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9D" w:rsidRDefault="00EA3DC6" w:rsidP="00EF4B9D">
      <w:pPr>
        <w:pStyle w:val="Header"/>
      </w:pPr>
      <w:r>
        <w:rPr>
          <w:noProof/>
          <w:lang w:eastAsia="en-GB"/>
        </w:rPr>
        <w:drawing>
          <wp:anchor distT="0" distB="0" distL="114300" distR="114300" simplePos="0" relativeHeight="251658240" behindDoc="1" locked="0" layoutInCell="1" allowOverlap="1" wp14:anchorId="6BD432E2" wp14:editId="46B0EADB">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476C68F" wp14:editId="0BAC4B5F">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A56D79">
        <w:rPr>
          <w:noProof/>
          <w:lang w:eastAsia="en-GB"/>
        </w:rPr>
        <w:t xml:space="preserve">    </w:t>
      </w:r>
    </w:p>
    <w:p w:rsidR="00EA3DC6" w:rsidRDefault="00EA3DC6" w:rsidP="00CF3F69">
      <w:pPr>
        <w:jc w:val="center"/>
        <w:rPr>
          <w:rFonts w:ascii="Arial" w:hAnsi="Arial" w:cs="Arial"/>
          <w:b/>
          <w:sz w:val="24"/>
          <w:szCs w:val="24"/>
        </w:rPr>
      </w:pPr>
    </w:p>
    <w:p w:rsidR="00EA3DC6" w:rsidRDefault="00EA3DC6" w:rsidP="00CF3F69">
      <w:pPr>
        <w:jc w:val="center"/>
        <w:rPr>
          <w:rFonts w:ascii="Arial" w:hAnsi="Arial" w:cs="Arial"/>
          <w:b/>
          <w:sz w:val="24"/>
          <w:szCs w:val="24"/>
        </w:rPr>
      </w:pPr>
    </w:p>
    <w:p w:rsidR="00EA3DC6" w:rsidRDefault="00EA3DC6" w:rsidP="00CF3F69">
      <w:pPr>
        <w:jc w:val="center"/>
        <w:rPr>
          <w:rFonts w:ascii="Arial" w:hAnsi="Arial" w:cs="Arial"/>
          <w:b/>
          <w:sz w:val="24"/>
          <w:szCs w:val="24"/>
        </w:rPr>
      </w:pPr>
    </w:p>
    <w:p w:rsidR="00506A7C" w:rsidRDefault="00506A7C" w:rsidP="00EA3DC6">
      <w:pPr>
        <w:jc w:val="center"/>
        <w:rPr>
          <w:rFonts w:ascii="Arial" w:hAnsi="Arial" w:cs="Arial"/>
          <w:b/>
          <w:sz w:val="24"/>
          <w:szCs w:val="24"/>
        </w:rPr>
      </w:pPr>
      <w:r>
        <w:rPr>
          <w:rFonts w:ascii="Arial" w:hAnsi="Arial" w:cs="Arial"/>
          <w:b/>
          <w:sz w:val="24"/>
          <w:szCs w:val="24"/>
        </w:rPr>
        <w:t>Westlea Accessibility Plan Statement</w:t>
      </w:r>
      <w:r w:rsidR="00FD53AA">
        <w:rPr>
          <w:rFonts w:ascii="Arial" w:hAnsi="Arial" w:cs="Arial"/>
          <w:b/>
          <w:sz w:val="24"/>
          <w:szCs w:val="24"/>
        </w:rPr>
        <w:t xml:space="preserve"> 201</w:t>
      </w:r>
      <w:r w:rsidR="008576E6">
        <w:rPr>
          <w:rFonts w:ascii="Arial" w:hAnsi="Arial" w:cs="Arial"/>
          <w:b/>
          <w:sz w:val="24"/>
          <w:szCs w:val="24"/>
        </w:rPr>
        <w:t>8</w:t>
      </w:r>
      <w:r w:rsidR="00FD53AA">
        <w:rPr>
          <w:rFonts w:ascii="Arial" w:hAnsi="Arial" w:cs="Arial"/>
          <w:b/>
          <w:sz w:val="24"/>
          <w:szCs w:val="24"/>
        </w:rPr>
        <w:t>-20</w:t>
      </w:r>
      <w:r w:rsidR="008576E6">
        <w:rPr>
          <w:rFonts w:ascii="Arial" w:hAnsi="Arial" w:cs="Arial"/>
          <w:b/>
          <w:sz w:val="24"/>
          <w:szCs w:val="24"/>
        </w:rPr>
        <w:t>21</w:t>
      </w:r>
    </w:p>
    <w:p w:rsidR="00506A7C" w:rsidRDefault="0052478D" w:rsidP="00407146">
      <w:pPr>
        <w:spacing w:after="0" w:line="240" w:lineRule="auto"/>
        <w:ind w:left="680" w:hanging="680"/>
        <w:jc w:val="center"/>
        <w:rPr>
          <w:rFonts w:ascii="Arial" w:eastAsia="Times New Roman" w:hAnsi="Arial" w:cs="Arial"/>
          <w:b/>
          <w:sz w:val="20"/>
          <w:szCs w:val="20"/>
        </w:rPr>
      </w:pPr>
      <w:r>
        <w:rPr>
          <w:rFonts w:ascii="Arial" w:eastAsia="Times New Roman" w:hAnsi="Arial" w:cs="Arial"/>
          <w:b/>
          <w:noProof/>
          <w:sz w:val="20"/>
          <w:szCs w:val="20"/>
          <w:lang w:eastAsia="en-GB"/>
        </w:rPr>
        <w:drawing>
          <wp:inline distT="0" distB="0" distL="0" distR="0">
            <wp:extent cx="2038350" cy="1562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1562298"/>
                    </a:xfrm>
                    <a:prstGeom prst="rect">
                      <a:avLst/>
                    </a:prstGeom>
                  </pic:spPr>
                </pic:pic>
              </a:graphicData>
            </a:graphic>
          </wp:inline>
        </w:drawing>
      </w:r>
    </w:p>
    <w:p w:rsidR="00506A7C" w:rsidRDefault="00506A7C" w:rsidP="00E929EE">
      <w:pPr>
        <w:spacing w:after="0" w:line="240" w:lineRule="auto"/>
        <w:ind w:left="680" w:hanging="680"/>
        <w:rPr>
          <w:rFonts w:ascii="Arial" w:eastAsia="Times New Roman" w:hAnsi="Arial" w:cs="Arial"/>
          <w:b/>
          <w:sz w:val="20"/>
          <w:szCs w:val="20"/>
        </w:rPr>
      </w:pPr>
    </w:p>
    <w:p w:rsidR="00506A7C" w:rsidRDefault="00506A7C" w:rsidP="00E929EE">
      <w:pPr>
        <w:spacing w:after="0" w:line="240" w:lineRule="auto"/>
        <w:ind w:left="680" w:hanging="680"/>
        <w:rPr>
          <w:rFonts w:ascii="Arial" w:eastAsia="Times New Roman" w:hAnsi="Arial" w:cs="Arial"/>
          <w:b/>
          <w:sz w:val="20"/>
          <w:szCs w:val="20"/>
        </w:rPr>
      </w:pPr>
    </w:p>
    <w:p w:rsidR="00407146" w:rsidRPr="00407146" w:rsidRDefault="00407146" w:rsidP="00407146">
      <w:pPr>
        <w:spacing w:after="0" w:line="240" w:lineRule="auto"/>
        <w:rPr>
          <w:rFonts w:ascii="Arial" w:eastAsia="Times New Roman" w:hAnsi="Arial" w:cs="Arial"/>
          <w:b/>
          <w:sz w:val="20"/>
          <w:szCs w:val="20"/>
          <w:lang w:eastAsia="en-GB"/>
        </w:rPr>
      </w:pPr>
      <w:r w:rsidRPr="00407146">
        <w:rPr>
          <w:rFonts w:ascii="Arial" w:eastAsia="Times New Roman" w:hAnsi="Arial" w:cs="Arial"/>
          <w:b/>
          <w:sz w:val="20"/>
          <w:szCs w:val="20"/>
          <w:lang w:eastAsia="en-GB"/>
        </w:rPr>
        <w:t>Contents:</w:t>
      </w:r>
    </w:p>
    <w:p w:rsidR="00407146" w:rsidRPr="00407146" w:rsidRDefault="00407146" w:rsidP="00407146">
      <w:pPr>
        <w:spacing w:after="0" w:line="240" w:lineRule="auto"/>
        <w:rPr>
          <w:rFonts w:ascii="Arial" w:eastAsia="Times New Roman" w:hAnsi="Arial" w:cs="Arial"/>
          <w:b/>
          <w:sz w:val="20"/>
          <w:szCs w:val="20"/>
          <w:lang w:eastAsia="en-GB"/>
        </w:rPr>
      </w:pPr>
    </w:p>
    <w:p w:rsidR="00407146" w:rsidRPr="00407146" w:rsidRDefault="00407146" w:rsidP="00407146">
      <w:pPr>
        <w:spacing w:after="0" w:line="240" w:lineRule="auto"/>
        <w:rPr>
          <w:rFonts w:ascii="Arial" w:eastAsia="Times New Roman" w:hAnsi="Arial" w:cs="Arial"/>
          <w:b/>
          <w:sz w:val="20"/>
          <w:szCs w:val="20"/>
          <w:lang w:eastAsia="en-GB"/>
        </w:rPr>
      </w:pPr>
      <w:r w:rsidRPr="00407146">
        <w:rPr>
          <w:rFonts w:ascii="Arial" w:eastAsia="Times New Roman" w:hAnsi="Arial" w:cs="Arial"/>
          <w:b/>
          <w:sz w:val="20"/>
          <w:szCs w:val="20"/>
          <w:lang w:eastAsia="en-GB"/>
        </w:rPr>
        <w:t xml:space="preserve">  </w:t>
      </w:r>
    </w:p>
    <w:p w:rsidR="00407146" w:rsidRPr="00407146" w:rsidRDefault="00407146" w:rsidP="00407146">
      <w:pPr>
        <w:spacing w:after="0" w:line="240" w:lineRule="auto"/>
        <w:rPr>
          <w:rFonts w:ascii="Arial" w:eastAsia="Times New Roman" w:hAnsi="Arial" w:cs="Arial"/>
          <w:sz w:val="20"/>
          <w:szCs w:val="20"/>
          <w:lang w:eastAsia="en-GB"/>
        </w:rPr>
      </w:pPr>
      <w:r w:rsidRPr="00645E4C">
        <w:rPr>
          <w:rFonts w:ascii="Arial" w:eastAsia="Times New Roman" w:hAnsi="Arial" w:cs="Arial"/>
          <w:sz w:val="20"/>
          <w:szCs w:val="20"/>
          <w:lang w:eastAsia="en-GB"/>
        </w:rPr>
        <w:t>Westlea Primary School</w:t>
      </w:r>
      <w:r w:rsidRPr="00407146">
        <w:rPr>
          <w:rFonts w:ascii="Arial" w:eastAsia="Times New Roman" w:hAnsi="Arial" w:cs="Arial"/>
          <w:sz w:val="20"/>
          <w:szCs w:val="20"/>
          <w:lang w:eastAsia="en-GB"/>
        </w:rPr>
        <w:t xml:space="preserve"> – our Inclusion Vision</w:t>
      </w:r>
      <w:r w:rsidRPr="00407146">
        <w:rPr>
          <w:rFonts w:ascii="Arial" w:eastAsia="Times New Roman" w:hAnsi="Arial" w:cs="Arial"/>
          <w:sz w:val="20"/>
          <w:szCs w:val="20"/>
          <w:lang w:eastAsia="en-GB"/>
        </w:rPr>
        <w:tab/>
      </w:r>
      <w:r w:rsidR="00645E4C">
        <w:rPr>
          <w:rFonts w:ascii="Arial" w:eastAsia="Times New Roman" w:hAnsi="Arial" w:cs="Arial"/>
          <w:sz w:val="20"/>
          <w:szCs w:val="20"/>
          <w:lang w:eastAsia="en-GB"/>
        </w:rPr>
        <w:t xml:space="preserve"> </w:t>
      </w:r>
      <w:r w:rsidR="00645E4C">
        <w:rPr>
          <w:rFonts w:ascii="Arial" w:eastAsia="Times New Roman" w:hAnsi="Arial" w:cs="Arial"/>
          <w:sz w:val="20"/>
          <w:szCs w:val="20"/>
          <w:lang w:eastAsia="en-GB"/>
        </w:rPr>
        <w:tab/>
      </w:r>
      <w:r w:rsidR="00645E4C">
        <w:rPr>
          <w:rFonts w:ascii="Arial" w:eastAsia="Times New Roman" w:hAnsi="Arial" w:cs="Arial"/>
          <w:sz w:val="20"/>
          <w:szCs w:val="20"/>
          <w:lang w:eastAsia="en-GB"/>
        </w:rPr>
        <w:tab/>
      </w:r>
      <w:r w:rsidR="00645E4C">
        <w:rPr>
          <w:rFonts w:ascii="Arial" w:eastAsia="Times New Roman" w:hAnsi="Arial" w:cs="Arial"/>
          <w:sz w:val="20"/>
          <w:szCs w:val="20"/>
          <w:lang w:eastAsia="en-GB"/>
        </w:rPr>
        <w:tab/>
      </w:r>
      <w:r w:rsidR="00645E4C">
        <w:rPr>
          <w:rFonts w:ascii="Arial" w:eastAsia="Times New Roman" w:hAnsi="Arial" w:cs="Arial"/>
          <w:sz w:val="20"/>
          <w:szCs w:val="20"/>
          <w:lang w:eastAsia="en-GB"/>
        </w:rPr>
        <w:tab/>
      </w:r>
      <w:r w:rsidR="00645E4C">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FD53AA">
        <w:rPr>
          <w:rFonts w:ascii="Arial" w:eastAsia="Times New Roman" w:hAnsi="Arial" w:cs="Arial"/>
          <w:sz w:val="20"/>
          <w:szCs w:val="20"/>
          <w:lang w:eastAsia="en-GB"/>
        </w:rPr>
        <w:t>2</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Accessibility Plan Statement 201</w:t>
      </w:r>
      <w:r w:rsidR="008576E6">
        <w:rPr>
          <w:rFonts w:ascii="Arial" w:eastAsia="Times New Roman" w:hAnsi="Arial" w:cs="Arial"/>
          <w:sz w:val="20"/>
          <w:szCs w:val="20"/>
          <w:lang w:eastAsia="en-GB"/>
        </w:rPr>
        <w:t>8</w:t>
      </w:r>
      <w:r w:rsidR="00FD53AA">
        <w:rPr>
          <w:rFonts w:ascii="Arial" w:eastAsia="Times New Roman" w:hAnsi="Arial" w:cs="Arial"/>
          <w:sz w:val="20"/>
          <w:szCs w:val="20"/>
          <w:lang w:eastAsia="en-GB"/>
        </w:rPr>
        <w:t>-20</w:t>
      </w:r>
      <w:r w:rsidR="008576E6">
        <w:rPr>
          <w:rFonts w:ascii="Arial" w:eastAsia="Times New Roman" w:hAnsi="Arial" w:cs="Arial"/>
          <w:sz w:val="20"/>
          <w:szCs w:val="20"/>
          <w:lang w:eastAsia="en-GB"/>
        </w:rPr>
        <w:t>2</w:t>
      </w:r>
      <w:r w:rsidR="00FD53AA">
        <w:rPr>
          <w:rFonts w:ascii="Arial" w:eastAsia="Times New Roman" w:hAnsi="Arial" w:cs="Arial"/>
          <w:sz w:val="20"/>
          <w:szCs w:val="20"/>
          <w:lang w:eastAsia="en-GB"/>
        </w:rPr>
        <w:t>1</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t xml:space="preserve">    </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FD53AA">
        <w:rPr>
          <w:rFonts w:ascii="Arial" w:eastAsia="Times New Roman" w:hAnsi="Arial" w:cs="Arial"/>
          <w:sz w:val="20"/>
          <w:szCs w:val="20"/>
          <w:lang w:eastAsia="en-GB"/>
        </w:rPr>
        <w:tab/>
        <w:t>3</w:t>
      </w:r>
    </w:p>
    <w:p w:rsidR="00407146" w:rsidRPr="00645E4C"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Our school/academy context</w:t>
      </w:r>
      <w:r w:rsidR="00FD53AA">
        <w:rPr>
          <w:rFonts w:ascii="Arial" w:eastAsia="Times New Roman" w:hAnsi="Arial" w:cs="Arial"/>
          <w:sz w:val="20"/>
          <w:szCs w:val="20"/>
          <w:lang w:eastAsia="en-GB"/>
        </w:rPr>
        <w:tab/>
      </w:r>
      <w:r w:rsidR="00FD53AA">
        <w:rPr>
          <w:rFonts w:ascii="Arial" w:eastAsia="Times New Roman" w:hAnsi="Arial" w:cs="Arial"/>
          <w:sz w:val="20"/>
          <w:szCs w:val="20"/>
          <w:lang w:eastAsia="en-GB"/>
        </w:rPr>
        <w:tab/>
      </w:r>
      <w:r w:rsidR="00FD53AA">
        <w:rPr>
          <w:rFonts w:ascii="Arial" w:eastAsia="Times New Roman" w:hAnsi="Arial" w:cs="Arial"/>
          <w:sz w:val="20"/>
          <w:szCs w:val="20"/>
          <w:lang w:eastAsia="en-GB"/>
        </w:rPr>
        <w:tab/>
      </w:r>
      <w:r w:rsidR="00FD53AA">
        <w:rPr>
          <w:rFonts w:ascii="Arial" w:eastAsia="Times New Roman" w:hAnsi="Arial" w:cs="Arial"/>
          <w:sz w:val="20"/>
          <w:szCs w:val="20"/>
          <w:lang w:eastAsia="en-GB"/>
        </w:rPr>
        <w:tab/>
      </w:r>
      <w:r w:rsidR="00FD53AA">
        <w:rPr>
          <w:rFonts w:ascii="Arial" w:eastAsia="Times New Roman" w:hAnsi="Arial" w:cs="Arial"/>
          <w:sz w:val="20"/>
          <w:szCs w:val="20"/>
          <w:lang w:eastAsia="en-GB"/>
        </w:rPr>
        <w:tab/>
      </w:r>
      <w:r w:rsidR="00FD53AA">
        <w:rPr>
          <w:rFonts w:ascii="Arial" w:eastAsia="Times New Roman" w:hAnsi="Arial" w:cs="Arial"/>
          <w:sz w:val="20"/>
          <w:szCs w:val="20"/>
          <w:lang w:eastAsia="en-GB"/>
        </w:rPr>
        <w:tab/>
      </w:r>
      <w:r w:rsidR="00FD53AA">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FD53AA">
        <w:rPr>
          <w:rFonts w:ascii="Arial" w:eastAsia="Times New Roman" w:hAnsi="Arial" w:cs="Arial"/>
          <w:sz w:val="20"/>
          <w:szCs w:val="20"/>
          <w:lang w:eastAsia="en-GB"/>
        </w:rPr>
        <w:tab/>
        <w:t>5</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Access to Curriculum</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FD53AA">
        <w:rPr>
          <w:rFonts w:ascii="Arial" w:eastAsia="Times New Roman" w:hAnsi="Arial" w:cs="Arial"/>
          <w:sz w:val="20"/>
          <w:szCs w:val="20"/>
          <w:lang w:eastAsia="en-GB"/>
        </w:rPr>
        <w:t>6</w:t>
      </w:r>
      <w:r w:rsidRPr="00407146">
        <w:rPr>
          <w:rFonts w:ascii="Arial" w:eastAsia="Times New Roman" w:hAnsi="Arial" w:cs="Arial"/>
          <w:sz w:val="20"/>
          <w:szCs w:val="20"/>
          <w:lang w:eastAsia="en-GB"/>
        </w:rPr>
        <w:t xml:space="preserve">  </w:t>
      </w:r>
    </w:p>
    <w:p w:rsidR="00407146" w:rsidRPr="00407146" w:rsidRDefault="00D32539" w:rsidP="0040714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b/>
      </w: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Access to Environment</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645E4C">
        <w:rPr>
          <w:rFonts w:ascii="Arial" w:eastAsia="Times New Roman" w:hAnsi="Arial" w:cs="Arial"/>
          <w:sz w:val="20"/>
          <w:szCs w:val="20"/>
          <w:lang w:eastAsia="en-GB"/>
        </w:rPr>
        <w:tab/>
      </w:r>
      <w:r w:rsidR="00FD53AA">
        <w:rPr>
          <w:rFonts w:ascii="Arial" w:eastAsia="Times New Roman" w:hAnsi="Arial" w:cs="Arial"/>
          <w:sz w:val="20"/>
          <w:szCs w:val="20"/>
          <w:lang w:eastAsia="en-GB"/>
        </w:rPr>
        <w:t>6</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numPr>
          <w:ilvl w:val="0"/>
          <w:numId w:val="24"/>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Cognition and learning</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645E4C">
        <w:rPr>
          <w:rFonts w:ascii="Arial" w:eastAsia="Times New Roman" w:hAnsi="Arial" w:cs="Arial"/>
          <w:sz w:val="20"/>
          <w:szCs w:val="20"/>
          <w:lang w:eastAsia="en-GB"/>
        </w:rPr>
        <w:tab/>
      </w:r>
      <w:r w:rsidR="00FD53AA">
        <w:rPr>
          <w:rFonts w:ascii="Arial" w:eastAsia="Times New Roman" w:hAnsi="Arial" w:cs="Arial"/>
          <w:sz w:val="20"/>
          <w:szCs w:val="20"/>
          <w:lang w:eastAsia="en-GB"/>
        </w:rPr>
        <w:t>6</w:t>
      </w:r>
    </w:p>
    <w:p w:rsidR="00407146" w:rsidRPr="00407146" w:rsidRDefault="00407146" w:rsidP="00407146">
      <w:pPr>
        <w:numPr>
          <w:ilvl w:val="0"/>
          <w:numId w:val="24"/>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Communication and interaction</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645E4C">
        <w:rPr>
          <w:rFonts w:ascii="Arial" w:eastAsia="Times New Roman" w:hAnsi="Arial" w:cs="Arial"/>
          <w:sz w:val="20"/>
          <w:szCs w:val="20"/>
          <w:lang w:eastAsia="en-GB"/>
        </w:rPr>
        <w:tab/>
      </w:r>
      <w:r w:rsidR="00FD53AA">
        <w:rPr>
          <w:rFonts w:ascii="Arial" w:eastAsia="Times New Roman" w:hAnsi="Arial" w:cs="Arial"/>
          <w:sz w:val="20"/>
          <w:szCs w:val="20"/>
          <w:lang w:eastAsia="en-GB"/>
        </w:rPr>
        <w:t>7</w:t>
      </w:r>
    </w:p>
    <w:p w:rsidR="00407146" w:rsidRPr="00407146" w:rsidRDefault="00407146" w:rsidP="00407146">
      <w:pPr>
        <w:numPr>
          <w:ilvl w:val="0"/>
          <w:numId w:val="24"/>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Behaviour, Emotional and Social development</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645E4C">
        <w:rPr>
          <w:rFonts w:ascii="Arial" w:eastAsia="Times New Roman" w:hAnsi="Arial" w:cs="Arial"/>
          <w:sz w:val="20"/>
          <w:szCs w:val="20"/>
          <w:lang w:eastAsia="en-GB"/>
        </w:rPr>
        <w:tab/>
      </w:r>
      <w:r w:rsidR="00FD53AA">
        <w:rPr>
          <w:rFonts w:ascii="Arial" w:eastAsia="Times New Roman" w:hAnsi="Arial" w:cs="Arial"/>
          <w:sz w:val="20"/>
          <w:szCs w:val="20"/>
          <w:lang w:eastAsia="en-GB"/>
        </w:rPr>
        <w:t>7</w:t>
      </w:r>
    </w:p>
    <w:p w:rsidR="00407146" w:rsidRPr="00407146" w:rsidRDefault="00407146" w:rsidP="00407146">
      <w:pPr>
        <w:numPr>
          <w:ilvl w:val="0"/>
          <w:numId w:val="24"/>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Sensory/Physical</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FD53AA">
        <w:rPr>
          <w:rFonts w:ascii="Arial" w:eastAsia="Times New Roman" w:hAnsi="Arial" w:cs="Arial"/>
          <w:sz w:val="20"/>
          <w:szCs w:val="20"/>
          <w:lang w:eastAsia="en-GB"/>
        </w:rPr>
        <w:t>7</w:t>
      </w:r>
    </w:p>
    <w:p w:rsidR="00407146" w:rsidRPr="00407146" w:rsidRDefault="00407146" w:rsidP="00407146">
      <w:pPr>
        <w:numPr>
          <w:ilvl w:val="0"/>
          <w:numId w:val="24"/>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Buildings</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FD53AA">
        <w:rPr>
          <w:rFonts w:ascii="Arial" w:eastAsia="Times New Roman" w:hAnsi="Arial" w:cs="Arial"/>
          <w:sz w:val="20"/>
          <w:szCs w:val="20"/>
          <w:lang w:eastAsia="en-GB"/>
        </w:rPr>
        <w:t>8</w:t>
      </w:r>
    </w:p>
    <w:p w:rsidR="00407146" w:rsidRPr="00407146" w:rsidRDefault="00407146" w:rsidP="00407146">
      <w:pPr>
        <w:numPr>
          <w:ilvl w:val="0"/>
          <w:numId w:val="24"/>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Admissions</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FD53AA">
        <w:rPr>
          <w:rFonts w:ascii="Arial" w:eastAsia="Times New Roman" w:hAnsi="Arial" w:cs="Arial"/>
          <w:sz w:val="20"/>
          <w:szCs w:val="20"/>
          <w:lang w:eastAsia="en-GB"/>
        </w:rPr>
        <w:t>8</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645E4C"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Engagement with children and young people, parents/carers and partners</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FD53AA">
        <w:rPr>
          <w:rFonts w:ascii="Arial" w:eastAsia="Times New Roman" w:hAnsi="Arial" w:cs="Arial"/>
          <w:sz w:val="20"/>
          <w:szCs w:val="20"/>
          <w:lang w:eastAsia="en-GB"/>
        </w:rPr>
        <w:t>8</w:t>
      </w:r>
    </w:p>
    <w:p w:rsidR="00407146" w:rsidRPr="00645E4C" w:rsidRDefault="00407146" w:rsidP="00407146">
      <w:pPr>
        <w:spacing w:after="0" w:line="240" w:lineRule="auto"/>
        <w:rPr>
          <w:rFonts w:ascii="Arial" w:eastAsia="Times New Roman" w:hAnsi="Arial" w:cs="Arial"/>
          <w:sz w:val="20"/>
          <w:szCs w:val="20"/>
          <w:lang w:eastAsia="en-GB"/>
        </w:rPr>
      </w:pPr>
    </w:p>
    <w:p w:rsidR="00407146" w:rsidRPr="00645E4C"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Access to Information</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FD53AA">
        <w:rPr>
          <w:rFonts w:ascii="Arial" w:eastAsia="Times New Roman" w:hAnsi="Arial" w:cs="Arial"/>
          <w:sz w:val="20"/>
          <w:szCs w:val="20"/>
          <w:lang w:eastAsia="en-GB"/>
        </w:rPr>
        <w:t>8</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Footnotes</w:t>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Pr="00407146">
        <w:rPr>
          <w:rFonts w:ascii="Arial" w:eastAsia="Times New Roman" w:hAnsi="Arial" w:cs="Arial"/>
          <w:sz w:val="20"/>
          <w:szCs w:val="20"/>
          <w:lang w:eastAsia="en-GB"/>
        </w:rPr>
        <w:tab/>
      </w:r>
      <w:r w:rsidR="00D32539">
        <w:rPr>
          <w:rFonts w:ascii="Arial" w:eastAsia="Times New Roman" w:hAnsi="Arial" w:cs="Arial"/>
          <w:sz w:val="20"/>
          <w:szCs w:val="20"/>
          <w:lang w:eastAsia="en-GB"/>
        </w:rPr>
        <w:tab/>
      </w:r>
      <w:r w:rsidR="00FD53AA">
        <w:rPr>
          <w:rFonts w:ascii="Arial" w:eastAsia="Times New Roman" w:hAnsi="Arial" w:cs="Arial"/>
          <w:sz w:val="20"/>
          <w:szCs w:val="20"/>
          <w:lang w:eastAsia="en-GB"/>
        </w:rPr>
        <w:t>10</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b/>
          <w:lang w:eastAsia="en-GB"/>
        </w:rPr>
      </w:pPr>
      <w:r w:rsidRPr="00407146">
        <w:rPr>
          <w:rFonts w:ascii="Arial" w:eastAsia="Times New Roman" w:hAnsi="Arial" w:cs="Arial"/>
          <w:b/>
          <w:lang w:eastAsia="en-GB"/>
        </w:rPr>
        <w:br w:type="page"/>
      </w:r>
    </w:p>
    <w:p w:rsidR="00407146" w:rsidRPr="00407146" w:rsidRDefault="00407146" w:rsidP="00645E4C">
      <w:pPr>
        <w:spacing w:after="0" w:line="240" w:lineRule="auto"/>
        <w:rPr>
          <w:rFonts w:ascii="Arial" w:eastAsia="Times New Roman" w:hAnsi="Arial" w:cs="Arial"/>
          <w:b/>
          <w:sz w:val="20"/>
          <w:szCs w:val="20"/>
          <w:lang w:eastAsia="en-GB"/>
        </w:rPr>
      </w:pPr>
      <w:r w:rsidRPr="00407146">
        <w:rPr>
          <w:rFonts w:ascii="Arial" w:eastAsia="Times New Roman" w:hAnsi="Arial" w:cs="Arial"/>
          <w:b/>
          <w:sz w:val="20"/>
          <w:szCs w:val="20"/>
          <w:lang w:eastAsia="en-GB"/>
        </w:rPr>
        <w:lastRenderedPageBreak/>
        <w:t xml:space="preserve">Westlea Primary School - Our Inclusion Vision… </w:t>
      </w:r>
    </w:p>
    <w:p w:rsidR="00407146" w:rsidRPr="00407146" w:rsidRDefault="00407146" w:rsidP="00407146">
      <w:pPr>
        <w:spacing w:after="0" w:line="240" w:lineRule="auto"/>
        <w:rPr>
          <w:rFonts w:ascii="Arial" w:eastAsia="Times New Roman" w:hAnsi="Arial" w:cs="Arial"/>
          <w:b/>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color w:val="FF0000"/>
          <w:sz w:val="20"/>
          <w:szCs w:val="20"/>
          <w:lang w:eastAsia="en-GB"/>
        </w:rPr>
      </w:pPr>
      <w:r w:rsidRPr="00407146">
        <w:rPr>
          <w:rFonts w:ascii="Arial" w:eastAsia="Times New Roman" w:hAnsi="Arial" w:cs="Arial"/>
          <w:sz w:val="20"/>
          <w:szCs w:val="20"/>
          <w:lang w:eastAsia="en-GB"/>
        </w:rPr>
        <w:t xml:space="preserve">...is for every pupil in our school to achieve the most successful individual outcomes, educationally, socially, in their personal life, and within their local community, and for their unique needs to be recognised and met as early as possible.  </w:t>
      </w:r>
      <w:r w:rsidRPr="00407146">
        <w:rPr>
          <w:rFonts w:ascii="Arial" w:eastAsia="RotisSemiSerif" w:hAnsi="Arial" w:cs="Arial"/>
          <w:color w:val="292526"/>
          <w:sz w:val="20"/>
          <w:szCs w:val="20"/>
          <w:lang w:eastAsia="en-GB"/>
        </w:rPr>
        <w:t>Our Accessibility Plan intends to achieve this vision by empowering these children and young people to achieve all that they can.</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Our aim is for every child and young person to:</w:t>
      </w: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 </w:t>
      </w:r>
    </w:p>
    <w:p w:rsidR="00407146" w:rsidRPr="00407146" w:rsidRDefault="00407146" w:rsidP="00407146">
      <w:pPr>
        <w:numPr>
          <w:ilvl w:val="0"/>
          <w:numId w:val="15"/>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develop the necessary skills and knowledge to respond effectively to the challenges of the future</w:t>
      </w:r>
    </w:p>
    <w:p w:rsidR="00407146" w:rsidRPr="00407146" w:rsidRDefault="00407146" w:rsidP="00407146">
      <w:pPr>
        <w:numPr>
          <w:ilvl w:val="0"/>
          <w:numId w:val="15"/>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be confident; have a strong sense of right and wrong; be adaptable and resilient </w:t>
      </w:r>
    </w:p>
    <w:p w:rsidR="00407146" w:rsidRPr="00407146" w:rsidRDefault="00407146" w:rsidP="00407146">
      <w:pPr>
        <w:numPr>
          <w:ilvl w:val="0"/>
          <w:numId w:val="15"/>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develop as an independent learner who takes responsibility for his/her own learning, and who questions, reflects and perseveres in the pursuit of learning </w:t>
      </w:r>
    </w:p>
    <w:p w:rsidR="00407146" w:rsidRPr="00407146" w:rsidRDefault="00407146" w:rsidP="00407146">
      <w:pPr>
        <w:numPr>
          <w:ilvl w:val="0"/>
          <w:numId w:val="15"/>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be able to contribute, work and communicate effectively with others, and to strive for excellence. </w:t>
      </w:r>
    </w:p>
    <w:p w:rsidR="00407146" w:rsidRPr="00407146" w:rsidRDefault="00407146" w:rsidP="00407146">
      <w:pPr>
        <w:spacing w:after="0" w:line="240" w:lineRule="auto"/>
        <w:ind w:left="720"/>
        <w:contextualSpacing/>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We believe that our parents, carers and school should work together to provide the best and most accessible opportunities for our pupils, and we will do all we can to ensure that any barriers to learning and participation that can hinder or exclude are removed.</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We will ensure that we:</w:t>
      </w: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 </w:t>
      </w:r>
    </w:p>
    <w:p w:rsidR="00407146" w:rsidRPr="00407146" w:rsidRDefault="00407146" w:rsidP="00407146">
      <w:pPr>
        <w:numPr>
          <w:ilvl w:val="0"/>
          <w:numId w:val="16"/>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develop our school culture, policies and practice in order to include all our pupils </w:t>
      </w:r>
    </w:p>
    <w:p w:rsidR="00407146" w:rsidRPr="00407146" w:rsidRDefault="00407146" w:rsidP="00407146">
      <w:pPr>
        <w:numPr>
          <w:ilvl w:val="0"/>
          <w:numId w:val="16"/>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access the right training and ongoing professional development to enable our continued focus on the process of further developing inclusion </w:t>
      </w:r>
    </w:p>
    <w:p w:rsidR="00407146" w:rsidRPr="00407146" w:rsidRDefault="00407146" w:rsidP="00407146">
      <w:pPr>
        <w:numPr>
          <w:ilvl w:val="0"/>
          <w:numId w:val="16"/>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found our inclusive approach on respect for difference and a commitment to building relationships that benefit every child and young person </w:t>
      </w:r>
    </w:p>
    <w:p w:rsidR="00407146" w:rsidRPr="00407146" w:rsidRDefault="00407146" w:rsidP="00407146">
      <w:pPr>
        <w:numPr>
          <w:ilvl w:val="0"/>
          <w:numId w:val="16"/>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offer all our pupils excellence, choice, flexible and appropriate support, and support and facilitate the inclusion of their views.</w:t>
      </w:r>
    </w:p>
    <w:p w:rsidR="00407146" w:rsidRPr="00407146" w:rsidRDefault="00407146" w:rsidP="00407146">
      <w:pPr>
        <w:spacing w:after="0" w:line="240" w:lineRule="auto"/>
        <w:ind w:left="720"/>
        <w:contextualSpacing/>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b/>
          <w:sz w:val="20"/>
          <w:szCs w:val="20"/>
          <w:lang w:eastAsia="en-GB"/>
        </w:rPr>
      </w:pPr>
    </w:p>
    <w:p w:rsidR="00407146" w:rsidRPr="00407146" w:rsidRDefault="00407146">
      <w:pPr>
        <w:rPr>
          <w:rFonts w:ascii="Arial" w:eastAsia="Times New Roman" w:hAnsi="Arial" w:cs="Arial"/>
          <w:b/>
          <w:sz w:val="20"/>
          <w:szCs w:val="20"/>
          <w:highlight w:val="yellow"/>
          <w:lang w:eastAsia="en-GB"/>
        </w:rPr>
      </w:pPr>
      <w:r w:rsidRPr="00407146">
        <w:rPr>
          <w:rFonts w:ascii="Arial" w:eastAsia="Times New Roman" w:hAnsi="Arial" w:cs="Arial"/>
          <w:b/>
          <w:sz w:val="20"/>
          <w:szCs w:val="20"/>
          <w:highlight w:val="yellow"/>
          <w:lang w:eastAsia="en-GB"/>
        </w:rPr>
        <w:br w:type="page"/>
      </w:r>
    </w:p>
    <w:p w:rsidR="00407146" w:rsidRPr="00407146" w:rsidRDefault="00407146" w:rsidP="00407146">
      <w:pPr>
        <w:spacing w:after="0" w:line="240" w:lineRule="auto"/>
        <w:rPr>
          <w:rFonts w:ascii="Arial" w:eastAsia="Times New Roman" w:hAnsi="Arial" w:cs="Arial"/>
          <w:b/>
          <w:sz w:val="20"/>
          <w:szCs w:val="20"/>
          <w:lang w:eastAsia="en-GB"/>
        </w:rPr>
      </w:pPr>
      <w:r w:rsidRPr="00407146">
        <w:rPr>
          <w:rFonts w:ascii="Arial" w:eastAsia="Times New Roman" w:hAnsi="Arial" w:cs="Arial"/>
          <w:b/>
          <w:sz w:val="20"/>
          <w:szCs w:val="20"/>
          <w:lang w:eastAsia="en-GB"/>
        </w:rPr>
        <w:lastRenderedPageBreak/>
        <w:t>Westlea Primary School - Accessibility Plan Statement</w:t>
      </w:r>
      <w:r>
        <w:rPr>
          <w:rFonts w:ascii="Arial" w:eastAsia="Times New Roman" w:hAnsi="Arial" w:cs="Arial"/>
          <w:b/>
          <w:sz w:val="20"/>
          <w:szCs w:val="20"/>
          <w:lang w:eastAsia="en-GB"/>
        </w:rPr>
        <w:t xml:space="preserve"> </w:t>
      </w:r>
      <w:r w:rsidRPr="00407146">
        <w:rPr>
          <w:rFonts w:ascii="Arial" w:eastAsia="Times New Roman" w:hAnsi="Arial" w:cs="Arial"/>
          <w:b/>
          <w:sz w:val="20"/>
          <w:szCs w:val="20"/>
          <w:lang w:eastAsia="en-GB"/>
        </w:rPr>
        <w:t>2014</w:t>
      </w:r>
      <w:r w:rsidR="00FD53AA">
        <w:rPr>
          <w:rFonts w:ascii="Arial" w:eastAsia="Times New Roman" w:hAnsi="Arial" w:cs="Arial"/>
          <w:b/>
          <w:sz w:val="20"/>
          <w:szCs w:val="20"/>
          <w:lang w:eastAsia="en-GB"/>
        </w:rPr>
        <w:t>-2017</w:t>
      </w:r>
    </w:p>
    <w:p w:rsidR="00407146" w:rsidRPr="00407146" w:rsidRDefault="00407146" w:rsidP="00407146">
      <w:pPr>
        <w:spacing w:after="0" w:line="240" w:lineRule="auto"/>
        <w:jc w:val="center"/>
        <w:rPr>
          <w:rFonts w:ascii="Arial" w:eastAsia="Times New Roman" w:hAnsi="Arial" w:cs="Arial"/>
          <w:b/>
          <w:sz w:val="20"/>
          <w:szCs w:val="20"/>
          <w:lang w:eastAsia="en-GB"/>
        </w:rPr>
      </w:pPr>
      <w:r w:rsidRPr="00407146">
        <w:rPr>
          <w:rFonts w:ascii="Arial" w:eastAsia="Times New Roman" w:hAnsi="Arial" w:cs="Arial"/>
          <w:b/>
          <w:sz w:val="20"/>
          <w:szCs w:val="20"/>
          <w:lang w:eastAsia="en-GB"/>
        </w:rPr>
        <w:t xml:space="preserve"> </w:t>
      </w:r>
    </w:p>
    <w:p w:rsidR="00407146" w:rsidRPr="00407146" w:rsidRDefault="00407146" w:rsidP="00407146">
      <w:pPr>
        <w:autoSpaceDE w:val="0"/>
        <w:autoSpaceDN w:val="0"/>
        <w:adjustRightInd w:val="0"/>
        <w:spacing w:after="0" w:line="240" w:lineRule="auto"/>
        <w:jc w:val="both"/>
        <w:rPr>
          <w:rFonts w:ascii="Arial" w:eastAsia="Times New Roman" w:hAnsi="Arial" w:cs="Arial"/>
          <w:b/>
          <w:sz w:val="20"/>
          <w:szCs w:val="20"/>
          <w:lang w:eastAsia="en-GB"/>
        </w:rPr>
      </w:pPr>
      <w:r w:rsidRPr="00407146">
        <w:rPr>
          <w:rFonts w:ascii="Arial" w:eastAsia="Times New Roman" w:hAnsi="Arial" w:cs="Arial"/>
          <w:b/>
          <w:sz w:val="20"/>
          <w:szCs w:val="20"/>
          <w:lang w:eastAsia="en-GB"/>
        </w:rPr>
        <w:t xml:space="preserve">National Background </w:t>
      </w:r>
    </w:p>
    <w:p w:rsidR="00407146" w:rsidRPr="00407146" w:rsidRDefault="00407146" w:rsidP="00407146">
      <w:pPr>
        <w:autoSpaceDE w:val="0"/>
        <w:autoSpaceDN w:val="0"/>
        <w:adjustRightInd w:val="0"/>
        <w:spacing w:after="0" w:line="240" w:lineRule="auto"/>
        <w:jc w:val="both"/>
        <w:rPr>
          <w:rFonts w:ascii="Arial" w:eastAsia="Times New Roman" w:hAnsi="Arial" w:cs="Arial"/>
          <w:b/>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Improving access to education and educational achievement for disabled pupils</w:t>
      </w:r>
      <w:r w:rsidRPr="00407146">
        <w:rPr>
          <w:rFonts w:ascii="Arial" w:eastAsia="Times New Roman" w:hAnsi="Arial" w:cs="Arial"/>
          <w:sz w:val="20"/>
          <w:szCs w:val="20"/>
          <w:vertAlign w:val="superscript"/>
          <w:lang w:eastAsia="en-GB"/>
        </w:rPr>
        <w:endnoteReference w:id="1"/>
      </w:r>
      <w:r w:rsidRPr="00407146">
        <w:rPr>
          <w:rFonts w:ascii="Arial" w:eastAsia="Times New Roman" w:hAnsi="Arial" w:cs="Arial"/>
          <w:sz w:val="20"/>
          <w:szCs w:val="20"/>
          <w:lang w:eastAsia="en-GB"/>
        </w:rPr>
        <w:t xml:space="preserve"> is essential to ensure equality of opportunity, full participation in society, access to employment opportunities and inclusion within mainstream education.  </w:t>
      </w: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The SEN and Disability Act 2001 amended the Disability Discrimination Act 1995 by introducing new duties on Local Authorities (LA) and Schools in relation to disabled pupils and prospective pupils.  From 1 October 2010, the Equality Act replaced most of the Disability Discrimination Act (DDA). However, the Disability Equality Duty in the DDA continues to apply.  The main duties are not to treat disabled pupils less favourably and to take reasonable steps to avoid putting disabled pupils at a substantial disadvantage.  Additional provision under the new Equality Act 2010 was introduced in September 2012, and relates to the requirement for schools to provide Auxiliary Aids for disabled pupils subject to the Reasonable Adjustment duty.</w:t>
      </w: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407146" w:rsidP="00407146">
      <w:pPr>
        <w:autoSpaceDE w:val="0"/>
        <w:autoSpaceDN w:val="0"/>
        <w:adjustRightInd w:val="0"/>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The Disability Discrimination Act (2005) introduced the duty to promote disability equality from December 2006.  This duty applies to EY settings, schools and LAs.  Schools and LAs have a planning duty to prepare and publish accessibility strategies and access plans in order to increase over time the accessibility of school buildings, and access to education and information for disabled pupils.  Schools’ Accessibility Plans should also consider access to after-school activities and Extended School activities if they are based on their school site.  </w:t>
      </w:r>
    </w:p>
    <w:p w:rsidR="00407146" w:rsidRPr="00407146" w:rsidRDefault="00407146" w:rsidP="00407146">
      <w:pPr>
        <w:autoSpaceDE w:val="0"/>
        <w:autoSpaceDN w:val="0"/>
        <w:adjustRightInd w:val="0"/>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ind w:left="-567" w:firstLine="567"/>
        <w:jc w:val="both"/>
        <w:rPr>
          <w:rFonts w:ascii="Arial" w:eastAsia="Times New Roman" w:hAnsi="Arial" w:cs="Arial"/>
          <w:b/>
          <w:bCs/>
          <w:color w:val="FF0000"/>
          <w:sz w:val="20"/>
          <w:szCs w:val="20"/>
          <w:lang w:eastAsia="en-GB"/>
        </w:rPr>
      </w:pPr>
      <w:r w:rsidRPr="00407146">
        <w:rPr>
          <w:rFonts w:ascii="Arial" w:eastAsia="Times New Roman" w:hAnsi="Arial" w:cs="Arial"/>
          <w:b/>
          <w:bCs/>
          <w:color w:val="000000"/>
          <w:sz w:val="20"/>
          <w:szCs w:val="20"/>
          <w:lang w:eastAsia="en-GB"/>
        </w:rPr>
        <w:t>Key National Documents</w:t>
      </w:r>
    </w:p>
    <w:p w:rsidR="00407146" w:rsidRPr="00407146" w:rsidRDefault="00407146" w:rsidP="00407146">
      <w:pPr>
        <w:spacing w:after="0" w:line="240" w:lineRule="auto"/>
        <w:ind w:left="-567"/>
        <w:rPr>
          <w:rFonts w:ascii="Arial" w:eastAsia="Times New Roman" w:hAnsi="Arial" w:cs="Arial"/>
          <w:b/>
          <w:bCs/>
          <w:color w:val="000000"/>
          <w:sz w:val="20"/>
          <w:szCs w:val="20"/>
          <w:lang w:eastAsia="en-GB"/>
        </w:rPr>
      </w:pPr>
    </w:p>
    <w:p w:rsidR="00407146" w:rsidRPr="00407146" w:rsidRDefault="00407146" w:rsidP="00407146">
      <w:pPr>
        <w:spacing w:after="0" w:line="240" w:lineRule="auto"/>
        <w:ind w:left="-567"/>
        <w:rPr>
          <w:rFonts w:ascii="Arial" w:eastAsia="Times New Roman" w:hAnsi="Arial" w:cs="Arial"/>
          <w:sz w:val="20"/>
          <w:szCs w:val="20"/>
          <w:lang w:eastAsia="en-GB"/>
        </w:rPr>
      </w:pPr>
      <w:r w:rsidRPr="00407146">
        <w:rPr>
          <w:rFonts w:ascii="Arial" w:eastAsia="Times New Roman" w:hAnsi="Arial" w:cs="Arial"/>
          <w:b/>
          <w:bCs/>
          <w:color w:val="000000"/>
          <w:sz w:val="20"/>
          <w:szCs w:val="20"/>
          <w:lang w:eastAsia="en-GB"/>
        </w:rPr>
        <w:tab/>
      </w:r>
      <w:r w:rsidRPr="00407146">
        <w:rPr>
          <w:rFonts w:ascii="Arial" w:eastAsia="Times New Roman" w:hAnsi="Arial" w:cs="Arial"/>
          <w:sz w:val="20"/>
          <w:szCs w:val="20"/>
          <w:lang w:eastAsia="en-GB"/>
        </w:rPr>
        <w:t>Disability Discrimination Act 1995 (DDA)</w:t>
      </w:r>
    </w:p>
    <w:p w:rsidR="00407146" w:rsidRPr="00407146" w:rsidRDefault="00407146" w:rsidP="00407146">
      <w:pPr>
        <w:spacing w:after="0" w:line="240" w:lineRule="auto"/>
        <w:ind w:left="-567"/>
        <w:rPr>
          <w:rFonts w:ascii="Arial" w:eastAsia="Times New Roman" w:hAnsi="Arial" w:cs="Arial"/>
          <w:sz w:val="20"/>
          <w:szCs w:val="20"/>
          <w:lang w:eastAsia="en-GB"/>
        </w:rPr>
      </w:pPr>
      <w:r w:rsidRPr="00407146">
        <w:rPr>
          <w:rFonts w:ascii="Arial" w:eastAsia="Times New Roman" w:hAnsi="Arial" w:cs="Arial"/>
          <w:color w:val="0000FF"/>
          <w:sz w:val="20"/>
          <w:szCs w:val="20"/>
          <w:lang w:eastAsia="en-GB"/>
        </w:rPr>
        <w:tab/>
      </w:r>
      <w:hyperlink r:id="rId11" w:history="1">
        <w:r w:rsidRPr="00407146">
          <w:rPr>
            <w:rFonts w:ascii="Arial" w:eastAsia="Times New Roman" w:hAnsi="Arial" w:cs="Arial"/>
            <w:color w:val="0000FF"/>
            <w:sz w:val="20"/>
            <w:szCs w:val="20"/>
            <w:u w:val="single"/>
            <w:lang w:eastAsia="en-GB"/>
          </w:rPr>
          <w:t>http://www.opsi.gov.uk/acts/acts1995/1995050.htm</w:t>
        </w:r>
      </w:hyperlink>
    </w:p>
    <w:p w:rsidR="00407146" w:rsidRPr="00407146" w:rsidRDefault="00407146" w:rsidP="00407146">
      <w:pPr>
        <w:spacing w:after="0" w:line="240" w:lineRule="auto"/>
        <w:ind w:left="-567"/>
        <w:rPr>
          <w:rFonts w:ascii="Arial" w:eastAsia="Times New Roman" w:hAnsi="Arial" w:cs="Arial"/>
          <w:sz w:val="20"/>
          <w:szCs w:val="20"/>
          <w:lang w:eastAsia="en-GB"/>
        </w:rPr>
      </w:pPr>
    </w:p>
    <w:p w:rsidR="00407146" w:rsidRPr="00407146" w:rsidRDefault="00407146" w:rsidP="00407146">
      <w:pPr>
        <w:spacing w:after="0" w:line="240" w:lineRule="auto"/>
        <w:ind w:left="-567"/>
        <w:rPr>
          <w:rFonts w:ascii="Arial" w:eastAsia="Times New Roman" w:hAnsi="Arial" w:cs="Arial"/>
          <w:sz w:val="20"/>
          <w:szCs w:val="20"/>
          <w:lang w:eastAsia="en-GB"/>
        </w:rPr>
      </w:pPr>
      <w:r w:rsidRPr="00407146">
        <w:rPr>
          <w:rFonts w:ascii="Arial" w:eastAsia="Times New Roman" w:hAnsi="Arial" w:cs="Arial"/>
          <w:color w:val="0000FF"/>
          <w:sz w:val="20"/>
          <w:szCs w:val="20"/>
          <w:lang w:eastAsia="en-GB"/>
        </w:rPr>
        <w:tab/>
      </w:r>
      <w:r w:rsidRPr="00407146">
        <w:rPr>
          <w:rFonts w:ascii="Arial" w:eastAsia="Times New Roman" w:hAnsi="Arial" w:cs="Arial"/>
          <w:sz w:val="20"/>
          <w:szCs w:val="20"/>
          <w:lang w:eastAsia="en-GB"/>
        </w:rPr>
        <w:t>SEN and Disability Act 2001 (SENDA)</w:t>
      </w:r>
    </w:p>
    <w:p w:rsidR="00407146" w:rsidRPr="00407146" w:rsidRDefault="00407146" w:rsidP="00407146">
      <w:pPr>
        <w:spacing w:after="0" w:line="240" w:lineRule="auto"/>
        <w:ind w:left="-567"/>
        <w:rPr>
          <w:rFonts w:ascii="Arial" w:eastAsia="Times New Roman" w:hAnsi="Arial" w:cs="Arial"/>
          <w:sz w:val="20"/>
          <w:szCs w:val="20"/>
          <w:lang w:eastAsia="en-GB"/>
        </w:rPr>
      </w:pPr>
      <w:r w:rsidRPr="00407146">
        <w:rPr>
          <w:rFonts w:ascii="Arial" w:eastAsia="Times New Roman" w:hAnsi="Arial" w:cs="Arial"/>
          <w:color w:val="0000FF"/>
          <w:sz w:val="20"/>
          <w:szCs w:val="20"/>
          <w:lang w:eastAsia="en-GB"/>
        </w:rPr>
        <w:tab/>
      </w:r>
      <w:hyperlink r:id="rId12" w:history="1">
        <w:r w:rsidRPr="00407146">
          <w:rPr>
            <w:rFonts w:ascii="Arial" w:eastAsia="Times New Roman" w:hAnsi="Arial" w:cs="Arial"/>
            <w:color w:val="0000FF"/>
            <w:sz w:val="20"/>
            <w:szCs w:val="20"/>
            <w:u w:val="single"/>
            <w:lang w:eastAsia="en-GB"/>
          </w:rPr>
          <w:t>http://www.opsi.gov.uk/acts/acts2001/20010010.htm</w:t>
        </w:r>
      </w:hyperlink>
    </w:p>
    <w:p w:rsidR="00407146" w:rsidRPr="00407146" w:rsidRDefault="00407146" w:rsidP="00407146">
      <w:pPr>
        <w:spacing w:after="0" w:line="240" w:lineRule="auto"/>
        <w:ind w:left="-567"/>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SEN Green Paper: Support and aspiration: a new approach to special educational  needs and disability - A consultation (March 2011)</w:t>
      </w:r>
    </w:p>
    <w:p w:rsidR="00407146" w:rsidRPr="00407146" w:rsidRDefault="008576E6" w:rsidP="00407146">
      <w:pPr>
        <w:spacing w:after="0" w:line="240" w:lineRule="auto"/>
        <w:rPr>
          <w:rFonts w:ascii="Arial" w:eastAsia="Times New Roman" w:hAnsi="Arial" w:cs="Arial"/>
          <w:sz w:val="20"/>
          <w:szCs w:val="20"/>
          <w:lang w:eastAsia="en-GB"/>
        </w:rPr>
      </w:pPr>
      <w:hyperlink r:id="rId13" w:history="1">
        <w:r w:rsidR="00407146" w:rsidRPr="00407146">
          <w:rPr>
            <w:rFonts w:ascii="Arial" w:eastAsia="Times New Roman" w:hAnsi="Arial" w:cs="Arial"/>
            <w:color w:val="0000FF"/>
            <w:sz w:val="20"/>
            <w:szCs w:val="20"/>
            <w:u w:val="single"/>
            <w:lang w:eastAsia="en-GB"/>
          </w:rPr>
          <w:t>https://www.education.gov.uk/publications/standard/publicationDetail/Page1/CM%208027</w:t>
        </w:r>
      </w:hyperlink>
      <w:r w:rsidR="00407146" w:rsidRPr="00407146">
        <w:rPr>
          <w:rFonts w:ascii="Arial" w:eastAsia="Times New Roman" w:hAnsi="Arial" w:cs="Arial"/>
          <w:sz w:val="20"/>
          <w:szCs w:val="20"/>
          <w:lang w:eastAsia="en-GB"/>
        </w:rPr>
        <w:t xml:space="preserve"> </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Children and Families Bill 2013</w:t>
      </w:r>
    </w:p>
    <w:p w:rsidR="00407146" w:rsidRPr="00407146" w:rsidRDefault="008576E6" w:rsidP="00407146">
      <w:pPr>
        <w:spacing w:after="0" w:line="240" w:lineRule="auto"/>
        <w:rPr>
          <w:rFonts w:ascii="Arial" w:eastAsia="Times New Roman" w:hAnsi="Arial" w:cs="Arial"/>
          <w:color w:val="FF0000"/>
          <w:sz w:val="20"/>
          <w:szCs w:val="20"/>
          <w:lang w:eastAsia="en-GB"/>
        </w:rPr>
      </w:pPr>
      <w:hyperlink r:id="rId14" w:history="1">
        <w:r w:rsidR="00407146" w:rsidRPr="00407146">
          <w:rPr>
            <w:rFonts w:ascii="Arial" w:eastAsia="Times New Roman" w:hAnsi="Arial" w:cs="Arial"/>
            <w:color w:val="0000FF"/>
            <w:sz w:val="20"/>
            <w:szCs w:val="20"/>
            <w:u w:val="single"/>
            <w:lang w:eastAsia="en-GB"/>
          </w:rPr>
          <w:t>http://services.parliament.uk/bills/2012-13/childrenandfamilies.html</w:t>
        </w:r>
      </w:hyperlink>
      <w:r w:rsidR="00407146" w:rsidRPr="00407146">
        <w:rPr>
          <w:rFonts w:ascii="Arial" w:eastAsia="Times New Roman" w:hAnsi="Arial" w:cs="Arial"/>
          <w:color w:val="FF0000"/>
          <w:sz w:val="20"/>
          <w:szCs w:val="20"/>
          <w:lang w:eastAsia="en-GB"/>
        </w:rPr>
        <w:t xml:space="preserve">  </w:t>
      </w:r>
    </w:p>
    <w:p w:rsidR="00407146" w:rsidRPr="00407146" w:rsidRDefault="00407146" w:rsidP="00407146">
      <w:pPr>
        <w:spacing w:after="0" w:line="240" w:lineRule="auto"/>
        <w:ind w:left="-567"/>
        <w:rPr>
          <w:rFonts w:ascii="Arial" w:eastAsia="Times New Roman" w:hAnsi="Arial" w:cs="Arial"/>
          <w:color w:val="0000FF"/>
          <w:sz w:val="20"/>
          <w:szCs w:val="20"/>
          <w:lang w:eastAsia="en-GB"/>
        </w:rPr>
      </w:pPr>
    </w:p>
    <w:p w:rsidR="00407146" w:rsidRPr="00407146" w:rsidRDefault="00407146" w:rsidP="00407146">
      <w:pPr>
        <w:spacing w:after="0" w:line="240" w:lineRule="auto"/>
        <w:rPr>
          <w:rFonts w:ascii="Arial" w:eastAsia="Times New Roman" w:hAnsi="Arial" w:cs="Arial"/>
          <w:color w:val="0000FF"/>
          <w:sz w:val="20"/>
          <w:szCs w:val="20"/>
          <w:lang w:eastAsia="en-GB"/>
        </w:rPr>
      </w:pPr>
      <w:r w:rsidRPr="00407146">
        <w:rPr>
          <w:rFonts w:ascii="Arial" w:eastAsia="Times New Roman" w:hAnsi="Arial" w:cs="Arial"/>
          <w:sz w:val="20"/>
          <w:szCs w:val="20"/>
          <w:lang w:eastAsia="en-GB"/>
        </w:rPr>
        <w:t>Draft legislation on Reform of provision for children and young people with Special Educational Needs</w:t>
      </w:r>
      <w:r w:rsidRPr="00407146">
        <w:rPr>
          <w:rFonts w:ascii="Arial" w:eastAsia="Times New Roman" w:hAnsi="Arial" w:cs="Arial"/>
          <w:color w:val="0000FF"/>
          <w:sz w:val="20"/>
          <w:szCs w:val="20"/>
          <w:lang w:eastAsia="en-GB"/>
        </w:rPr>
        <w:t xml:space="preserve"> (TSO September 2012)</w:t>
      </w:r>
    </w:p>
    <w:p w:rsidR="00407146" w:rsidRPr="00407146" w:rsidRDefault="00407146" w:rsidP="00407146">
      <w:pPr>
        <w:spacing w:after="0" w:line="240" w:lineRule="auto"/>
        <w:rPr>
          <w:rFonts w:ascii="Arial" w:eastAsia="Times New Roman" w:hAnsi="Arial" w:cs="Arial"/>
          <w:color w:val="0000FF"/>
          <w:sz w:val="20"/>
          <w:szCs w:val="20"/>
          <w:lang w:eastAsia="en-GB"/>
        </w:rPr>
      </w:pPr>
      <w:r w:rsidRPr="00407146">
        <w:rPr>
          <w:rFonts w:ascii="Arial" w:eastAsia="Times New Roman" w:hAnsi="Arial" w:cs="Arial"/>
          <w:color w:val="0000FF"/>
          <w:sz w:val="20"/>
          <w:szCs w:val="20"/>
          <w:lang w:eastAsia="en-GB"/>
        </w:rPr>
        <w:tab/>
      </w: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Removing Barriers to Achievement</w:t>
      </w:r>
    </w:p>
    <w:p w:rsidR="00407146" w:rsidRPr="00407146" w:rsidRDefault="008576E6" w:rsidP="00407146">
      <w:pPr>
        <w:spacing w:after="0" w:line="240" w:lineRule="auto"/>
        <w:rPr>
          <w:rFonts w:ascii="Arial" w:eastAsia="Times New Roman" w:hAnsi="Arial" w:cs="Arial"/>
          <w:sz w:val="20"/>
          <w:szCs w:val="20"/>
          <w:lang w:eastAsia="en-GB"/>
        </w:rPr>
      </w:pPr>
      <w:hyperlink r:id="rId15" w:history="1">
        <w:r w:rsidR="00407146" w:rsidRPr="00407146">
          <w:rPr>
            <w:rFonts w:ascii="Arial" w:eastAsia="Times New Roman" w:hAnsi="Arial" w:cs="Arial"/>
            <w:color w:val="0000FF"/>
            <w:sz w:val="20"/>
            <w:szCs w:val="20"/>
            <w:u w:val="single"/>
            <w:lang w:eastAsia="en-GB"/>
          </w:rPr>
          <w:t>http://webarchive.nationalarchives.gov.uk/20080906003404/http://teachernet.gov.uk/wholeschool/sen/senstrategy/</w:t>
        </w:r>
      </w:hyperlink>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Implementing the Disability Discrimination Act in Schools and Early Years Settings</w:t>
      </w:r>
    </w:p>
    <w:p w:rsidR="00407146" w:rsidRPr="00407146" w:rsidRDefault="008576E6" w:rsidP="00407146">
      <w:pPr>
        <w:spacing w:after="0" w:line="240" w:lineRule="auto"/>
        <w:rPr>
          <w:rFonts w:ascii="Arial" w:eastAsia="Times New Roman" w:hAnsi="Arial" w:cs="Arial"/>
          <w:color w:val="0000FF"/>
          <w:sz w:val="20"/>
          <w:szCs w:val="20"/>
          <w:lang w:eastAsia="en-GB"/>
        </w:rPr>
      </w:pPr>
      <w:hyperlink r:id="rId16" w:history="1">
        <w:r w:rsidR="00407146" w:rsidRPr="00407146">
          <w:rPr>
            <w:rFonts w:ascii="Arial" w:eastAsia="Times New Roman" w:hAnsi="Arial" w:cs="Arial"/>
            <w:color w:val="0000FF"/>
            <w:sz w:val="20"/>
            <w:szCs w:val="20"/>
            <w:u w:val="single"/>
            <w:lang w:eastAsia="en-GB"/>
          </w:rPr>
          <w:t>http://webarchive.nationalarchives.gov.uk/20091204130917/teachernet.gov.uk/wholeschool/disability/disabilityandthedda/ddapart0/</w:t>
        </w:r>
      </w:hyperlink>
      <w:r w:rsidR="00407146" w:rsidRPr="00407146">
        <w:rPr>
          <w:rFonts w:ascii="Arial" w:eastAsia="Times New Roman" w:hAnsi="Arial" w:cs="Arial"/>
          <w:sz w:val="20"/>
          <w:szCs w:val="20"/>
          <w:lang w:eastAsia="en-GB"/>
        </w:rPr>
        <w:t xml:space="preserve"> </w:t>
      </w:r>
      <w:r w:rsidR="00407146" w:rsidRPr="00407146">
        <w:rPr>
          <w:rFonts w:ascii="Arial" w:eastAsia="Times New Roman" w:hAnsi="Arial" w:cs="Arial"/>
          <w:color w:val="0000FF"/>
          <w:sz w:val="20"/>
          <w:szCs w:val="20"/>
          <w:lang w:eastAsia="en-GB"/>
        </w:rPr>
        <w:t xml:space="preserve"> </w:t>
      </w:r>
    </w:p>
    <w:p w:rsidR="00407146" w:rsidRPr="00407146" w:rsidRDefault="00407146" w:rsidP="00407146">
      <w:pPr>
        <w:spacing w:after="0" w:line="240" w:lineRule="auto"/>
        <w:rPr>
          <w:rFonts w:ascii="Arial" w:eastAsia="Times New Roman" w:hAnsi="Arial" w:cs="Arial"/>
          <w:color w:val="0000FF"/>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Reasonable adjustments for Disabled Pupils </w:t>
      </w:r>
    </w:p>
    <w:p w:rsidR="00407146" w:rsidRPr="00407146" w:rsidRDefault="008576E6" w:rsidP="00407146">
      <w:pPr>
        <w:spacing w:after="0" w:line="240" w:lineRule="auto"/>
        <w:rPr>
          <w:rFonts w:ascii="Arial" w:eastAsia="Times New Roman" w:hAnsi="Arial" w:cs="Arial"/>
          <w:sz w:val="20"/>
          <w:szCs w:val="20"/>
          <w:lang w:eastAsia="en-GB"/>
        </w:rPr>
      </w:pPr>
      <w:hyperlink r:id="rId17" w:history="1">
        <w:r w:rsidR="00407146" w:rsidRPr="00407146">
          <w:rPr>
            <w:rFonts w:ascii="Arial" w:eastAsia="Times New Roman" w:hAnsi="Arial" w:cs="Arial"/>
            <w:color w:val="0000FF"/>
            <w:sz w:val="20"/>
            <w:szCs w:val="20"/>
            <w:u w:val="single"/>
            <w:lang w:eastAsia="en-GB"/>
          </w:rPr>
          <w:t>http://www.equalityhumanrights.com/advice-and-guidance/education-providers-schools-guidance/key-concepts/reasonable-adjustments/</w:t>
        </w:r>
      </w:hyperlink>
      <w:r w:rsidR="00407146" w:rsidRPr="00407146">
        <w:rPr>
          <w:rFonts w:ascii="Arial" w:eastAsia="Times New Roman" w:hAnsi="Arial" w:cs="Arial"/>
          <w:sz w:val="20"/>
          <w:szCs w:val="20"/>
          <w:lang w:eastAsia="en-GB"/>
        </w:rPr>
        <w:t xml:space="preserve">  </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Equality Act 2010: Guidance on Matters to be taken into account in determining questions relating to the definition of Disability </w:t>
      </w:r>
    </w:p>
    <w:p w:rsidR="00407146" w:rsidRPr="00407146" w:rsidRDefault="008576E6" w:rsidP="00407146">
      <w:pPr>
        <w:spacing w:after="0" w:line="240" w:lineRule="auto"/>
        <w:rPr>
          <w:rFonts w:ascii="Arial" w:eastAsia="Times New Roman" w:hAnsi="Arial" w:cs="Arial"/>
          <w:color w:val="0000FF"/>
          <w:sz w:val="20"/>
          <w:szCs w:val="20"/>
          <w:lang w:eastAsia="en-GB"/>
        </w:rPr>
      </w:pPr>
      <w:hyperlink r:id="rId18" w:history="1">
        <w:r w:rsidR="00407146" w:rsidRPr="00407146">
          <w:rPr>
            <w:rFonts w:ascii="Arial" w:eastAsia="Times New Roman" w:hAnsi="Arial" w:cs="Arial"/>
            <w:color w:val="0000FF"/>
            <w:sz w:val="20"/>
            <w:szCs w:val="20"/>
            <w:u w:val="single"/>
            <w:lang w:eastAsia="en-GB"/>
          </w:rPr>
          <w:t>http://www.google.co.uk/url?sa=t&amp;rct=j&amp;q=&amp;esrc=s&amp;frm=1&amp;source=web&amp;cd=1&amp;ved=0CC8QFjAA&amp;url=http%3A%2F%2Fwww.equalityhumanrights.com%2Fuploaded_files%2Fguidance_on_matters_to_be_taken_into_account_in_determining_questions_relating_to_the_definition_of_disability.pdf&amp;ei=cIs8Ub21I-GP7AahgYGQCQ&amp;usg=AFQjCNFfomnFA6mFhZmERSCa6qGzCVW5Rw&amp;bvm=bv.43287494,d.d2k</w:t>
        </w:r>
      </w:hyperlink>
      <w:r w:rsidR="00407146" w:rsidRPr="00407146">
        <w:rPr>
          <w:rFonts w:ascii="Arial" w:eastAsia="Times New Roman" w:hAnsi="Arial" w:cs="Arial"/>
          <w:color w:val="0000FF"/>
          <w:sz w:val="20"/>
          <w:szCs w:val="20"/>
          <w:lang w:eastAsia="en-GB"/>
        </w:rPr>
        <w:t xml:space="preserve">  </w:t>
      </w:r>
    </w:p>
    <w:p w:rsidR="00407146" w:rsidRPr="00407146" w:rsidRDefault="00407146" w:rsidP="00407146">
      <w:pPr>
        <w:spacing w:after="0" w:line="240" w:lineRule="auto"/>
        <w:rPr>
          <w:rFonts w:ascii="Arial" w:eastAsia="Times New Roman" w:hAnsi="Arial" w:cs="Arial"/>
          <w:color w:val="0000FF"/>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Equality Act 2010 (Schedule 10) </w:t>
      </w:r>
    </w:p>
    <w:p w:rsidR="00407146" w:rsidRPr="00407146" w:rsidRDefault="008576E6" w:rsidP="00407146">
      <w:pPr>
        <w:spacing w:after="0" w:line="240" w:lineRule="auto"/>
        <w:rPr>
          <w:rFonts w:ascii="Arial" w:eastAsia="Times New Roman" w:hAnsi="Arial" w:cs="Arial"/>
          <w:sz w:val="20"/>
          <w:szCs w:val="20"/>
          <w:lang w:eastAsia="en-GB"/>
        </w:rPr>
      </w:pPr>
      <w:hyperlink r:id="rId19" w:history="1">
        <w:r w:rsidR="00407146" w:rsidRPr="00407146">
          <w:rPr>
            <w:rFonts w:ascii="Arial" w:eastAsia="Times New Roman" w:hAnsi="Arial" w:cs="Arial"/>
            <w:color w:val="0000FF"/>
            <w:sz w:val="20"/>
            <w:szCs w:val="20"/>
            <w:u w:val="single"/>
            <w:lang w:eastAsia="en-GB"/>
          </w:rPr>
          <w:t>http://www.legislation.gov.uk/ukpga/2010/15/schedule/10</w:t>
        </w:r>
      </w:hyperlink>
      <w:r w:rsidR="00407146" w:rsidRPr="00407146">
        <w:rPr>
          <w:rFonts w:ascii="Arial" w:eastAsia="Times New Roman" w:hAnsi="Arial" w:cs="Arial"/>
          <w:sz w:val="20"/>
          <w:szCs w:val="20"/>
          <w:lang w:eastAsia="en-GB"/>
        </w:rPr>
        <w:t xml:space="preserve"> </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The Equality Act (2010) A guide for those working with learners with sensory impairment: National Sensory Impairment Partnership (Nat SIP), Revised – March 2012</w:t>
      </w:r>
    </w:p>
    <w:p w:rsidR="00407146" w:rsidRPr="00407146" w:rsidRDefault="00407146" w:rsidP="00407146">
      <w:pPr>
        <w:spacing w:after="0" w:line="240" w:lineRule="auto"/>
        <w:rPr>
          <w:rFonts w:ascii="Times New Roman" w:eastAsia="Times New Roman" w:hAnsi="Times New Roman" w:cs="Times New Roman"/>
          <w:sz w:val="24"/>
          <w:szCs w:val="24"/>
          <w:lang w:eastAsia="en-GB"/>
        </w:rPr>
      </w:pPr>
    </w:p>
    <w:p w:rsidR="00407146" w:rsidRDefault="00407146">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407146" w:rsidRPr="00407146" w:rsidRDefault="00407146" w:rsidP="00407146">
      <w:pPr>
        <w:spacing w:after="0" w:line="240" w:lineRule="auto"/>
        <w:rPr>
          <w:rFonts w:ascii="Arial" w:eastAsia="Times New Roman" w:hAnsi="Arial" w:cs="Arial"/>
          <w:b/>
          <w:sz w:val="20"/>
          <w:szCs w:val="20"/>
          <w:lang w:eastAsia="en-GB"/>
        </w:rPr>
      </w:pPr>
      <w:r w:rsidRPr="00407146">
        <w:rPr>
          <w:rFonts w:ascii="Arial" w:eastAsia="Times New Roman" w:hAnsi="Arial" w:cs="Arial"/>
          <w:b/>
          <w:sz w:val="20"/>
          <w:szCs w:val="20"/>
          <w:lang w:eastAsia="en-GB"/>
        </w:rPr>
        <w:lastRenderedPageBreak/>
        <w:t xml:space="preserve">Our School Context </w:t>
      </w:r>
    </w:p>
    <w:p w:rsidR="00407146" w:rsidRPr="00407146" w:rsidRDefault="00407146" w:rsidP="00407146">
      <w:pPr>
        <w:spacing w:after="0" w:line="240" w:lineRule="auto"/>
        <w:rPr>
          <w:rFonts w:ascii="Arial" w:eastAsia="Times New Roman" w:hAnsi="Arial" w:cs="Arial"/>
          <w:b/>
          <w:sz w:val="20"/>
          <w:szCs w:val="20"/>
          <w:lang w:eastAsia="en-GB"/>
        </w:rPr>
      </w:pPr>
    </w:p>
    <w:p w:rsid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Westlea is a happy thriving Primary School with capacity for 315 children. We have  PI Unit for 10 children who are all fully integrated into our mainstream provision.</w:t>
      </w: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Through our aims referred to above, we will endeavour to develop learners who are:</w:t>
      </w: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407146" w:rsidP="00407146">
      <w:pPr>
        <w:numPr>
          <w:ilvl w:val="0"/>
          <w:numId w:val="4"/>
        </w:numPr>
        <w:autoSpaceDE w:val="0"/>
        <w:autoSpaceDN w:val="0"/>
        <w:adjustRightInd w:val="0"/>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self-aware, and have the necessary skills and knowledge to take on challenges of the future</w:t>
      </w:r>
    </w:p>
    <w:p w:rsidR="00407146" w:rsidRPr="00407146" w:rsidRDefault="00407146" w:rsidP="00407146">
      <w:pPr>
        <w:numPr>
          <w:ilvl w:val="0"/>
          <w:numId w:val="4"/>
        </w:numPr>
        <w:autoSpaceDE w:val="0"/>
        <w:autoSpaceDN w:val="0"/>
        <w:adjustRightInd w:val="0"/>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confident learners who are adaptable and resilient, can think independently and communicate effectively</w:t>
      </w:r>
    </w:p>
    <w:p w:rsidR="00407146" w:rsidRPr="00407146" w:rsidRDefault="00407146" w:rsidP="00407146">
      <w:pPr>
        <w:numPr>
          <w:ilvl w:val="0"/>
          <w:numId w:val="4"/>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self-directed, and can question, reflect and persevere, active contributors, able to work effectively with others.</w:t>
      </w:r>
    </w:p>
    <w:p w:rsidR="00407146" w:rsidRPr="00407146" w:rsidRDefault="00407146" w:rsidP="00407146">
      <w:pPr>
        <w:autoSpaceDE w:val="0"/>
        <w:autoSpaceDN w:val="0"/>
        <w:adjustRightInd w:val="0"/>
        <w:spacing w:after="0" w:line="240" w:lineRule="auto"/>
        <w:rPr>
          <w:rFonts w:ascii="Arial" w:eastAsia="Calibri" w:hAnsi="Arial" w:cs="Arial"/>
          <w:sz w:val="20"/>
          <w:szCs w:val="20"/>
        </w:rPr>
      </w:pPr>
    </w:p>
    <w:p w:rsidR="00407146" w:rsidRPr="00407146" w:rsidRDefault="00407146" w:rsidP="00407146">
      <w:pPr>
        <w:autoSpaceDE w:val="0"/>
        <w:autoSpaceDN w:val="0"/>
        <w:adjustRightInd w:val="0"/>
        <w:spacing w:after="0" w:line="240" w:lineRule="auto"/>
        <w:jc w:val="both"/>
        <w:rPr>
          <w:rFonts w:ascii="Arial" w:eastAsia="RotisSemiSerif" w:hAnsi="Arial" w:cs="Arial"/>
          <w:color w:val="292526"/>
          <w:sz w:val="20"/>
          <w:szCs w:val="20"/>
          <w:lang w:eastAsia="en-GB"/>
        </w:rPr>
      </w:pPr>
      <w:r w:rsidRPr="00407146">
        <w:rPr>
          <w:rFonts w:ascii="Arial" w:eastAsia="RotisSemiSerif" w:hAnsi="Arial" w:cs="Arial"/>
          <w:color w:val="292526"/>
          <w:sz w:val="20"/>
          <w:szCs w:val="20"/>
          <w:lang w:eastAsia="en-GB"/>
        </w:rPr>
        <w:t xml:space="preserve">In order to achieve our aims and support our inclusion principles, </w:t>
      </w:r>
      <w:r>
        <w:rPr>
          <w:rFonts w:ascii="Arial" w:eastAsia="RotisSemiSerif" w:hAnsi="Arial" w:cs="Arial"/>
          <w:color w:val="292526"/>
          <w:sz w:val="20"/>
          <w:szCs w:val="20"/>
          <w:lang w:eastAsia="en-GB"/>
        </w:rPr>
        <w:t xml:space="preserve">Westlea Primary School </w:t>
      </w:r>
      <w:r w:rsidRPr="00407146">
        <w:rPr>
          <w:rFonts w:ascii="Arial" w:eastAsia="RotisSemiSerif" w:hAnsi="Arial" w:cs="Arial"/>
          <w:color w:val="292526"/>
          <w:sz w:val="20"/>
          <w:szCs w:val="20"/>
          <w:lang w:eastAsia="en-GB"/>
        </w:rPr>
        <w:t>will focus holistically on:</w:t>
      </w:r>
    </w:p>
    <w:p w:rsidR="00407146" w:rsidRPr="00407146" w:rsidRDefault="00407146" w:rsidP="00407146">
      <w:pPr>
        <w:autoSpaceDE w:val="0"/>
        <w:autoSpaceDN w:val="0"/>
        <w:adjustRightInd w:val="0"/>
        <w:spacing w:after="0" w:line="240" w:lineRule="auto"/>
        <w:jc w:val="both"/>
        <w:rPr>
          <w:rFonts w:ascii="Arial" w:eastAsia="RotisSemiSerif" w:hAnsi="Arial" w:cs="Arial"/>
          <w:color w:val="292526"/>
          <w:sz w:val="20"/>
          <w:szCs w:val="20"/>
          <w:lang w:eastAsia="en-GB"/>
        </w:rPr>
      </w:pPr>
    </w:p>
    <w:p w:rsidR="00407146" w:rsidRPr="00407146" w:rsidRDefault="00407146" w:rsidP="00407146">
      <w:pPr>
        <w:numPr>
          <w:ilvl w:val="0"/>
          <w:numId w:val="3"/>
        </w:numPr>
        <w:autoSpaceDE w:val="0"/>
        <w:autoSpaceDN w:val="0"/>
        <w:adjustRightInd w:val="0"/>
        <w:spacing w:after="0" w:line="240" w:lineRule="auto"/>
        <w:contextualSpacing/>
        <w:jc w:val="both"/>
        <w:rPr>
          <w:rFonts w:ascii="Arial" w:eastAsia="RotisSemiSerif" w:hAnsi="Arial" w:cs="Arial"/>
          <w:sz w:val="20"/>
          <w:szCs w:val="20"/>
          <w:lang w:eastAsia="en-GB"/>
        </w:rPr>
      </w:pPr>
      <w:r w:rsidRPr="00407146">
        <w:rPr>
          <w:rFonts w:ascii="Arial" w:eastAsia="RotisSemiSerif" w:hAnsi="Arial" w:cs="Arial"/>
          <w:sz w:val="20"/>
          <w:szCs w:val="20"/>
          <w:lang w:eastAsia="en-GB"/>
        </w:rPr>
        <w:t>Access to Curriculum</w:t>
      </w:r>
    </w:p>
    <w:p w:rsidR="00407146" w:rsidRPr="00407146" w:rsidRDefault="00407146" w:rsidP="00407146">
      <w:pPr>
        <w:numPr>
          <w:ilvl w:val="0"/>
          <w:numId w:val="3"/>
        </w:numPr>
        <w:autoSpaceDE w:val="0"/>
        <w:autoSpaceDN w:val="0"/>
        <w:adjustRightInd w:val="0"/>
        <w:spacing w:after="0" w:line="240" w:lineRule="auto"/>
        <w:contextualSpacing/>
        <w:jc w:val="both"/>
        <w:rPr>
          <w:rFonts w:ascii="Arial" w:eastAsia="RotisSemiSerif" w:hAnsi="Arial" w:cs="Arial"/>
          <w:sz w:val="20"/>
          <w:szCs w:val="20"/>
          <w:lang w:eastAsia="en-GB"/>
        </w:rPr>
      </w:pPr>
      <w:r w:rsidRPr="00407146">
        <w:rPr>
          <w:rFonts w:ascii="Arial" w:eastAsia="RotisSemiSerif" w:hAnsi="Arial" w:cs="Arial"/>
          <w:sz w:val="20"/>
          <w:szCs w:val="20"/>
          <w:lang w:eastAsia="en-GB"/>
        </w:rPr>
        <w:t>Access to Environment</w:t>
      </w:r>
    </w:p>
    <w:p w:rsidR="00407146" w:rsidRPr="00407146" w:rsidRDefault="00407146" w:rsidP="00407146">
      <w:pPr>
        <w:numPr>
          <w:ilvl w:val="0"/>
          <w:numId w:val="3"/>
        </w:numPr>
        <w:autoSpaceDE w:val="0"/>
        <w:autoSpaceDN w:val="0"/>
        <w:adjustRightInd w:val="0"/>
        <w:spacing w:after="0" w:line="240" w:lineRule="auto"/>
        <w:contextualSpacing/>
        <w:jc w:val="both"/>
        <w:rPr>
          <w:rFonts w:ascii="Arial" w:eastAsia="RotisSemiSerif" w:hAnsi="Arial" w:cs="Arial"/>
          <w:sz w:val="20"/>
          <w:szCs w:val="20"/>
          <w:lang w:eastAsia="en-GB"/>
        </w:rPr>
      </w:pPr>
      <w:r w:rsidRPr="00407146">
        <w:rPr>
          <w:rFonts w:ascii="Arial" w:eastAsia="RotisSemiSerif" w:hAnsi="Arial" w:cs="Arial"/>
          <w:sz w:val="20"/>
          <w:szCs w:val="20"/>
          <w:lang w:eastAsia="en-GB"/>
        </w:rPr>
        <w:t xml:space="preserve">Engagement with children, young people, and their parents/carers </w:t>
      </w:r>
    </w:p>
    <w:p w:rsidR="00407146" w:rsidRPr="00407146" w:rsidRDefault="00407146" w:rsidP="00407146">
      <w:pPr>
        <w:numPr>
          <w:ilvl w:val="0"/>
          <w:numId w:val="3"/>
        </w:numPr>
        <w:autoSpaceDE w:val="0"/>
        <w:autoSpaceDN w:val="0"/>
        <w:adjustRightInd w:val="0"/>
        <w:spacing w:after="0" w:line="240" w:lineRule="auto"/>
        <w:contextualSpacing/>
        <w:jc w:val="both"/>
        <w:rPr>
          <w:rFonts w:ascii="Arial" w:eastAsia="RotisSemiSerif" w:hAnsi="Arial" w:cs="Arial"/>
          <w:i/>
          <w:sz w:val="20"/>
          <w:szCs w:val="20"/>
          <w:lang w:eastAsia="en-GB"/>
        </w:rPr>
      </w:pPr>
      <w:r w:rsidRPr="00407146">
        <w:rPr>
          <w:rFonts w:ascii="Arial" w:eastAsia="RotisSemiSerif" w:hAnsi="Arial" w:cs="Arial"/>
          <w:sz w:val="20"/>
          <w:szCs w:val="20"/>
          <w:lang w:eastAsia="en-GB"/>
        </w:rPr>
        <w:t>Access to Information</w:t>
      </w:r>
    </w:p>
    <w:p w:rsidR="00407146" w:rsidRPr="00407146" w:rsidRDefault="00407146" w:rsidP="00407146">
      <w:pPr>
        <w:autoSpaceDE w:val="0"/>
        <w:autoSpaceDN w:val="0"/>
        <w:adjustRightInd w:val="0"/>
        <w:spacing w:after="0" w:line="240" w:lineRule="auto"/>
        <w:ind w:left="720"/>
        <w:jc w:val="both"/>
        <w:rPr>
          <w:rFonts w:ascii="Arial" w:eastAsia="RotisSemiSerif" w:hAnsi="Arial" w:cs="Arial"/>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RotisSemiSerif" w:hAnsi="Arial" w:cs="Arial"/>
          <w:b/>
          <w:i/>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b/>
          <w:color w:val="95B3D7"/>
          <w:sz w:val="20"/>
          <w:szCs w:val="20"/>
          <w:u w:val="single"/>
          <w:lang w:eastAsia="en-GB"/>
        </w:rPr>
      </w:pPr>
      <w:r w:rsidRPr="00407146">
        <w:rPr>
          <w:rFonts w:ascii="Arial" w:eastAsia="Times New Roman" w:hAnsi="Arial" w:cs="Arial"/>
          <w:sz w:val="20"/>
          <w:szCs w:val="20"/>
          <w:lang w:eastAsia="en-GB"/>
        </w:rPr>
        <w:br w:type="page"/>
      </w:r>
    </w:p>
    <w:p w:rsidR="00407146" w:rsidRPr="00407146" w:rsidRDefault="00407146" w:rsidP="00407146">
      <w:pPr>
        <w:spacing w:after="0" w:line="240" w:lineRule="auto"/>
        <w:jc w:val="both"/>
        <w:rPr>
          <w:rFonts w:ascii="Arial" w:eastAsia="Times New Roman" w:hAnsi="Arial" w:cs="Arial"/>
          <w:b/>
          <w:sz w:val="20"/>
          <w:szCs w:val="20"/>
          <w:lang w:eastAsia="en-GB"/>
        </w:rPr>
      </w:pPr>
      <w:r w:rsidRPr="00407146">
        <w:rPr>
          <w:rFonts w:ascii="Arial" w:eastAsia="Times New Roman" w:hAnsi="Arial" w:cs="Arial"/>
          <w:b/>
          <w:sz w:val="20"/>
          <w:szCs w:val="20"/>
          <w:lang w:eastAsia="en-GB"/>
        </w:rPr>
        <w:lastRenderedPageBreak/>
        <w:t>Access to Curriculum</w:t>
      </w:r>
    </w:p>
    <w:p w:rsidR="00407146" w:rsidRDefault="00407146" w:rsidP="00407146">
      <w:pPr>
        <w:spacing w:after="0" w:line="240" w:lineRule="auto"/>
        <w:jc w:val="both"/>
        <w:rPr>
          <w:rFonts w:ascii="Arial" w:eastAsia="Times New Roman" w:hAnsi="Arial" w:cs="Arial"/>
          <w:sz w:val="20"/>
          <w:szCs w:val="20"/>
          <w:lang w:eastAsia="en-GB"/>
        </w:rPr>
      </w:pPr>
    </w:p>
    <w:p w:rsidR="00407146" w:rsidRPr="00407146" w:rsidRDefault="00407146" w:rsidP="00407146">
      <w:pPr>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In line with the new Teachers’ Standards (September 2012), and a quality first teaching approach, </w:t>
      </w:r>
      <w:r>
        <w:rPr>
          <w:rFonts w:ascii="Arial" w:eastAsia="Times New Roman" w:hAnsi="Arial" w:cs="Arial"/>
          <w:sz w:val="20"/>
          <w:szCs w:val="20"/>
          <w:lang w:eastAsia="en-GB"/>
        </w:rPr>
        <w:t>Westlea Primary School</w:t>
      </w:r>
      <w:r w:rsidRPr="00407146">
        <w:rPr>
          <w:rFonts w:ascii="Arial" w:eastAsia="Times New Roman" w:hAnsi="Arial" w:cs="Arial"/>
          <w:sz w:val="20"/>
          <w:szCs w:val="20"/>
          <w:lang w:eastAsia="en-GB"/>
        </w:rPr>
        <w:t xml:space="preserve"> will endeavour to:</w:t>
      </w:r>
    </w:p>
    <w:p w:rsidR="00407146" w:rsidRPr="00407146" w:rsidRDefault="00407146" w:rsidP="00407146">
      <w:pPr>
        <w:spacing w:after="0" w:line="240" w:lineRule="auto"/>
        <w:jc w:val="both"/>
        <w:rPr>
          <w:rFonts w:ascii="Arial" w:eastAsia="Times New Roman" w:hAnsi="Arial" w:cs="Arial"/>
          <w:sz w:val="20"/>
          <w:szCs w:val="20"/>
          <w:lang w:eastAsia="en-GB"/>
        </w:rPr>
      </w:pPr>
    </w:p>
    <w:p w:rsidR="00407146" w:rsidRPr="00407146" w:rsidRDefault="00407146" w:rsidP="00407146">
      <w:pPr>
        <w:numPr>
          <w:ilvl w:val="0"/>
          <w:numId w:val="6"/>
        </w:numPr>
        <w:spacing w:after="0" w:line="240" w:lineRule="auto"/>
        <w:ind w:left="720"/>
        <w:contextualSpacing/>
        <w:rPr>
          <w:rFonts w:ascii="Arial" w:eastAsia="Times New Roman" w:hAnsi="Arial" w:cs="Arial"/>
          <w:bCs/>
          <w:sz w:val="20"/>
          <w:szCs w:val="20"/>
          <w:lang w:eastAsia="en-GB"/>
        </w:rPr>
      </w:pPr>
      <w:r w:rsidRPr="00407146">
        <w:rPr>
          <w:rFonts w:ascii="Arial" w:eastAsia="Times New Roman" w:hAnsi="Arial" w:cs="Arial"/>
          <w:bCs/>
          <w:sz w:val="20"/>
          <w:szCs w:val="20"/>
          <w:lang w:eastAsia="en-GB"/>
        </w:rPr>
        <w:t>adapt teaching to respond to the strengths and needs of all pupils</w:t>
      </w:r>
    </w:p>
    <w:p w:rsidR="00407146" w:rsidRPr="00407146" w:rsidRDefault="00407146" w:rsidP="00407146">
      <w:pPr>
        <w:numPr>
          <w:ilvl w:val="0"/>
          <w:numId w:val="5"/>
        </w:numPr>
        <w:tabs>
          <w:tab w:val="num" w:pos="1117"/>
        </w:tabs>
        <w:spacing w:after="0" w:line="240" w:lineRule="auto"/>
        <w:ind w:left="720"/>
        <w:rPr>
          <w:rFonts w:ascii="Arial" w:eastAsia="Times New Roman" w:hAnsi="Arial" w:cs="Arial"/>
          <w:bCs/>
          <w:sz w:val="20"/>
          <w:szCs w:val="20"/>
          <w:lang w:eastAsia="en-GB"/>
        </w:rPr>
      </w:pPr>
      <w:r w:rsidRPr="00407146">
        <w:rPr>
          <w:rFonts w:ascii="Arial" w:eastAsia="Times New Roman" w:hAnsi="Arial" w:cs="Arial"/>
          <w:bCs/>
          <w:sz w:val="20"/>
          <w:szCs w:val="20"/>
          <w:lang w:eastAsia="en-GB"/>
        </w:rPr>
        <w:t xml:space="preserve">know when and how to </w:t>
      </w:r>
      <w:r w:rsidRPr="00407146">
        <w:rPr>
          <w:rFonts w:ascii="Arial" w:eastAsia="Times New Roman" w:hAnsi="Arial" w:cs="Arial"/>
          <w:bCs/>
          <w:i/>
          <w:iCs/>
          <w:sz w:val="20"/>
          <w:szCs w:val="20"/>
          <w:lang w:eastAsia="en-GB"/>
        </w:rPr>
        <w:t>differentiate</w:t>
      </w:r>
      <w:r w:rsidRPr="00407146">
        <w:rPr>
          <w:rFonts w:ascii="Arial" w:eastAsia="Times New Roman" w:hAnsi="Arial" w:cs="Arial"/>
          <w:bCs/>
          <w:sz w:val="20"/>
          <w:szCs w:val="20"/>
          <w:lang w:eastAsia="en-GB"/>
        </w:rPr>
        <w:t xml:space="preserve"> appropriately, using approaches which enable pupils to be taught effectively</w:t>
      </w:r>
    </w:p>
    <w:p w:rsidR="00407146" w:rsidRPr="00407146" w:rsidRDefault="00407146" w:rsidP="00407146">
      <w:pPr>
        <w:numPr>
          <w:ilvl w:val="0"/>
          <w:numId w:val="5"/>
        </w:numPr>
        <w:tabs>
          <w:tab w:val="num" w:pos="1117"/>
        </w:tabs>
        <w:spacing w:after="0" w:line="240" w:lineRule="auto"/>
        <w:ind w:left="720"/>
        <w:rPr>
          <w:rFonts w:ascii="Arial" w:eastAsia="Times New Roman" w:hAnsi="Arial" w:cs="Arial"/>
          <w:bCs/>
          <w:sz w:val="20"/>
          <w:szCs w:val="20"/>
          <w:lang w:eastAsia="en-GB"/>
        </w:rPr>
      </w:pPr>
      <w:r w:rsidRPr="00407146">
        <w:rPr>
          <w:rFonts w:ascii="Arial" w:eastAsia="Times New Roman" w:hAnsi="Arial" w:cs="Arial"/>
          <w:bCs/>
          <w:sz w:val="20"/>
          <w:szCs w:val="20"/>
          <w:lang w:eastAsia="en-GB"/>
        </w:rPr>
        <w:t>have a secure understanding of how a range of factors can inhibit pupils’ ability to learn, and how best to overcome these</w:t>
      </w:r>
    </w:p>
    <w:p w:rsidR="00407146" w:rsidRPr="00407146" w:rsidRDefault="00407146" w:rsidP="00407146">
      <w:pPr>
        <w:numPr>
          <w:ilvl w:val="0"/>
          <w:numId w:val="5"/>
        </w:numPr>
        <w:tabs>
          <w:tab w:val="num" w:pos="1117"/>
        </w:tabs>
        <w:spacing w:after="0" w:line="240" w:lineRule="auto"/>
        <w:ind w:left="720"/>
        <w:rPr>
          <w:rFonts w:ascii="Arial" w:eastAsia="Times New Roman" w:hAnsi="Arial" w:cs="Arial"/>
          <w:bCs/>
          <w:sz w:val="20"/>
          <w:szCs w:val="20"/>
          <w:lang w:eastAsia="en-GB"/>
        </w:rPr>
      </w:pPr>
      <w:r w:rsidRPr="00407146">
        <w:rPr>
          <w:rFonts w:ascii="Arial" w:eastAsia="Times New Roman" w:hAnsi="Arial" w:cs="Arial"/>
          <w:bCs/>
          <w:sz w:val="20"/>
          <w:szCs w:val="20"/>
          <w:lang w:eastAsia="en-GB"/>
        </w:rPr>
        <w:t>demonstrate an awareness of the physical, social and intellectual development of children, and know how to adapt teaching to support pupils’ education at different stages of development</w:t>
      </w:r>
    </w:p>
    <w:p w:rsidR="00407146" w:rsidRPr="00407146" w:rsidRDefault="00407146" w:rsidP="00407146">
      <w:pPr>
        <w:numPr>
          <w:ilvl w:val="0"/>
          <w:numId w:val="5"/>
        </w:numPr>
        <w:tabs>
          <w:tab w:val="num" w:pos="1117"/>
        </w:tabs>
        <w:spacing w:after="0" w:line="240" w:lineRule="auto"/>
        <w:ind w:left="720"/>
        <w:rPr>
          <w:rFonts w:ascii="Arial" w:eastAsia="Times New Roman" w:hAnsi="Arial" w:cs="Arial"/>
          <w:bCs/>
          <w:sz w:val="20"/>
          <w:szCs w:val="20"/>
          <w:lang w:eastAsia="en-GB"/>
        </w:rPr>
      </w:pPr>
      <w:r w:rsidRPr="00407146">
        <w:rPr>
          <w:rFonts w:ascii="Arial" w:eastAsia="Times New Roman" w:hAnsi="Arial" w:cs="Arial"/>
          <w:bCs/>
          <w:sz w:val="20"/>
          <w:szCs w:val="20"/>
          <w:lang w:eastAsia="en-GB"/>
        </w:rPr>
        <w:t>have a clear understanding of the needs of all pupils, including disabled pupils and those with special educational needs; and be able to use and evaluate distinctive teaching approaches to engage and support them</w:t>
      </w:r>
      <w:r w:rsidRPr="00407146">
        <w:rPr>
          <w:rFonts w:ascii="Arial" w:eastAsia="Times New Roman" w:hAnsi="Arial" w:cs="Arial"/>
          <w:bCs/>
          <w:sz w:val="20"/>
          <w:szCs w:val="20"/>
          <w:vertAlign w:val="superscript"/>
          <w:lang w:eastAsia="en-GB"/>
        </w:rPr>
        <w:endnoteReference w:id="2"/>
      </w:r>
      <w:r w:rsidRPr="00407146">
        <w:rPr>
          <w:rFonts w:ascii="Arial" w:eastAsia="Times New Roman" w:hAnsi="Arial" w:cs="Arial"/>
          <w:bCs/>
          <w:sz w:val="20"/>
          <w:szCs w:val="20"/>
          <w:lang w:eastAsia="en-GB"/>
        </w:rPr>
        <w:t>.</w:t>
      </w:r>
    </w:p>
    <w:p w:rsidR="00407146" w:rsidRPr="00407146" w:rsidRDefault="00407146" w:rsidP="00407146">
      <w:pPr>
        <w:spacing w:after="0" w:line="240" w:lineRule="auto"/>
        <w:rPr>
          <w:rFonts w:ascii="Arial" w:eastAsia="Times New Roman" w:hAnsi="Arial" w:cs="Arial"/>
          <w:bCs/>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Westlea Primary School will:</w:t>
      </w: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D54088" w:rsidRDefault="00D54088" w:rsidP="00407146">
      <w:pPr>
        <w:numPr>
          <w:ilvl w:val="0"/>
          <w:numId w:val="7"/>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refer to the advice and support issued by Swindon’s ARC Autistic Resource Centre</w:t>
      </w:r>
    </w:p>
    <w:p w:rsidR="00407146" w:rsidRPr="00407146" w:rsidRDefault="00407146" w:rsidP="00407146">
      <w:pPr>
        <w:numPr>
          <w:ilvl w:val="0"/>
          <w:numId w:val="7"/>
        </w:numPr>
        <w:autoSpaceDE w:val="0"/>
        <w:autoSpaceDN w:val="0"/>
        <w:adjustRightInd w:val="0"/>
        <w:spacing w:after="0" w:line="240" w:lineRule="auto"/>
        <w:contextualSpacing/>
        <w:rPr>
          <w:rFonts w:ascii="Arial" w:eastAsia="Calibri" w:hAnsi="Arial" w:cs="Arial"/>
          <w:sz w:val="20"/>
          <w:szCs w:val="20"/>
        </w:rPr>
      </w:pPr>
      <w:r w:rsidRPr="00407146">
        <w:rPr>
          <w:rFonts w:ascii="Arial" w:eastAsia="Calibri" w:hAnsi="Arial" w:cs="Arial"/>
          <w:sz w:val="20"/>
          <w:szCs w:val="20"/>
        </w:rPr>
        <w:t>plan for and teach children with learning needs through a range of proven interventions</w:t>
      </w:r>
    </w:p>
    <w:p w:rsidR="00407146" w:rsidRPr="00407146" w:rsidRDefault="00407146" w:rsidP="00407146">
      <w:pPr>
        <w:numPr>
          <w:ilvl w:val="0"/>
          <w:numId w:val="7"/>
        </w:numPr>
        <w:autoSpaceDE w:val="0"/>
        <w:autoSpaceDN w:val="0"/>
        <w:adjustRightInd w:val="0"/>
        <w:spacing w:after="0" w:line="240" w:lineRule="auto"/>
        <w:contextualSpacing/>
        <w:rPr>
          <w:rFonts w:ascii="Arial" w:eastAsia="Calibri" w:hAnsi="Arial" w:cs="Arial"/>
          <w:sz w:val="20"/>
          <w:szCs w:val="20"/>
        </w:rPr>
      </w:pPr>
      <w:r w:rsidRPr="00407146">
        <w:rPr>
          <w:rFonts w:ascii="Arial" w:eastAsia="Calibri" w:hAnsi="Arial" w:cs="Arial"/>
          <w:sz w:val="20"/>
          <w:szCs w:val="20"/>
        </w:rPr>
        <w:t>use a range of inclusive teaching strategies</w:t>
      </w:r>
    </w:p>
    <w:p w:rsidR="00407146" w:rsidRPr="00407146" w:rsidRDefault="00407146" w:rsidP="00407146">
      <w:pPr>
        <w:numPr>
          <w:ilvl w:val="0"/>
          <w:numId w:val="7"/>
        </w:numPr>
        <w:autoSpaceDE w:val="0"/>
        <w:autoSpaceDN w:val="0"/>
        <w:adjustRightInd w:val="0"/>
        <w:spacing w:after="0" w:line="240" w:lineRule="auto"/>
        <w:contextualSpacing/>
        <w:rPr>
          <w:rFonts w:ascii="Arial" w:eastAsia="Calibri" w:hAnsi="Arial" w:cs="Arial"/>
          <w:sz w:val="20"/>
          <w:szCs w:val="20"/>
        </w:rPr>
      </w:pPr>
      <w:r w:rsidRPr="00407146">
        <w:rPr>
          <w:rFonts w:ascii="Arial" w:eastAsia="Calibri" w:hAnsi="Arial" w:cs="Arial"/>
          <w:sz w:val="20"/>
          <w:szCs w:val="20"/>
        </w:rPr>
        <w:t>be fully conversant with the range of catch-up programmes</w:t>
      </w:r>
    </w:p>
    <w:p w:rsidR="00407146" w:rsidRPr="00407146" w:rsidRDefault="00407146" w:rsidP="00407146">
      <w:pPr>
        <w:numPr>
          <w:ilvl w:val="0"/>
          <w:numId w:val="7"/>
        </w:numPr>
        <w:autoSpaceDE w:val="0"/>
        <w:autoSpaceDN w:val="0"/>
        <w:adjustRightInd w:val="0"/>
        <w:spacing w:after="0" w:line="240" w:lineRule="auto"/>
        <w:contextualSpacing/>
        <w:rPr>
          <w:rFonts w:ascii="Arial" w:eastAsia="Calibri" w:hAnsi="Arial" w:cs="Arial"/>
          <w:sz w:val="20"/>
          <w:szCs w:val="20"/>
        </w:rPr>
      </w:pPr>
      <w:r w:rsidRPr="00407146">
        <w:rPr>
          <w:rFonts w:ascii="Arial" w:eastAsia="Calibri" w:hAnsi="Arial" w:cs="Arial"/>
          <w:sz w:val="20"/>
          <w:szCs w:val="20"/>
        </w:rPr>
        <w:t>take an informed and independent view of the possible literacy and mathematics interventions that are available</w:t>
      </w:r>
    </w:p>
    <w:p w:rsidR="00407146" w:rsidRPr="00407146" w:rsidRDefault="00407146" w:rsidP="00407146">
      <w:pPr>
        <w:numPr>
          <w:ilvl w:val="0"/>
          <w:numId w:val="7"/>
        </w:numPr>
        <w:autoSpaceDE w:val="0"/>
        <w:autoSpaceDN w:val="0"/>
        <w:adjustRightInd w:val="0"/>
        <w:spacing w:after="0" w:line="240" w:lineRule="auto"/>
        <w:contextualSpacing/>
        <w:rPr>
          <w:rFonts w:ascii="Arial" w:eastAsia="Calibri" w:hAnsi="Arial" w:cs="Arial"/>
          <w:sz w:val="20"/>
          <w:szCs w:val="20"/>
        </w:rPr>
      </w:pPr>
      <w:r w:rsidRPr="00407146">
        <w:rPr>
          <w:rFonts w:ascii="Arial" w:eastAsia="Calibri" w:hAnsi="Arial" w:cs="Arial"/>
          <w:sz w:val="20"/>
          <w:szCs w:val="20"/>
        </w:rPr>
        <w:t>ensure the effective supported transition of vulnerable children and young people</w:t>
      </w:r>
    </w:p>
    <w:p w:rsidR="00407146" w:rsidRPr="00407146" w:rsidRDefault="00407146" w:rsidP="00407146">
      <w:pPr>
        <w:numPr>
          <w:ilvl w:val="0"/>
          <w:numId w:val="7"/>
        </w:numPr>
        <w:autoSpaceDE w:val="0"/>
        <w:autoSpaceDN w:val="0"/>
        <w:adjustRightInd w:val="0"/>
        <w:spacing w:after="0" w:line="240" w:lineRule="auto"/>
        <w:contextualSpacing/>
        <w:rPr>
          <w:rFonts w:ascii="Arial" w:eastAsia="Calibri" w:hAnsi="Arial" w:cs="Arial"/>
          <w:sz w:val="20"/>
          <w:szCs w:val="20"/>
        </w:rPr>
      </w:pPr>
      <w:r w:rsidRPr="00407146">
        <w:rPr>
          <w:rFonts w:ascii="Arial" w:eastAsia="Calibri" w:hAnsi="Arial" w:cs="Arial"/>
          <w:sz w:val="20"/>
          <w:szCs w:val="20"/>
        </w:rPr>
        <w:t>evaluate the outcomes of our current additional provision and the value for money it provides</w:t>
      </w:r>
    </w:p>
    <w:p w:rsidR="00407146" w:rsidRPr="00407146" w:rsidRDefault="00407146" w:rsidP="00407146">
      <w:pPr>
        <w:numPr>
          <w:ilvl w:val="0"/>
          <w:numId w:val="7"/>
        </w:numPr>
        <w:autoSpaceDE w:val="0"/>
        <w:autoSpaceDN w:val="0"/>
        <w:adjustRightInd w:val="0"/>
        <w:spacing w:after="0" w:line="240" w:lineRule="auto"/>
        <w:contextualSpacing/>
        <w:rPr>
          <w:rFonts w:ascii="Arial" w:eastAsia="Calibri" w:hAnsi="Arial" w:cs="Arial"/>
          <w:sz w:val="20"/>
          <w:szCs w:val="20"/>
        </w:rPr>
      </w:pPr>
      <w:r w:rsidRPr="00407146">
        <w:rPr>
          <w:rFonts w:ascii="Arial" w:eastAsia="Calibri" w:hAnsi="Arial" w:cs="Arial"/>
          <w:sz w:val="20"/>
          <w:szCs w:val="20"/>
        </w:rPr>
        <w:t>make informed decisions about how best to target available funding in the future</w:t>
      </w:r>
    </w:p>
    <w:p w:rsidR="00407146" w:rsidRPr="00407146" w:rsidRDefault="00407146" w:rsidP="00407146">
      <w:pPr>
        <w:numPr>
          <w:ilvl w:val="0"/>
          <w:numId w:val="7"/>
        </w:numPr>
        <w:spacing w:after="0" w:line="240" w:lineRule="auto"/>
        <w:contextualSpacing/>
        <w:rPr>
          <w:rFonts w:ascii="Arial" w:eastAsia="Times New Roman" w:hAnsi="Arial" w:cs="Arial"/>
          <w:sz w:val="20"/>
          <w:szCs w:val="20"/>
          <w:lang w:eastAsia="en-GB"/>
        </w:rPr>
      </w:pPr>
      <w:r w:rsidRPr="00407146">
        <w:rPr>
          <w:rFonts w:ascii="Arial" w:eastAsia="Calibri" w:hAnsi="Arial" w:cs="Arial"/>
          <w:sz w:val="20"/>
          <w:szCs w:val="20"/>
        </w:rPr>
        <w:t>recognise and unlock the potential of pupils and develop a strong culture for success</w:t>
      </w:r>
    </w:p>
    <w:p w:rsidR="00407146" w:rsidRPr="00407146" w:rsidRDefault="00407146" w:rsidP="00407146">
      <w:pPr>
        <w:numPr>
          <w:ilvl w:val="0"/>
          <w:numId w:val="7"/>
        </w:numPr>
        <w:spacing w:after="0" w:line="240" w:lineRule="auto"/>
        <w:contextualSpacing/>
        <w:rPr>
          <w:rFonts w:ascii="Arial" w:eastAsia="Times New Roman" w:hAnsi="Arial" w:cs="Arial"/>
          <w:sz w:val="20"/>
          <w:szCs w:val="20"/>
          <w:lang w:eastAsia="en-GB"/>
        </w:rPr>
      </w:pPr>
      <w:r w:rsidRPr="00407146">
        <w:rPr>
          <w:rFonts w:ascii="Arial" w:eastAsia="Calibri" w:hAnsi="Arial" w:cs="Arial"/>
          <w:sz w:val="20"/>
          <w:szCs w:val="20"/>
        </w:rPr>
        <w:t>enhance the life chances of our most vulnerable children</w:t>
      </w:r>
    </w:p>
    <w:p w:rsidR="00407146" w:rsidRDefault="00407146" w:rsidP="00407146">
      <w:pPr>
        <w:numPr>
          <w:ilvl w:val="0"/>
          <w:numId w:val="14"/>
        </w:numPr>
        <w:autoSpaceDE w:val="0"/>
        <w:autoSpaceDN w:val="0"/>
        <w:adjustRightInd w:val="0"/>
        <w:spacing w:after="0" w:line="240" w:lineRule="auto"/>
        <w:contextualSpacing/>
        <w:jc w:val="both"/>
        <w:rPr>
          <w:rFonts w:ascii="Arial" w:eastAsia="Times New Roman" w:hAnsi="Arial" w:cs="Arial"/>
          <w:sz w:val="20"/>
          <w:szCs w:val="20"/>
          <w:lang w:eastAsia="en-GB"/>
        </w:rPr>
      </w:pPr>
      <w:r w:rsidRPr="00407146">
        <w:rPr>
          <w:rFonts w:ascii="Arial" w:eastAsia="Calibri" w:hAnsi="Arial" w:cs="Arial"/>
          <w:sz w:val="20"/>
          <w:szCs w:val="20"/>
        </w:rPr>
        <w:t>provide effective professional development for staff and governors</w:t>
      </w:r>
    </w:p>
    <w:p w:rsidR="00407146" w:rsidRPr="00407146" w:rsidRDefault="00407146" w:rsidP="00407146">
      <w:pPr>
        <w:numPr>
          <w:ilvl w:val="0"/>
          <w:numId w:val="14"/>
        </w:numPr>
        <w:autoSpaceDE w:val="0"/>
        <w:autoSpaceDN w:val="0"/>
        <w:adjustRightInd w:val="0"/>
        <w:spacing w:after="0" w:line="240" w:lineRule="auto"/>
        <w:contextualSpacing/>
        <w:jc w:val="both"/>
        <w:rPr>
          <w:rFonts w:ascii="Arial" w:eastAsia="Times New Roman" w:hAnsi="Arial" w:cs="Arial"/>
          <w:sz w:val="20"/>
          <w:szCs w:val="20"/>
          <w:lang w:eastAsia="en-GB"/>
        </w:rPr>
      </w:pPr>
      <w:r w:rsidRPr="00407146">
        <w:rPr>
          <w:rFonts w:ascii="Arial" w:eastAsia="Calibri" w:hAnsi="Arial" w:cs="Arial"/>
          <w:sz w:val="20"/>
          <w:szCs w:val="20"/>
        </w:rPr>
        <w:t>keep parents and carers informed.</w:t>
      </w:r>
    </w:p>
    <w:p w:rsidR="00407146" w:rsidRDefault="00407146" w:rsidP="00407146">
      <w:pPr>
        <w:spacing w:after="0" w:line="240" w:lineRule="auto"/>
        <w:contextualSpacing/>
        <w:rPr>
          <w:rFonts w:ascii="Arial" w:eastAsia="Calibri" w:hAnsi="Arial" w:cs="Arial"/>
          <w:sz w:val="20"/>
          <w:szCs w:val="20"/>
        </w:rPr>
      </w:pPr>
    </w:p>
    <w:p w:rsidR="00407146" w:rsidRPr="00407146" w:rsidRDefault="00407146" w:rsidP="00407146">
      <w:pPr>
        <w:spacing w:after="0" w:line="240" w:lineRule="auto"/>
        <w:contextualSpacing/>
        <w:rPr>
          <w:rFonts w:ascii="Arial" w:eastAsia="Times New Roman" w:hAnsi="Arial" w:cs="Arial"/>
          <w:b/>
          <w:color w:val="95B3D7"/>
          <w:sz w:val="20"/>
          <w:szCs w:val="20"/>
          <w:u w:val="single"/>
          <w:lang w:eastAsia="en-GB"/>
        </w:rPr>
      </w:pPr>
      <w:r w:rsidRPr="00407146">
        <w:rPr>
          <w:rFonts w:ascii="Arial" w:eastAsia="Calibri" w:hAnsi="Arial" w:cs="Arial"/>
          <w:b/>
          <w:sz w:val="20"/>
          <w:szCs w:val="20"/>
        </w:rPr>
        <w:t>Access to Environment</w:t>
      </w:r>
      <w:r w:rsidRPr="00407146">
        <w:rPr>
          <w:rFonts w:ascii="Arial" w:eastAsia="Times New Roman" w:hAnsi="Arial" w:cs="Arial"/>
          <w:b/>
          <w:color w:val="95B3D7"/>
          <w:sz w:val="20"/>
          <w:szCs w:val="20"/>
          <w:u w:val="single"/>
          <w:lang w:eastAsia="en-GB"/>
        </w:rPr>
        <w:t xml:space="preserve"> </w:t>
      </w:r>
    </w:p>
    <w:p w:rsidR="00407146" w:rsidRPr="00407146" w:rsidRDefault="00407146" w:rsidP="00407146">
      <w:pPr>
        <w:autoSpaceDE w:val="0"/>
        <w:autoSpaceDN w:val="0"/>
        <w:adjustRightInd w:val="0"/>
        <w:spacing w:after="0" w:line="240" w:lineRule="auto"/>
        <w:jc w:val="both"/>
        <w:rPr>
          <w:rFonts w:ascii="Arial" w:eastAsia="Times New Roman" w:hAnsi="Arial" w:cs="Arial"/>
          <w:b/>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Westlea Primary School is aware that reasonable adjustments may be needed to the classroom and school to create safe spaces, calming areas and workstations for pupils with Autism Spectrum (AS) or Behavioural or Emotional Difficulties. From September 2012 there has also been a new requirement to provide Auxiliary Aids for Disabled pupils subject to the Reasonable Adjustment duty</w:t>
      </w:r>
      <w:r w:rsidRPr="00407146">
        <w:rPr>
          <w:rFonts w:ascii="Arial" w:eastAsia="Times New Roman" w:hAnsi="Arial" w:cs="Arial"/>
          <w:sz w:val="20"/>
          <w:szCs w:val="20"/>
          <w:vertAlign w:val="superscript"/>
          <w:lang w:eastAsia="en-GB"/>
        </w:rPr>
        <w:endnoteReference w:id="3"/>
      </w:r>
      <w:r w:rsidRPr="00407146">
        <w:rPr>
          <w:rFonts w:ascii="Arial" w:eastAsia="Times New Roman" w:hAnsi="Arial" w:cs="Arial"/>
          <w:sz w:val="20"/>
          <w:szCs w:val="20"/>
          <w:lang w:eastAsia="en-GB"/>
        </w:rPr>
        <w:t xml:space="preserve">.  </w:t>
      </w: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Westlea Primary School </w:t>
      </w:r>
      <w:r w:rsidRPr="00407146">
        <w:rPr>
          <w:rFonts w:ascii="Arial" w:eastAsia="Times New Roman" w:hAnsi="Arial" w:cs="Arial"/>
          <w:sz w:val="20"/>
          <w:szCs w:val="20"/>
          <w:lang w:eastAsia="en-GB"/>
        </w:rPr>
        <w:t xml:space="preserve">will ensure we access the best advice and guidance from the Inclusion Development Programme (IDP) for supporting pupils on the Autism Spectrum, including a 'Sensory Audit for the School Environment' </w:t>
      </w:r>
      <w:r w:rsidR="00D54088">
        <w:rPr>
          <w:rFonts w:ascii="Arial" w:eastAsia="Times New Roman" w:hAnsi="Arial" w:cs="Arial"/>
          <w:sz w:val="20"/>
          <w:szCs w:val="20"/>
          <w:lang w:eastAsia="en-GB"/>
        </w:rPr>
        <w:t>as well as referring to the ARC (Autistic Resource Centre).</w:t>
      </w: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We will ensure that we engage with support services from health and education who can advise about adaptations to the inside and outside environment for individuals to help include pupils with sensory integration needs.  This will include advice and guidance relating to:</w:t>
      </w:r>
    </w:p>
    <w:p w:rsid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407146" w:rsidP="00407146">
      <w:pPr>
        <w:pStyle w:val="ListParagraph"/>
        <w:numPr>
          <w:ilvl w:val="0"/>
          <w:numId w:val="27"/>
        </w:num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issues of physical space and how to reduce distractions</w:t>
      </w:r>
    </w:p>
    <w:p w:rsidR="00407146" w:rsidRPr="00407146" w:rsidRDefault="00407146" w:rsidP="00407146">
      <w:pPr>
        <w:pStyle w:val="ListParagraph"/>
        <w:numPr>
          <w:ilvl w:val="0"/>
          <w:numId w:val="27"/>
        </w:numPr>
        <w:autoSpaceDE w:val="0"/>
        <w:autoSpaceDN w:val="0"/>
        <w:adjustRightInd w:val="0"/>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opportunities to present information visually </w:t>
      </w:r>
    </w:p>
    <w:p w:rsidR="00407146" w:rsidRPr="00407146" w:rsidRDefault="00407146" w:rsidP="00407146">
      <w:pPr>
        <w:pStyle w:val="ListParagraph"/>
        <w:numPr>
          <w:ilvl w:val="0"/>
          <w:numId w:val="27"/>
        </w:numPr>
        <w:autoSpaceDE w:val="0"/>
        <w:autoSpaceDN w:val="0"/>
        <w:adjustRightInd w:val="0"/>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providing organisational strategies to complete activities</w:t>
      </w:r>
    </w:p>
    <w:p w:rsidR="00407146" w:rsidRPr="00407146" w:rsidRDefault="00407146" w:rsidP="00407146">
      <w:pPr>
        <w:pStyle w:val="ListParagraph"/>
        <w:numPr>
          <w:ilvl w:val="0"/>
          <w:numId w:val="27"/>
        </w:num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having visual structure to help with organisation, increase clarity and provide instruction.</w:t>
      </w: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 </w:t>
      </w:r>
    </w:p>
    <w:p w:rsidR="00407146" w:rsidRPr="00407146" w:rsidRDefault="00407146" w:rsidP="00407146">
      <w:pPr>
        <w:autoSpaceDE w:val="0"/>
        <w:autoSpaceDN w:val="0"/>
        <w:adjustRightInd w:val="0"/>
        <w:spacing w:after="0" w:line="240" w:lineRule="auto"/>
        <w:jc w:val="both"/>
        <w:rPr>
          <w:rFonts w:ascii="Arial" w:eastAsia="Times New Roman" w:hAnsi="Arial" w:cs="Arial"/>
          <w:b/>
          <w:sz w:val="20"/>
          <w:szCs w:val="20"/>
          <w:lang w:eastAsia="en-GB"/>
        </w:rPr>
      </w:pPr>
      <w:r w:rsidRPr="00407146">
        <w:rPr>
          <w:rFonts w:ascii="Arial" w:eastAsia="Times New Roman" w:hAnsi="Arial" w:cs="Arial"/>
          <w:b/>
          <w:sz w:val="20"/>
          <w:szCs w:val="20"/>
          <w:lang w:eastAsia="en-GB"/>
        </w:rPr>
        <w:t>Cognition and Learning</w:t>
      </w:r>
    </w:p>
    <w:p w:rsidR="00407146" w:rsidRPr="00407146" w:rsidRDefault="00407146" w:rsidP="00407146">
      <w:pPr>
        <w:autoSpaceDE w:val="0"/>
        <w:autoSpaceDN w:val="0"/>
        <w:adjustRightInd w:val="0"/>
        <w:spacing w:after="0" w:line="240" w:lineRule="auto"/>
        <w:jc w:val="both"/>
        <w:rPr>
          <w:rFonts w:ascii="Arial" w:eastAsia="Times New Roman" w:hAnsi="Arial" w:cs="Arial"/>
          <w:b/>
          <w:sz w:val="20"/>
          <w:szCs w:val="20"/>
          <w:lang w:eastAsia="en-GB"/>
        </w:rPr>
      </w:pPr>
    </w:p>
    <w:p w:rsidR="00407146" w:rsidRPr="00407146" w:rsidRDefault="00805652" w:rsidP="00805652">
      <w:p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 xml:space="preserve">Westlea Primary School </w:t>
      </w:r>
      <w:r w:rsidR="00407146" w:rsidRPr="00407146">
        <w:rPr>
          <w:rFonts w:ascii="Arial" w:eastAsia="Times New Roman" w:hAnsi="Arial" w:cs="Arial"/>
          <w:sz w:val="20"/>
          <w:szCs w:val="20"/>
          <w:lang w:eastAsia="en-GB"/>
        </w:rPr>
        <w:t>will:</w:t>
      </w:r>
    </w:p>
    <w:p w:rsidR="00407146" w:rsidRPr="00407146" w:rsidRDefault="00407146" w:rsidP="00407146">
      <w:pPr>
        <w:spacing w:after="0" w:line="240" w:lineRule="auto"/>
        <w:ind w:left="360"/>
        <w:rPr>
          <w:rFonts w:ascii="Arial" w:eastAsia="Times New Roman" w:hAnsi="Arial" w:cs="Arial"/>
          <w:sz w:val="20"/>
          <w:szCs w:val="20"/>
          <w:lang w:eastAsia="en-GB"/>
        </w:rPr>
      </w:pPr>
    </w:p>
    <w:p w:rsidR="00407146" w:rsidRPr="00407146" w:rsidRDefault="00407146" w:rsidP="00407146">
      <w:pPr>
        <w:numPr>
          <w:ilvl w:val="0"/>
          <w:numId w:val="7"/>
        </w:numPr>
        <w:autoSpaceDE w:val="0"/>
        <w:autoSpaceDN w:val="0"/>
        <w:adjustRightInd w:val="0"/>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follow the guidance in the </w:t>
      </w:r>
      <w:r w:rsidR="008576E6">
        <w:rPr>
          <w:rFonts w:ascii="Arial" w:eastAsia="Times New Roman" w:hAnsi="Arial" w:cs="Arial"/>
          <w:sz w:val="20"/>
          <w:szCs w:val="20"/>
          <w:lang w:eastAsia="en-GB"/>
        </w:rPr>
        <w:t>Swindon Borough Council (SBC)</w:t>
      </w:r>
      <w:r w:rsidRPr="00407146">
        <w:rPr>
          <w:rFonts w:ascii="Arial" w:eastAsia="Times New Roman" w:hAnsi="Arial" w:cs="Arial"/>
          <w:sz w:val="20"/>
          <w:szCs w:val="20"/>
          <w:lang w:eastAsia="en-GB"/>
        </w:rPr>
        <w:t xml:space="preserve"> Document, which relates to children and young people with Special Educational Needs in Wiltshire’s Early Years settings, primary, secondary and special schools. This should be viewed as good practice guidance which our school will work towards meeting </w:t>
      </w:r>
    </w:p>
    <w:p w:rsidR="00407146" w:rsidRPr="00407146" w:rsidRDefault="00407146" w:rsidP="00407146">
      <w:pPr>
        <w:numPr>
          <w:ilvl w:val="0"/>
          <w:numId w:val="7"/>
        </w:numPr>
        <w:autoSpaceDE w:val="0"/>
        <w:autoSpaceDN w:val="0"/>
        <w:adjustRightInd w:val="0"/>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provide relevant and appropriate advice, training and assessment </w:t>
      </w:r>
    </w:p>
    <w:p w:rsidR="00407146" w:rsidRPr="00407146" w:rsidRDefault="00407146" w:rsidP="00407146">
      <w:pPr>
        <w:numPr>
          <w:ilvl w:val="0"/>
          <w:numId w:val="17"/>
        </w:numPr>
        <w:autoSpaceDE w:val="0"/>
        <w:autoSpaceDN w:val="0"/>
        <w:spacing w:after="0" w:line="240" w:lineRule="auto"/>
        <w:contextualSpacing/>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lastRenderedPageBreak/>
        <w:t xml:space="preserve">follow the guidance outlined in </w:t>
      </w:r>
      <w:r w:rsidR="00D54088">
        <w:rPr>
          <w:rFonts w:ascii="Arial" w:eastAsia="Times New Roman" w:hAnsi="Arial" w:cs="Arial"/>
          <w:sz w:val="20"/>
          <w:szCs w:val="20"/>
          <w:lang w:eastAsia="en-GB"/>
        </w:rPr>
        <w:t>ARC Support.</w:t>
      </w:r>
    </w:p>
    <w:p w:rsidR="00407146" w:rsidRPr="00407146" w:rsidRDefault="00407146" w:rsidP="00805652">
      <w:pPr>
        <w:spacing w:before="100" w:beforeAutospacing="1" w:after="100" w:afterAutospacing="1" w:line="240" w:lineRule="auto"/>
        <w:rPr>
          <w:rFonts w:ascii="Arial" w:eastAsia="Times New Roman" w:hAnsi="Arial" w:cs="Arial"/>
          <w:b/>
          <w:sz w:val="20"/>
          <w:szCs w:val="20"/>
          <w:lang w:eastAsia="en-GB"/>
        </w:rPr>
      </w:pPr>
      <w:r w:rsidRPr="00407146">
        <w:rPr>
          <w:rFonts w:ascii="Arial" w:eastAsia="Times New Roman" w:hAnsi="Arial" w:cs="Arial"/>
          <w:b/>
          <w:sz w:val="20"/>
          <w:szCs w:val="20"/>
          <w:lang w:eastAsia="en-GB"/>
        </w:rPr>
        <w:t xml:space="preserve">Communication and Interaction </w:t>
      </w:r>
    </w:p>
    <w:p w:rsidR="00407146" w:rsidRPr="00407146" w:rsidRDefault="00805652" w:rsidP="00805652">
      <w:pPr>
        <w:autoSpaceDE w:val="0"/>
        <w:autoSpaceDN w:val="0"/>
        <w:spacing w:after="0" w:line="240" w:lineRule="auto"/>
        <w:jc w:val="both"/>
        <w:rPr>
          <w:rFonts w:ascii="Arial" w:eastAsia="Times New Roman" w:hAnsi="Arial" w:cs="Arial"/>
          <w:sz w:val="20"/>
          <w:szCs w:val="20"/>
          <w:lang w:eastAsia="en-GB"/>
        </w:rPr>
      </w:pPr>
      <w:r w:rsidRPr="00805652">
        <w:rPr>
          <w:rFonts w:ascii="Arial" w:eastAsia="Times New Roman" w:hAnsi="Arial" w:cs="Arial"/>
          <w:sz w:val="20"/>
          <w:szCs w:val="20"/>
          <w:lang w:eastAsia="en-GB"/>
        </w:rPr>
        <w:t>Westlea Primary</w:t>
      </w:r>
      <w:r w:rsidR="00407146" w:rsidRPr="00407146">
        <w:rPr>
          <w:rFonts w:ascii="Arial" w:eastAsia="Times New Roman" w:hAnsi="Arial" w:cs="Arial"/>
          <w:sz w:val="20"/>
          <w:szCs w:val="20"/>
          <w:lang w:eastAsia="en-GB"/>
        </w:rPr>
        <w:t xml:space="preserve"> school will:</w:t>
      </w:r>
    </w:p>
    <w:p w:rsidR="00407146" w:rsidRPr="00407146" w:rsidRDefault="00407146" w:rsidP="00407146">
      <w:pPr>
        <w:autoSpaceDE w:val="0"/>
        <w:autoSpaceDN w:val="0"/>
        <w:spacing w:after="0" w:line="240" w:lineRule="auto"/>
        <w:ind w:left="720"/>
        <w:jc w:val="both"/>
        <w:rPr>
          <w:rFonts w:ascii="Arial" w:eastAsia="Times New Roman" w:hAnsi="Arial" w:cs="Arial"/>
          <w:sz w:val="20"/>
          <w:szCs w:val="20"/>
          <w:lang w:eastAsia="en-GB"/>
        </w:rPr>
      </w:pPr>
    </w:p>
    <w:p w:rsidR="00407146" w:rsidRPr="00407146" w:rsidRDefault="00407146" w:rsidP="00407146">
      <w:pPr>
        <w:numPr>
          <w:ilvl w:val="0"/>
          <w:numId w:val="18"/>
        </w:numPr>
        <w:autoSpaceDE w:val="0"/>
        <w:autoSpaceDN w:val="0"/>
        <w:spacing w:after="0" w:line="240" w:lineRule="auto"/>
        <w:contextualSpacing/>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ensure that reasonable adjustments are made to existing classrooms and school accommodation to reduce distractions, such as creating individual work stations</w:t>
      </w:r>
    </w:p>
    <w:p w:rsidR="00407146" w:rsidRPr="00407146" w:rsidRDefault="00407146" w:rsidP="00407146">
      <w:pPr>
        <w:numPr>
          <w:ilvl w:val="0"/>
          <w:numId w:val="18"/>
        </w:numPr>
        <w:autoSpaceDE w:val="0"/>
        <w:autoSpaceDN w:val="0"/>
        <w:spacing w:after="0" w:line="240" w:lineRule="auto"/>
        <w:contextualSpacing/>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consider how the environment may cause sensory overload (e.g. lighting, noise levels, odours) and take steps to minimise this for pupils experiencing difficulty</w:t>
      </w:r>
    </w:p>
    <w:p w:rsidR="00407146" w:rsidRPr="00407146" w:rsidRDefault="00407146" w:rsidP="00407146">
      <w:pPr>
        <w:numPr>
          <w:ilvl w:val="0"/>
          <w:numId w:val="18"/>
        </w:numPr>
        <w:autoSpaceDE w:val="0"/>
        <w:autoSpaceDN w:val="0"/>
        <w:spacing w:after="0" w:line="240" w:lineRule="auto"/>
        <w:contextualSpacing/>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have in place systems to assist safe travel around the school for pupils who are socially vulnerable e.g. accompanying the pupil from lesson to lesson</w:t>
      </w:r>
    </w:p>
    <w:p w:rsidR="00407146" w:rsidRPr="00407146" w:rsidRDefault="00407146" w:rsidP="00407146">
      <w:pPr>
        <w:numPr>
          <w:ilvl w:val="0"/>
          <w:numId w:val="18"/>
        </w:numPr>
        <w:autoSpaceDE w:val="0"/>
        <w:autoSpaceDN w:val="0"/>
        <w:spacing w:after="0" w:line="240" w:lineRule="auto"/>
        <w:contextualSpacing/>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follow the guidance outlined </w:t>
      </w:r>
      <w:r w:rsidR="00D54088">
        <w:rPr>
          <w:rFonts w:ascii="Arial" w:eastAsia="Times New Roman" w:hAnsi="Arial" w:cs="Arial"/>
          <w:sz w:val="20"/>
          <w:szCs w:val="20"/>
          <w:lang w:eastAsia="en-GB"/>
        </w:rPr>
        <w:t>from the ARC</w:t>
      </w:r>
    </w:p>
    <w:p w:rsidR="00407146" w:rsidRPr="00407146" w:rsidRDefault="00407146" w:rsidP="00407146">
      <w:pPr>
        <w:numPr>
          <w:ilvl w:val="0"/>
          <w:numId w:val="18"/>
        </w:numPr>
        <w:spacing w:after="0" w:line="240" w:lineRule="auto"/>
        <w:contextualSpacing/>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ensure that specialist advice and training is sought from the Specialist SEN Service and Educational Psychology Service regarding curriculum access and wider issues, whenever necessary </w:t>
      </w:r>
    </w:p>
    <w:p w:rsidR="00407146" w:rsidRPr="00407146" w:rsidRDefault="00407146" w:rsidP="00407146">
      <w:pPr>
        <w:spacing w:after="0" w:line="240" w:lineRule="auto"/>
        <w:rPr>
          <w:rFonts w:ascii="Arial" w:eastAsia="Times New Roman" w:hAnsi="Arial" w:cs="Arial"/>
          <w:b/>
          <w:sz w:val="20"/>
          <w:szCs w:val="20"/>
          <w:lang w:eastAsia="en-GB"/>
        </w:rPr>
      </w:pPr>
    </w:p>
    <w:p w:rsidR="00407146" w:rsidRPr="00407146" w:rsidRDefault="00407146" w:rsidP="00407146">
      <w:pPr>
        <w:spacing w:after="0" w:line="240" w:lineRule="auto"/>
        <w:rPr>
          <w:rFonts w:ascii="Arial" w:eastAsia="Times New Roman" w:hAnsi="Arial" w:cs="Arial"/>
          <w:b/>
          <w:sz w:val="20"/>
          <w:szCs w:val="20"/>
          <w:lang w:eastAsia="en-GB"/>
        </w:rPr>
      </w:pPr>
      <w:r w:rsidRPr="00407146">
        <w:rPr>
          <w:rFonts w:ascii="Arial" w:eastAsia="Times New Roman" w:hAnsi="Arial" w:cs="Arial"/>
          <w:b/>
          <w:sz w:val="20"/>
          <w:szCs w:val="20"/>
          <w:lang w:eastAsia="en-GB"/>
        </w:rPr>
        <w:t>Behaviour, Emotional and Social Development</w:t>
      </w:r>
    </w:p>
    <w:p w:rsidR="00407146" w:rsidRPr="00407146" w:rsidRDefault="00407146" w:rsidP="00407146">
      <w:pPr>
        <w:spacing w:after="0" w:line="240" w:lineRule="auto"/>
        <w:rPr>
          <w:rFonts w:ascii="Arial" w:eastAsia="Times New Roman" w:hAnsi="Arial" w:cs="Arial"/>
          <w:b/>
          <w:color w:val="FF0000"/>
          <w:sz w:val="20"/>
          <w:szCs w:val="20"/>
          <w:u w:val="single"/>
          <w:lang w:eastAsia="en-GB"/>
        </w:rPr>
      </w:pPr>
    </w:p>
    <w:p w:rsidR="00407146" w:rsidRPr="00407146" w:rsidRDefault="00805652" w:rsidP="00407146">
      <w:p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 xml:space="preserve">Westlea Primary </w:t>
      </w:r>
      <w:r w:rsidR="00407146" w:rsidRPr="00407146">
        <w:rPr>
          <w:rFonts w:ascii="Arial" w:eastAsia="Times New Roman" w:hAnsi="Arial" w:cs="Arial"/>
          <w:sz w:val="20"/>
          <w:szCs w:val="20"/>
          <w:lang w:eastAsia="en-GB"/>
        </w:rPr>
        <w:t>school will:</w:t>
      </w:r>
    </w:p>
    <w:p w:rsidR="00407146" w:rsidRPr="00407146" w:rsidRDefault="00407146" w:rsidP="00407146">
      <w:pPr>
        <w:spacing w:after="0" w:line="240" w:lineRule="auto"/>
        <w:rPr>
          <w:rFonts w:ascii="Arial" w:eastAsia="Times New Roman" w:hAnsi="Arial" w:cs="Arial"/>
          <w:b/>
          <w:sz w:val="20"/>
          <w:szCs w:val="20"/>
          <w:lang w:eastAsia="en-GB"/>
        </w:rPr>
      </w:pPr>
    </w:p>
    <w:p w:rsidR="00407146" w:rsidRPr="00805652" w:rsidRDefault="00407146" w:rsidP="00805652">
      <w:pPr>
        <w:pStyle w:val="ListParagraph"/>
        <w:numPr>
          <w:ilvl w:val="0"/>
          <w:numId w:val="28"/>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recognise, act on and uphold Equality Act 2010 legislation, which states that schools are required to ensure disabled children are not treated unfavourably because of a reason arising as a consequence of their disability, and to make adjustments to ensure they can access all the benefits of their education and not be placed at a disadvantage. These protections apply equally to policies on behaviour, including blanket discipline policies which do not take account of disabled children’s different needs</w:t>
      </w:r>
      <w:r w:rsidRPr="00407146">
        <w:rPr>
          <w:vertAlign w:val="superscript"/>
          <w:lang w:eastAsia="en-GB"/>
        </w:rPr>
        <w:endnoteReference w:id="4"/>
      </w:r>
    </w:p>
    <w:p w:rsidR="00407146" w:rsidRPr="00805652" w:rsidRDefault="00407146" w:rsidP="00805652">
      <w:pPr>
        <w:pStyle w:val="ListParagraph"/>
        <w:numPr>
          <w:ilvl w:val="0"/>
          <w:numId w:val="28"/>
        </w:numPr>
        <w:autoSpaceDE w:val="0"/>
        <w:autoSpaceDN w:val="0"/>
        <w:adjustRightInd w:val="0"/>
        <w:spacing w:after="0" w:line="240" w:lineRule="auto"/>
        <w:rPr>
          <w:rFonts w:ascii="Arial" w:eastAsia="Times New Roman" w:hAnsi="Arial" w:cs="Arial"/>
          <w:bCs/>
          <w:sz w:val="20"/>
          <w:szCs w:val="20"/>
          <w:lang w:eastAsia="en-GB"/>
        </w:rPr>
      </w:pPr>
      <w:r w:rsidRPr="00805652">
        <w:rPr>
          <w:rFonts w:ascii="Arial" w:eastAsia="Times New Roman" w:hAnsi="Arial" w:cs="Arial"/>
          <w:bCs/>
          <w:sz w:val="20"/>
          <w:szCs w:val="20"/>
          <w:lang w:eastAsia="en-GB"/>
        </w:rPr>
        <w:t>include the need to look at underlying causes of behaviour and in particular unmet learning needs when developing a school Behaviour Policy</w:t>
      </w:r>
      <w:r w:rsidRPr="00805652">
        <w:rPr>
          <w:rFonts w:ascii="Arial" w:eastAsia="Times New Roman" w:hAnsi="Arial" w:cs="Arial"/>
          <w:bCs/>
          <w:iCs/>
          <w:sz w:val="20"/>
          <w:szCs w:val="20"/>
          <w:lang w:eastAsia="en-GB"/>
        </w:rPr>
        <w:t xml:space="preserve">.  </w:t>
      </w:r>
      <w:r w:rsidRPr="00805652">
        <w:rPr>
          <w:rFonts w:ascii="Arial" w:eastAsia="Times New Roman" w:hAnsi="Arial" w:cs="Arial"/>
          <w:bCs/>
          <w:sz w:val="20"/>
          <w:szCs w:val="20"/>
          <w:lang w:eastAsia="en-GB"/>
        </w:rPr>
        <w:t>If a child or young person has special educational needs or a disability, policy should include the need to conduct a review of the appropriateness of the provision being made for them</w:t>
      </w:r>
    </w:p>
    <w:p w:rsidR="00407146" w:rsidRPr="00805652" w:rsidRDefault="00407146" w:rsidP="00805652">
      <w:pPr>
        <w:pStyle w:val="ListParagraph"/>
        <w:numPr>
          <w:ilvl w:val="0"/>
          <w:numId w:val="28"/>
        </w:numPr>
        <w:autoSpaceDE w:val="0"/>
        <w:autoSpaceDN w:val="0"/>
        <w:adjustRightInd w:val="0"/>
        <w:spacing w:after="0" w:line="240" w:lineRule="auto"/>
        <w:rPr>
          <w:rFonts w:ascii="Arial" w:eastAsia="Times New Roman" w:hAnsi="Arial" w:cs="Arial"/>
          <w:bCs/>
          <w:sz w:val="20"/>
          <w:szCs w:val="20"/>
          <w:lang w:eastAsia="en-GB"/>
        </w:rPr>
      </w:pPr>
      <w:r w:rsidRPr="00805652">
        <w:rPr>
          <w:rFonts w:ascii="Arial" w:eastAsia="Times New Roman" w:hAnsi="Arial" w:cs="Arial"/>
          <w:bCs/>
          <w:sz w:val="20"/>
          <w:szCs w:val="20"/>
          <w:lang w:eastAsia="en-GB"/>
        </w:rPr>
        <w:t>consider ways in which we can gain the views of pupils who have difficulties with social and emotional aspects of learning to inform pla</w:t>
      </w:r>
      <w:r w:rsidRPr="00805652">
        <w:rPr>
          <w:rFonts w:ascii="Arial" w:eastAsia="Times New Roman" w:hAnsi="Arial" w:cs="Arial"/>
          <w:bCs/>
          <w:iCs/>
          <w:sz w:val="20"/>
          <w:szCs w:val="20"/>
          <w:lang w:eastAsia="en-GB"/>
        </w:rPr>
        <w:t xml:space="preserve">ns </w:t>
      </w:r>
      <w:r w:rsidRPr="00805652">
        <w:rPr>
          <w:rFonts w:ascii="Arial" w:eastAsia="Times New Roman" w:hAnsi="Arial" w:cs="Arial"/>
          <w:bCs/>
          <w:sz w:val="20"/>
          <w:szCs w:val="20"/>
          <w:lang w:eastAsia="en-GB"/>
        </w:rPr>
        <w:t>for strategies and practice that can enhance their social and emotional well-being and mental health.</w:t>
      </w:r>
    </w:p>
    <w:p w:rsidR="00407146" w:rsidRPr="00407146" w:rsidRDefault="00407146" w:rsidP="00407146">
      <w:pPr>
        <w:spacing w:after="0" w:line="240" w:lineRule="auto"/>
        <w:rPr>
          <w:rFonts w:ascii="Arial" w:eastAsia="Times New Roman" w:hAnsi="Arial" w:cs="Arial"/>
          <w:bCs/>
          <w:color w:val="FF0000"/>
          <w:sz w:val="20"/>
          <w:szCs w:val="20"/>
          <w:lang w:eastAsia="en-GB"/>
        </w:rPr>
      </w:pPr>
    </w:p>
    <w:p w:rsidR="00407146" w:rsidRPr="00407146" w:rsidRDefault="00407146" w:rsidP="00407146">
      <w:pPr>
        <w:spacing w:after="0" w:line="240" w:lineRule="auto"/>
        <w:rPr>
          <w:rFonts w:ascii="Arial" w:eastAsia="Times New Roman" w:hAnsi="Arial" w:cs="Arial"/>
          <w:b/>
          <w:bCs/>
          <w:sz w:val="20"/>
          <w:szCs w:val="20"/>
          <w:lang w:eastAsia="en-GB"/>
        </w:rPr>
      </w:pPr>
      <w:r w:rsidRPr="00407146">
        <w:rPr>
          <w:rFonts w:ascii="Arial" w:eastAsia="Times New Roman" w:hAnsi="Arial" w:cs="Arial"/>
          <w:b/>
          <w:bCs/>
          <w:sz w:val="20"/>
          <w:szCs w:val="20"/>
          <w:lang w:eastAsia="en-GB"/>
        </w:rPr>
        <w:t>Sensory /Physical</w:t>
      </w:r>
    </w:p>
    <w:p w:rsidR="00407146" w:rsidRPr="00407146" w:rsidRDefault="00407146" w:rsidP="00407146">
      <w:pPr>
        <w:autoSpaceDE w:val="0"/>
        <w:autoSpaceDN w:val="0"/>
        <w:adjustRightInd w:val="0"/>
        <w:spacing w:after="0" w:line="240" w:lineRule="auto"/>
        <w:jc w:val="both"/>
        <w:rPr>
          <w:rFonts w:ascii="Arial" w:eastAsia="Times New Roman" w:hAnsi="Arial" w:cs="Arial"/>
          <w:bCs/>
          <w:color w:val="FF0000"/>
          <w:sz w:val="20"/>
          <w:szCs w:val="20"/>
          <w:lang w:eastAsia="en-GB"/>
        </w:rPr>
      </w:pPr>
    </w:p>
    <w:p w:rsidR="00407146" w:rsidRPr="00407146" w:rsidRDefault="00407146" w:rsidP="00805652">
      <w:pPr>
        <w:autoSpaceDE w:val="0"/>
        <w:autoSpaceDN w:val="0"/>
        <w:adjustRightInd w:val="0"/>
        <w:spacing w:after="0" w:line="240" w:lineRule="auto"/>
        <w:jc w:val="both"/>
        <w:rPr>
          <w:rFonts w:ascii="Arial" w:eastAsia="Times New Roman" w:hAnsi="Arial" w:cs="Arial"/>
          <w:b/>
          <w:bCs/>
          <w:sz w:val="20"/>
          <w:szCs w:val="20"/>
          <w:lang w:eastAsia="en-GB"/>
        </w:rPr>
      </w:pPr>
      <w:r w:rsidRPr="00407146">
        <w:rPr>
          <w:rFonts w:ascii="Arial" w:eastAsia="Times New Roman" w:hAnsi="Arial" w:cs="Arial"/>
          <w:b/>
          <w:bCs/>
          <w:sz w:val="20"/>
          <w:szCs w:val="20"/>
          <w:lang w:eastAsia="en-GB"/>
        </w:rPr>
        <w:t>Physical/Medical</w:t>
      </w:r>
    </w:p>
    <w:p w:rsidR="00407146" w:rsidRPr="00407146" w:rsidRDefault="00407146" w:rsidP="00407146">
      <w:pPr>
        <w:autoSpaceDE w:val="0"/>
        <w:autoSpaceDN w:val="0"/>
        <w:adjustRightInd w:val="0"/>
        <w:spacing w:after="0" w:line="240" w:lineRule="auto"/>
        <w:ind w:left="720"/>
        <w:jc w:val="both"/>
        <w:rPr>
          <w:rFonts w:ascii="Arial" w:eastAsia="Times New Roman" w:hAnsi="Arial" w:cs="Arial"/>
          <w:bCs/>
          <w:sz w:val="20"/>
          <w:szCs w:val="20"/>
          <w:lang w:eastAsia="en-GB"/>
        </w:rPr>
      </w:pPr>
    </w:p>
    <w:p w:rsidR="00407146" w:rsidRPr="00407146" w:rsidRDefault="00805652" w:rsidP="00805652">
      <w:pPr>
        <w:spacing w:after="0" w:line="240" w:lineRule="auto"/>
        <w:rPr>
          <w:rFonts w:ascii="Arial" w:eastAsia="Times New Roman" w:hAnsi="Arial" w:cs="Arial"/>
          <w:b/>
          <w:sz w:val="20"/>
          <w:szCs w:val="20"/>
          <w:lang w:eastAsia="en-GB"/>
        </w:rPr>
      </w:pPr>
      <w:r w:rsidRPr="00805652">
        <w:rPr>
          <w:rFonts w:ascii="Arial" w:eastAsia="Times New Roman" w:hAnsi="Arial" w:cs="Arial"/>
          <w:sz w:val="20"/>
          <w:szCs w:val="20"/>
          <w:lang w:eastAsia="en-GB"/>
        </w:rPr>
        <w:t>Westlea Primary School</w:t>
      </w:r>
      <w:r w:rsidR="00407146" w:rsidRPr="00407146">
        <w:rPr>
          <w:rFonts w:ascii="Arial" w:eastAsia="Times New Roman" w:hAnsi="Arial" w:cs="Arial"/>
          <w:sz w:val="20"/>
          <w:szCs w:val="20"/>
          <w:lang w:eastAsia="en-GB"/>
        </w:rPr>
        <w:t xml:space="preserve"> will</w:t>
      </w:r>
      <w:r w:rsidR="00407146" w:rsidRPr="00407146">
        <w:rPr>
          <w:rFonts w:ascii="Arial" w:eastAsia="Times New Roman" w:hAnsi="Arial" w:cs="Arial"/>
          <w:b/>
          <w:sz w:val="20"/>
          <w:szCs w:val="20"/>
          <w:lang w:eastAsia="en-GB"/>
        </w:rPr>
        <w:t xml:space="preserve"> </w:t>
      </w:r>
      <w:r w:rsidR="00407146" w:rsidRPr="00407146">
        <w:rPr>
          <w:rFonts w:ascii="Arial" w:eastAsia="Times New Roman" w:hAnsi="Arial" w:cs="Arial"/>
          <w:sz w:val="20"/>
          <w:szCs w:val="20"/>
          <w:lang w:eastAsia="en-GB"/>
        </w:rPr>
        <w:t>ensure that:</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805652" w:rsidRDefault="00407146" w:rsidP="00805652">
      <w:pPr>
        <w:pStyle w:val="ListParagraph"/>
        <w:numPr>
          <w:ilvl w:val="0"/>
          <w:numId w:val="29"/>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handrails are provided that do not end before the top or bottom step</w:t>
      </w:r>
    </w:p>
    <w:p w:rsidR="00407146" w:rsidRPr="00805652" w:rsidRDefault="00407146" w:rsidP="00805652">
      <w:pPr>
        <w:pStyle w:val="ListParagraph"/>
        <w:numPr>
          <w:ilvl w:val="0"/>
          <w:numId w:val="29"/>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a suitable space is available for therapy or medical needs</w:t>
      </w:r>
    </w:p>
    <w:p w:rsidR="00407146" w:rsidRPr="00805652" w:rsidRDefault="00407146" w:rsidP="00805652">
      <w:pPr>
        <w:pStyle w:val="ListParagraph"/>
        <w:numPr>
          <w:ilvl w:val="0"/>
          <w:numId w:val="29"/>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school staff are available to liaise with visiting professionals</w:t>
      </w:r>
    </w:p>
    <w:p w:rsidR="00407146" w:rsidRPr="00805652" w:rsidRDefault="00407146" w:rsidP="00805652">
      <w:pPr>
        <w:pStyle w:val="ListParagraph"/>
        <w:numPr>
          <w:ilvl w:val="0"/>
          <w:numId w:val="29"/>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staff attend manual handling training, were manual handling is a component of the support being provided</w:t>
      </w:r>
    </w:p>
    <w:p w:rsidR="00407146" w:rsidRPr="00805652" w:rsidRDefault="00407146" w:rsidP="00805652">
      <w:pPr>
        <w:pStyle w:val="ListParagraph"/>
        <w:numPr>
          <w:ilvl w:val="0"/>
          <w:numId w:val="29"/>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 xml:space="preserve">the installations of height adjustable desks/work surfaces are incorporated into the specification of any new classrooms  </w:t>
      </w:r>
    </w:p>
    <w:p w:rsidR="00805652" w:rsidRPr="00805652" w:rsidRDefault="00407146" w:rsidP="00805652">
      <w:pPr>
        <w:pStyle w:val="ListParagraph"/>
        <w:numPr>
          <w:ilvl w:val="0"/>
          <w:numId w:val="29"/>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pupils with mobility difficulties are taught in accessible teaching rooms</w:t>
      </w:r>
    </w:p>
    <w:p w:rsidR="00407146" w:rsidRPr="00805652" w:rsidRDefault="00407146" w:rsidP="00805652">
      <w:pPr>
        <w:pStyle w:val="ListParagraph"/>
        <w:numPr>
          <w:ilvl w:val="0"/>
          <w:numId w:val="29"/>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venues for educational trips and visits are accessible for pupils with mobility difficulties.</w:t>
      </w:r>
    </w:p>
    <w:p w:rsidR="00407146" w:rsidRPr="00407146" w:rsidRDefault="00407146" w:rsidP="00407146">
      <w:pPr>
        <w:autoSpaceDE w:val="0"/>
        <w:autoSpaceDN w:val="0"/>
        <w:adjustRightInd w:val="0"/>
        <w:spacing w:after="0" w:line="240" w:lineRule="auto"/>
        <w:ind w:left="720"/>
        <w:jc w:val="both"/>
        <w:rPr>
          <w:rFonts w:ascii="Arial" w:eastAsia="Times New Roman" w:hAnsi="Arial" w:cs="Arial"/>
          <w:b/>
          <w:sz w:val="20"/>
          <w:szCs w:val="20"/>
          <w:lang w:eastAsia="en-GB"/>
        </w:rPr>
      </w:pPr>
    </w:p>
    <w:p w:rsidR="00407146" w:rsidRPr="00407146" w:rsidRDefault="00407146" w:rsidP="00805652">
      <w:pPr>
        <w:autoSpaceDE w:val="0"/>
        <w:autoSpaceDN w:val="0"/>
        <w:adjustRightInd w:val="0"/>
        <w:spacing w:after="0" w:line="240" w:lineRule="auto"/>
        <w:jc w:val="both"/>
        <w:rPr>
          <w:rFonts w:ascii="Arial" w:eastAsia="Times New Roman" w:hAnsi="Arial" w:cs="Arial"/>
          <w:b/>
          <w:sz w:val="20"/>
          <w:szCs w:val="20"/>
          <w:lang w:eastAsia="en-GB"/>
        </w:rPr>
      </w:pPr>
      <w:r w:rsidRPr="00407146">
        <w:rPr>
          <w:rFonts w:ascii="Arial" w:eastAsia="Times New Roman" w:hAnsi="Arial" w:cs="Arial"/>
          <w:b/>
          <w:sz w:val="20"/>
          <w:szCs w:val="20"/>
          <w:lang w:eastAsia="en-GB"/>
        </w:rPr>
        <w:t>Visual</w:t>
      </w:r>
    </w:p>
    <w:p w:rsidR="00407146" w:rsidRPr="00407146" w:rsidRDefault="00407146" w:rsidP="00407146">
      <w:pPr>
        <w:autoSpaceDE w:val="0"/>
        <w:autoSpaceDN w:val="0"/>
        <w:adjustRightInd w:val="0"/>
        <w:spacing w:after="0" w:line="240" w:lineRule="auto"/>
        <w:ind w:left="720"/>
        <w:jc w:val="both"/>
        <w:rPr>
          <w:rFonts w:ascii="Arial" w:eastAsia="Times New Roman" w:hAnsi="Arial" w:cs="Arial"/>
          <w:sz w:val="20"/>
          <w:szCs w:val="20"/>
          <w:lang w:eastAsia="en-GB"/>
        </w:rPr>
      </w:pPr>
    </w:p>
    <w:p w:rsidR="00407146" w:rsidRPr="00407146" w:rsidRDefault="00805652" w:rsidP="00805652">
      <w:pPr>
        <w:spacing w:after="0" w:line="240" w:lineRule="auto"/>
        <w:rPr>
          <w:rFonts w:ascii="Arial" w:eastAsia="Times New Roman" w:hAnsi="Arial" w:cs="Arial"/>
          <w:b/>
          <w:sz w:val="20"/>
          <w:szCs w:val="20"/>
          <w:lang w:eastAsia="en-GB"/>
        </w:rPr>
      </w:pPr>
      <w:r w:rsidRPr="00805652">
        <w:rPr>
          <w:rFonts w:ascii="Arial" w:eastAsia="Times New Roman" w:hAnsi="Arial" w:cs="Arial"/>
          <w:sz w:val="20"/>
          <w:szCs w:val="20"/>
          <w:lang w:eastAsia="en-GB"/>
        </w:rPr>
        <w:t xml:space="preserve">Westlea Primary </w:t>
      </w:r>
      <w:r w:rsidR="00407146" w:rsidRPr="00407146">
        <w:rPr>
          <w:rFonts w:ascii="Arial" w:eastAsia="Times New Roman" w:hAnsi="Arial" w:cs="Arial"/>
          <w:sz w:val="20"/>
          <w:szCs w:val="20"/>
          <w:lang w:eastAsia="en-GB"/>
        </w:rPr>
        <w:t>school will</w:t>
      </w:r>
      <w:r w:rsidR="00407146" w:rsidRPr="00407146">
        <w:rPr>
          <w:rFonts w:ascii="Arial" w:eastAsia="Times New Roman" w:hAnsi="Arial" w:cs="Arial"/>
          <w:b/>
          <w:sz w:val="20"/>
          <w:szCs w:val="20"/>
          <w:lang w:eastAsia="en-GB"/>
        </w:rPr>
        <w:t xml:space="preserve"> </w:t>
      </w:r>
      <w:r w:rsidR="00407146" w:rsidRPr="00407146">
        <w:rPr>
          <w:rFonts w:ascii="Arial" w:eastAsia="Times New Roman" w:hAnsi="Arial" w:cs="Arial"/>
          <w:sz w:val="20"/>
          <w:szCs w:val="20"/>
          <w:lang w:eastAsia="en-GB"/>
        </w:rPr>
        <w:t>ensure that:</w:t>
      </w:r>
    </w:p>
    <w:p w:rsidR="00407146" w:rsidRPr="00407146" w:rsidRDefault="00407146" w:rsidP="00407146">
      <w:pPr>
        <w:spacing w:after="0" w:line="240" w:lineRule="auto"/>
        <w:ind w:left="720"/>
        <w:rPr>
          <w:rFonts w:ascii="Arial" w:eastAsia="Times New Roman" w:hAnsi="Arial" w:cs="Arial"/>
          <w:sz w:val="20"/>
          <w:szCs w:val="20"/>
          <w:lang w:eastAsia="en-GB"/>
        </w:rPr>
      </w:pPr>
    </w:p>
    <w:p w:rsidR="00407146" w:rsidRPr="00805652" w:rsidRDefault="00805652" w:rsidP="00805652">
      <w:pPr>
        <w:pStyle w:val="ListParagraph"/>
        <w:numPr>
          <w:ilvl w:val="0"/>
          <w:numId w:val="30"/>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w</w:t>
      </w:r>
      <w:r w:rsidR="00407146" w:rsidRPr="00805652">
        <w:rPr>
          <w:rFonts w:ascii="Arial" w:eastAsia="Times New Roman" w:hAnsi="Arial" w:cs="Arial"/>
          <w:sz w:val="20"/>
          <w:szCs w:val="20"/>
          <w:lang w:eastAsia="en-GB"/>
        </w:rPr>
        <w:t>e carry out painting of edges of step and ramps</w:t>
      </w:r>
    </w:p>
    <w:p w:rsidR="00407146" w:rsidRPr="00805652" w:rsidRDefault="00805652" w:rsidP="00805652">
      <w:pPr>
        <w:pStyle w:val="ListParagraph"/>
        <w:numPr>
          <w:ilvl w:val="0"/>
          <w:numId w:val="30"/>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g</w:t>
      </w:r>
      <w:r w:rsidR="00407146" w:rsidRPr="00805652">
        <w:rPr>
          <w:rFonts w:ascii="Arial" w:eastAsia="Times New Roman" w:hAnsi="Arial" w:cs="Arial"/>
          <w:sz w:val="20"/>
          <w:szCs w:val="20"/>
          <w:lang w:eastAsia="en-GB"/>
        </w:rPr>
        <w:t xml:space="preserve">eneral and room signs are easy to read and at the correct height </w:t>
      </w:r>
    </w:p>
    <w:p w:rsidR="00407146" w:rsidRPr="00805652" w:rsidRDefault="00407146" w:rsidP="00805652">
      <w:pPr>
        <w:pStyle w:val="ListParagraph"/>
        <w:numPr>
          <w:ilvl w:val="0"/>
          <w:numId w:val="30"/>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door handles are of good contrast, and PE equipment such as benches contrast against the floors/walls of gym</w:t>
      </w:r>
    </w:p>
    <w:p w:rsidR="00407146" w:rsidRPr="00805652" w:rsidRDefault="00407146" w:rsidP="00805652">
      <w:pPr>
        <w:pStyle w:val="ListParagraph"/>
        <w:numPr>
          <w:ilvl w:val="0"/>
          <w:numId w:val="30"/>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lighting on stairwells is adequate</w:t>
      </w:r>
    </w:p>
    <w:p w:rsidR="00407146" w:rsidRPr="00805652" w:rsidRDefault="00407146" w:rsidP="00805652">
      <w:pPr>
        <w:pStyle w:val="ListParagraph"/>
        <w:numPr>
          <w:ilvl w:val="0"/>
          <w:numId w:val="30"/>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handrails are provided that do not end before the top or bottom step</w:t>
      </w:r>
    </w:p>
    <w:p w:rsidR="00407146" w:rsidRPr="00805652" w:rsidRDefault="00407146" w:rsidP="00805652">
      <w:pPr>
        <w:pStyle w:val="ListParagraph"/>
        <w:numPr>
          <w:ilvl w:val="0"/>
          <w:numId w:val="30"/>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lastRenderedPageBreak/>
        <w:t>we have systems in place to assist safe travel around the school site e.g. keep corridors clear of lockers, bags and clutter; have one way travel systems in narrow corridors</w:t>
      </w:r>
    </w:p>
    <w:p w:rsidR="00407146" w:rsidRPr="00805652" w:rsidRDefault="00407146" w:rsidP="00805652">
      <w:pPr>
        <w:pStyle w:val="ListParagraph"/>
        <w:numPr>
          <w:ilvl w:val="0"/>
          <w:numId w:val="30"/>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we regularly audit the school site for potential trip hazards such as loose drain fittings or curled up carpet edges.</w:t>
      </w:r>
    </w:p>
    <w:p w:rsidR="00407146" w:rsidRPr="00407146" w:rsidRDefault="00407146" w:rsidP="00407146">
      <w:pPr>
        <w:autoSpaceDE w:val="0"/>
        <w:autoSpaceDN w:val="0"/>
        <w:adjustRightInd w:val="0"/>
        <w:spacing w:after="0" w:line="240" w:lineRule="auto"/>
        <w:ind w:left="720"/>
        <w:jc w:val="both"/>
        <w:rPr>
          <w:rFonts w:ascii="Arial" w:eastAsia="Times New Roman" w:hAnsi="Arial" w:cs="Arial"/>
          <w:sz w:val="20"/>
          <w:szCs w:val="20"/>
          <w:lang w:eastAsia="en-GB"/>
        </w:rPr>
      </w:pPr>
    </w:p>
    <w:p w:rsidR="00407146" w:rsidRPr="00407146" w:rsidRDefault="00407146" w:rsidP="00805652">
      <w:pPr>
        <w:autoSpaceDE w:val="0"/>
        <w:autoSpaceDN w:val="0"/>
        <w:adjustRightInd w:val="0"/>
        <w:spacing w:after="0" w:line="240" w:lineRule="auto"/>
        <w:jc w:val="both"/>
        <w:rPr>
          <w:rFonts w:ascii="Arial" w:eastAsia="Times New Roman" w:hAnsi="Arial" w:cs="Arial"/>
          <w:b/>
          <w:sz w:val="20"/>
          <w:szCs w:val="20"/>
          <w:lang w:eastAsia="en-GB"/>
        </w:rPr>
      </w:pPr>
      <w:r w:rsidRPr="00407146">
        <w:rPr>
          <w:rFonts w:ascii="Arial" w:eastAsia="Times New Roman" w:hAnsi="Arial" w:cs="Arial"/>
          <w:b/>
          <w:sz w:val="20"/>
          <w:szCs w:val="20"/>
          <w:lang w:eastAsia="en-GB"/>
        </w:rPr>
        <w:t>Hearing</w:t>
      </w:r>
    </w:p>
    <w:p w:rsidR="00407146" w:rsidRPr="00407146" w:rsidRDefault="00407146" w:rsidP="00407146">
      <w:pPr>
        <w:autoSpaceDE w:val="0"/>
        <w:autoSpaceDN w:val="0"/>
        <w:adjustRightInd w:val="0"/>
        <w:spacing w:after="0" w:line="240" w:lineRule="auto"/>
        <w:ind w:left="720"/>
        <w:jc w:val="both"/>
        <w:rPr>
          <w:rFonts w:ascii="Arial" w:eastAsia="Times New Roman" w:hAnsi="Arial" w:cs="Arial"/>
          <w:sz w:val="20"/>
          <w:szCs w:val="20"/>
          <w:lang w:eastAsia="en-GB"/>
        </w:rPr>
      </w:pPr>
    </w:p>
    <w:p w:rsidR="00407146" w:rsidRPr="00407146" w:rsidRDefault="00805652" w:rsidP="00805652">
      <w:p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Westlea Primary S</w:t>
      </w:r>
      <w:r w:rsidR="00407146" w:rsidRPr="00407146">
        <w:rPr>
          <w:rFonts w:ascii="Arial" w:eastAsia="Times New Roman" w:hAnsi="Arial" w:cs="Arial"/>
          <w:sz w:val="20"/>
          <w:szCs w:val="20"/>
          <w:lang w:eastAsia="en-GB"/>
        </w:rPr>
        <w:t>chool will</w:t>
      </w:r>
      <w:r>
        <w:rPr>
          <w:rFonts w:ascii="Arial" w:eastAsia="Times New Roman" w:hAnsi="Arial" w:cs="Arial"/>
          <w:b/>
          <w:sz w:val="20"/>
          <w:szCs w:val="20"/>
          <w:lang w:eastAsia="en-GB"/>
        </w:rPr>
        <w:t>:</w:t>
      </w:r>
    </w:p>
    <w:p w:rsidR="00407146" w:rsidRPr="00407146" w:rsidRDefault="00407146" w:rsidP="00407146">
      <w:pPr>
        <w:spacing w:after="0" w:line="240" w:lineRule="auto"/>
        <w:ind w:left="720"/>
        <w:rPr>
          <w:rFonts w:ascii="Arial" w:eastAsia="Times New Roman" w:hAnsi="Arial" w:cs="Arial"/>
          <w:sz w:val="20"/>
          <w:szCs w:val="20"/>
          <w:lang w:eastAsia="en-GB"/>
        </w:rPr>
      </w:pPr>
    </w:p>
    <w:p w:rsidR="00407146" w:rsidRPr="00805652" w:rsidRDefault="00407146" w:rsidP="00805652">
      <w:pPr>
        <w:pStyle w:val="ListParagraph"/>
        <w:numPr>
          <w:ilvl w:val="0"/>
          <w:numId w:val="31"/>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 xml:space="preserve">ensure all new building complies with the </w:t>
      </w:r>
      <w:r w:rsidRPr="00805652">
        <w:rPr>
          <w:rFonts w:ascii="Arial" w:eastAsia="Times New Roman" w:hAnsi="Arial" w:cs="Arial"/>
          <w:i/>
          <w:sz w:val="20"/>
          <w:szCs w:val="20"/>
          <w:lang w:eastAsia="en-GB"/>
        </w:rPr>
        <w:t xml:space="preserve">Acoustic Design of Schools </w:t>
      </w:r>
      <w:r w:rsidRPr="00805652">
        <w:rPr>
          <w:rFonts w:ascii="Arial" w:eastAsia="Times New Roman" w:hAnsi="Arial" w:cs="Arial"/>
          <w:sz w:val="20"/>
          <w:szCs w:val="20"/>
          <w:lang w:eastAsia="en-GB"/>
        </w:rPr>
        <w:t>guidance (BB93</w:t>
      </w:r>
      <w:r w:rsidRPr="00407146">
        <w:rPr>
          <w:vertAlign w:val="superscript"/>
          <w:lang w:eastAsia="en-GB"/>
        </w:rPr>
        <w:endnoteReference w:id="5"/>
      </w:r>
      <w:r w:rsidRPr="00805652">
        <w:rPr>
          <w:rFonts w:ascii="Arial" w:eastAsia="Times New Roman" w:hAnsi="Arial" w:cs="Arial"/>
          <w:sz w:val="20"/>
          <w:szCs w:val="20"/>
          <w:lang w:eastAsia="en-GB"/>
        </w:rPr>
        <w:t xml:space="preserve"> )</w:t>
      </w:r>
    </w:p>
    <w:p w:rsidR="00407146" w:rsidRPr="00805652" w:rsidRDefault="00407146" w:rsidP="00805652">
      <w:pPr>
        <w:pStyle w:val="ListParagraph"/>
        <w:numPr>
          <w:ilvl w:val="0"/>
          <w:numId w:val="31"/>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provide rubber feet or  ‘hush ups’  for chairs in classrooms where hearing impaired students are studying</w:t>
      </w:r>
    </w:p>
    <w:p w:rsidR="00407146" w:rsidRPr="00805652" w:rsidRDefault="00407146" w:rsidP="00805652">
      <w:pPr>
        <w:pStyle w:val="ListParagraph"/>
        <w:numPr>
          <w:ilvl w:val="0"/>
          <w:numId w:val="31"/>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consider the acoustic environment and take steps to improve the sound and reverberation levels, by use of carpets, curtains, hush boards, ceiling tiles, close fitting doors etc.</w:t>
      </w:r>
    </w:p>
    <w:p w:rsidR="00407146" w:rsidRPr="00805652" w:rsidRDefault="00407146" w:rsidP="00805652">
      <w:pPr>
        <w:pStyle w:val="ListParagraph"/>
        <w:numPr>
          <w:ilvl w:val="0"/>
          <w:numId w:val="31"/>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 xml:space="preserve">consider installing soundfields into new and existing classrooms as these benefit all pupils, improve behaviour and concentration, and take away the strain on teachers’ voices </w:t>
      </w:r>
    </w:p>
    <w:p w:rsidR="00407146" w:rsidRPr="00805652" w:rsidRDefault="00407146" w:rsidP="00805652">
      <w:pPr>
        <w:pStyle w:val="ListParagraph"/>
        <w:numPr>
          <w:ilvl w:val="0"/>
          <w:numId w:val="31"/>
        </w:numPr>
        <w:spacing w:after="0" w:line="240" w:lineRule="auto"/>
        <w:rPr>
          <w:rFonts w:ascii="Arial" w:eastAsia="Times New Roman" w:hAnsi="Arial" w:cs="Arial"/>
          <w:sz w:val="20"/>
          <w:szCs w:val="20"/>
          <w:lang w:eastAsia="en-GB"/>
        </w:rPr>
      </w:pPr>
      <w:r w:rsidRPr="00805652">
        <w:rPr>
          <w:rFonts w:ascii="Arial" w:eastAsia="Times New Roman" w:hAnsi="Arial" w:cs="Arial"/>
          <w:sz w:val="20"/>
          <w:szCs w:val="20"/>
          <w:lang w:eastAsia="en-GB"/>
        </w:rPr>
        <w:t>ensure teachers attend the training provided by the Advisory Teacher for Hearing Impairment that is provided free of charge to schools with HI pupils.</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b/>
          <w:sz w:val="20"/>
          <w:szCs w:val="20"/>
          <w:lang w:eastAsia="en-GB"/>
        </w:rPr>
      </w:pPr>
      <w:r w:rsidRPr="00407146">
        <w:rPr>
          <w:rFonts w:ascii="Arial" w:eastAsia="Times New Roman" w:hAnsi="Arial" w:cs="Arial"/>
          <w:b/>
          <w:sz w:val="20"/>
          <w:szCs w:val="20"/>
          <w:lang w:eastAsia="en-GB"/>
        </w:rPr>
        <w:t>Buildings</w:t>
      </w: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Pr="00407146" w:rsidRDefault="00805652" w:rsidP="00407146">
      <w:pPr>
        <w:autoSpaceDE w:val="0"/>
        <w:autoSpaceDN w:val="0"/>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Westlea Primary S</w:t>
      </w:r>
      <w:r w:rsidR="00407146" w:rsidRPr="00407146">
        <w:rPr>
          <w:rFonts w:ascii="Arial" w:eastAsia="Times New Roman" w:hAnsi="Arial" w:cs="Arial"/>
          <w:sz w:val="20"/>
          <w:szCs w:val="20"/>
          <w:lang w:eastAsia="en-GB"/>
        </w:rPr>
        <w:t>chool will endeavour to ensure that:</w:t>
      </w:r>
    </w:p>
    <w:p w:rsidR="00407146" w:rsidRPr="00407146" w:rsidRDefault="00407146" w:rsidP="00407146">
      <w:pPr>
        <w:autoSpaceDE w:val="0"/>
        <w:autoSpaceDN w:val="0"/>
        <w:spacing w:after="0" w:line="240" w:lineRule="auto"/>
        <w:jc w:val="both"/>
        <w:rPr>
          <w:rFonts w:ascii="Arial" w:eastAsia="Times New Roman" w:hAnsi="Arial" w:cs="Arial"/>
          <w:sz w:val="20"/>
          <w:szCs w:val="20"/>
          <w:lang w:eastAsia="en-GB"/>
        </w:rPr>
      </w:pPr>
    </w:p>
    <w:p w:rsidR="00407146" w:rsidRPr="00805652" w:rsidRDefault="00407146" w:rsidP="00805652">
      <w:pPr>
        <w:pStyle w:val="ListParagraph"/>
        <w:numPr>
          <w:ilvl w:val="0"/>
          <w:numId w:val="32"/>
        </w:numPr>
        <w:autoSpaceDE w:val="0"/>
        <w:autoSpaceDN w:val="0"/>
        <w:adjustRightInd w:val="0"/>
        <w:spacing w:after="0" w:line="240" w:lineRule="auto"/>
        <w:jc w:val="both"/>
        <w:rPr>
          <w:rFonts w:ascii="Arial" w:eastAsia="Times New Roman" w:hAnsi="Arial" w:cs="Arial"/>
          <w:sz w:val="20"/>
          <w:szCs w:val="20"/>
          <w:lang w:eastAsia="en-GB"/>
        </w:rPr>
      </w:pPr>
      <w:r w:rsidRPr="00805652">
        <w:rPr>
          <w:rFonts w:ascii="Arial" w:eastAsia="Times New Roman" w:hAnsi="Arial" w:cs="Arial"/>
          <w:sz w:val="20"/>
          <w:szCs w:val="20"/>
          <w:lang w:eastAsia="en-GB"/>
        </w:rPr>
        <w:t>all new or remodelled buildings for SEN accommodation include withdrawal spaces, work stations or alternative classroom layouts, and internal or external time out spaces, including all necessary detailed design features;</w:t>
      </w:r>
    </w:p>
    <w:p w:rsidR="00407146" w:rsidRPr="00805652" w:rsidRDefault="00407146" w:rsidP="00805652">
      <w:pPr>
        <w:pStyle w:val="ListParagraph"/>
        <w:numPr>
          <w:ilvl w:val="0"/>
          <w:numId w:val="32"/>
        </w:numPr>
        <w:autoSpaceDE w:val="0"/>
        <w:autoSpaceDN w:val="0"/>
        <w:adjustRightInd w:val="0"/>
        <w:spacing w:after="0" w:line="240" w:lineRule="auto"/>
        <w:jc w:val="both"/>
        <w:rPr>
          <w:rFonts w:ascii="Arial" w:eastAsia="Times New Roman" w:hAnsi="Arial" w:cs="Arial"/>
          <w:sz w:val="20"/>
          <w:szCs w:val="20"/>
          <w:lang w:eastAsia="en-GB"/>
        </w:rPr>
      </w:pPr>
      <w:r w:rsidRPr="00805652">
        <w:rPr>
          <w:rFonts w:ascii="Arial" w:eastAsia="Times New Roman" w:hAnsi="Arial" w:cs="Arial"/>
          <w:sz w:val="20"/>
          <w:szCs w:val="20"/>
          <w:lang w:eastAsia="en-GB"/>
        </w:rPr>
        <w:t>building improvements to help individual pupils will be progressed where individually</w:t>
      </w:r>
      <w:r w:rsidR="00805652" w:rsidRPr="00805652">
        <w:rPr>
          <w:rFonts w:ascii="Arial" w:eastAsia="Times New Roman" w:hAnsi="Arial" w:cs="Arial"/>
          <w:sz w:val="20"/>
          <w:szCs w:val="20"/>
          <w:lang w:eastAsia="en-GB"/>
        </w:rPr>
        <w:t xml:space="preserve"> </w:t>
      </w:r>
      <w:r w:rsidRPr="00805652">
        <w:rPr>
          <w:rFonts w:ascii="Arial" w:eastAsia="Times New Roman" w:hAnsi="Arial" w:cs="Arial"/>
          <w:sz w:val="20"/>
          <w:szCs w:val="20"/>
          <w:lang w:eastAsia="en-GB"/>
        </w:rPr>
        <w:t>appropriate and an efficient use of resources; minor adaptations to existing classrooms or buildings may be undertaken if it will provide for the needs of an individual pupil and where there is clearly an efficient use of resources</w:t>
      </w:r>
    </w:p>
    <w:p w:rsidR="00407146" w:rsidRPr="00805652" w:rsidRDefault="00407146" w:rsidP="00805652">
      <w:pPr>
        <w:pStyle w:val="ListParagraph"/>
        <w:numPr>
          <w:ilvl w:val="0"/>
          <w:numId w:val="32"/>
        </w:numPr>
        <w:autoSpaceDE w:val="0"/>
        <w:autoSpaceDN w:val="0"/>
        <w:spacing w:after="0" w:line="240" w:lineRule="auto"/>
        <w:jc w:val="both"/>
        <w:rPr>
          <w:rFonts w:ascii="Arial" w:eastAsia="Times New Roman" w:hAnsi="Arial" w:cs="Arial"/>
          <w:sz w:val="20"/>
          <w:szCs w:val="20"/>
          <w:lang w:eastAsia="en-GB"/>
        </w:rPr>
      </w:pPr>
      <w:r w:rsidRPr="00805652">
        <w:rPr>
          <w:rFonts w:ascii="Arial" w:eastAsia="Times New Roman" w:hAnsi="Arial" w:cs="Arial"/>
          <w:sz w:val="20"/>
          <w:szCs w:val="20"/>
          <w:lang w:eastAsia="en-GB"/>
        </w:rPr>
        <w:t>reasonable adjustments are made, including the new requirement to provide Auxiliary Aids for Disabled pupils subject to the Reasonable Adjustment duty</w:t>
      </w:r>
      <w:r w:rsidRPr="00407146">
        <w:rPr>
          <w:vertAlign w:val="superscript"/>
          <w:lang w:eastAsia="en-GB"/>
        </w:rPr>
        <w:endnoteReference w:id="6"/>
      </w:r>
      <w:r w:rsidRPr="00805652">
        <w:rPr>
          <w:rFonts w:ascii="Arial" w:eastAsia="Times New Roman" w:hAnsi="Arial" w:cs="Arial"/>
          <w:sz w:val="20"/>
          <w:szCs w:val="20"/>
          <w:lang w:eastAsia="en-GB"/>
        </w:rPr>
        <w:t xml:space="preserve"> These adjustments will also take aspects of Health and Safety into account where relevant and appropriate, for example, in relation to issues of buildings’ security</w:t>
      </w:r>
    </w:p>
    <w:p w:rsidR="00407146" w:rsidRPr="00805652" w:rsidRDefault="00407146" w:rsidP="00805652">
      <w:pPr>
        <w:pStyle w:val="ListParagraph"/>
        <w:numPr>
          <w:ilvl w:val="0"/>
          <w:numId w:val="32"/>
        </w:numPr>
        <w:autoSpaceDE w:val="0"/>
        <w:autoSpaceDN w:val="0"/>
        <w:spacing w:after="0" w:line="240" w:lineRule="auto"/>
        <w:jc w:val="both"/>
        <w:rPr>
          <w:rFonts w:ascii="Arial" w:eastAsia="Times New Roman" w:hAnsi="Arial" w:cs="Arial"/>
          <w:sz w:val="20"/>
          <w:szCs w:val="20"/>
          <w:lang w:eastAsia="en-GB"/>
        </w:rPr>
      </w:pPr>
      <w:r w:rsidRPr="00805652">
        <w:rPr>
          <w:rFonts w:ascii="Arial" w:eastAsia="Times New Roman" w:hAnsi="Arial" w:cs="Arial"/>
          <w:sz w:val="20"/>
          <w:szCs w:val="20"/>
          <w:lang w:eastAsia="en-GB"/>
        </w:rPr>
        <w:t>we have an up to date Accessibility Plan that has been agreed by the Governing Body</w:t>
      </w:r>
    </w:p>
    <w:p w:rsidR="00407146" w:rsidRPr="00407146" w:rsidRDefault="00407146" w:rsidP="00407146">
      <w:pPr>
        <w:autoSpaceDE w:val="0"/>
        <w:autoSpaceDN w:val="0"/>
        <w:adjustRightInd w:val="0"/>
        <w:spacing w:after="0" w:line="240" w:lineRule="auto"/>
        <w:jc w:val="both"/>
        <w:rPr>
          <w:rFonts w:ascii="Arial" w:eastAsia="Times New Roman" w:hAnsi="Arial" w:cs="Arial"/>
          <w:color w:val="FF0000"/>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b/>
          <w:sz w:val="20"/>
          <w:szCs w:val="20"/>
          <w:lang w:eastAsia="en-GB"/>
        </w:rPr>
      </w:pPr>
      <w:r w:rsidRPr="00407146">
        <w:rPr>
          <w:rFonts w:ascii="Arial" w:eastAsia="Times New Roman" w:hAnsi="Arial" w:cs="Arial"/>
          <w:b/>
          <w:sz w:val="20"/>
          <w:szCs w:val="20"/>
          <w:lang w:eastAsia="en-GB"/>
        </w:rPr>
        <w:t>Admissions</w:t>
      </w:r>
    </w:p>
    <w:p w:rsidR="00407146" w:rsidRPr="00407146" w:rsidRDefault="00407146" w:rsidP="00407146">
      <w:pPr>
        <w:autoSpaceDE w:val="0"/>
        <w:autoSpaceDN w:val="0"/>
        <w:adjustRightInd w:val="0"/>
        <w:spacing w:after="0" w:line="240" w:lineRule="auto"/>
        <w:jc w:val="both"/>
        <w:rPr>
          <w:rFonts w:ascii="Arial" w:eastAsia="Times New Roman" w:hAnsi="Arial" w:cs="Arial"/>
          <w:b/>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Our school will not take any action that might discourage the admission of any pupil with a disability.</w:t>
      </w: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Local Authority staff will continue to be involved in assisting with issues regarding individual placements.</w:t>
      </w:r>
    </w:p>
    <w:p w:rsidR="00805652" w:rsidRDefault="00805652" w:rsidP="00407146">
      <w:pPr>
        <w:autoSpaceDE w:val="0"/>
        <w:autoSpaceDN w:val="0"/>
        <w:adjustRightInd w:val="0"/>
        <w:spacing w:after="0" w:line="240" w:lineRule="auto"/>
        <w:jc w:val="both"/>
        <w:rPr>
          <w:rFonts w:ascii="Arial" w:eastAsia="Times New Roman" w:hAnsi="Arial" w:cs="Arial"/>
          <w:sz w:val="20"/>
          <w:szCs w:val="20"/>
          <w:lang w:eastAsia="en-GB"/>
        </w:rPr>
      </w:pPr>
    </w:p>
    <w:p w:rsidR="00805652" w:rsidRPr="00407146" w:rsidRDefault="00805652" w:rsidP="00407146">
      <w:pPr>
        <w:autoSpaceDE w:val="0"/>
        <w:autoSpaceDN w:val="0"/>
        <w:adjustRightInd w:val="0"/>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Engagement with CYP, parents/carers and partners</w:t>
      </w:r>
    </w:p>
    <w:p w:rsidR="00407146" w:rsidRDefault="00805652" w:rsidP="00407146">
      <w:pPr>
        <w:autoSpaceDE w:val="0"/>
        <w:autoSpaceDN w:val="0"/>
        <w:adjustRightInd w:val="0"/>
        <w:spacing w:before="240" w:after="0" w:line="240" w:lineRule="auto"/>
        <w:rPr>
          <w:rFonts w:ascii="Arial" w:eastAsia="Calibri" w:hAnsi="Arial" w:cs="Arial"/>
          <w:sz w:val="20"/>
          <w:szCs w:val="20"/>
        </w:rPr>
      </w:pPr>
      <w:r w:rsidRPr="00805652">
        <w:rPr>
          <w:rFonts w:ascii="Arial" w:eastAsia="Calibri" w:hAnsi="Arial" w:cs="Arial"/>
          <w:sz w:val="20"/>
          <w:szCs w:val="20"/>
        </w:rPr>
        <w:t>Westlea Primary School</w:t>
      </w:r>
      <w:r w:rsidR="00407146" w:rsidRPr="00407146">
        <w:rPr>
          <w:rFonts w:ascii="Arial" w:eastAsia="Calibri" w:hAnsi="Arial" w:cs="Arial"/>
          <w:sz w:val="20"/>
          <w:szCs w:val="20"/>
        </w:rPr>
        <w:t xml:space="preserve"> recognises that our parents and carers have a key partnership role to play in the development of appropriate services that meet the needs and aspirations of our school and the local community</w:t>
      </w:r>
      <w:r w:rsidR="00407146" w:rsidRPr="00407146">
        <w:rPr>
          <w:rFonts w:ascii="Arial" w:eastAsia="Calibri" w:hAnsi="Arial" w:cs="Arial"/>
          <w:sz w:val="20"/>
          <w:szCs w:val="20"/>
          <w:vertAlign w:val="superscript"/>
        </w:rPr>
        <w:endnoteReference w:id="7"/>
      </w:r>
      <w:r w:rsidR="00407146" w:rsidRPr="00407146">
        <w:rPr>
          <w:rFonts w:ascii="Arial" w:eastAsia="Calibri" w:hAnsi="Arial" w:cs="Arial"/>
          <w:sz w:val="20"/>
          <w:szCs w:val="20"/>
        </w:rPr>
        <w:t xml:space="preserve">. </w:t>
      </w:r>
    </w:p>
    <w:p w:rsidR="00805652" w:rsidRPr="00407146" w:rsidRDefault="00805652" w:rsidP="00407146">
      <w:pPr>
        <w:autoSpaceDE w:val="0"/>
        <w:autoSpaceDN w:val="0"/>
        <w:adjustRightInd w:val="0"/>
        <w:spacing w:before="240" w:after="0" w:line="240" w:lineRule="auto"/>
        <w:rPr>
          <w:rFonts w:ascii="Arial" w:eastAsia="Calibri" w:hAnsi="Arial" w:cs="Arial"/>
          <w:b/>
          <w:sz w:val="20"/>
          <w:szCs w:val="20"/>
        </w:rPr>
      </w:pPr>
      <w:r w:rsidRPr="00805652">
        <w:rPr>
          <w:rFonts w:ascii="Arial" w:eastAsia="Calibri" w:hAnsi="Arial" w:cs="Arial"/>
          <w:b/>
          <w:sz w:val="20"/>
          <w:szCs w:val="20"/>
        </w:rPr>
        <w:t>Access to Information</w:t>
      </w:r>
    </w:p>
    <w:p w:rsidR="00407146" w:rsidRPr="00407146" w:rsidRDefault="00407146" w:rsidP="00407146">
      <w:pPr>
        <w:spacing w:after="0" w:line="240" w:lineRule="auto"/>
        <w:jc w:val="both"/>
        <w:rPr>
          <w:rFonts w:ascii="Arial" w:eastAsia="Times New Roman" w:hAnsi="Arial" w:cs="Arial"/>
          <w:b/>
          <w:sz w:val="20"/>
          <w:szCs w:val="20"/>
          <w:lang w:eastAsia="en-GB"/>
        </w:rPr>
      </w:pPr>
    </w:p>
    <w:p w:rsidR="00407146" w:rsidRPr="00407146" w:rsidRDefault="00805652" w:rsidP="00407146">
      <w:pPr>
        <w:autoSpaceDE w:val="0"/>
        <w:autoSpaceDN w:val="0"/>
        <w:adjustRightInd w:val="0"/>
        <w:spacing w:after="0" w:line="240" w:lineRule="auto"/>
        <w:rPr>
          <w:rFonts w:ascii="Arial" w:eastAsia="Calibri" w:hAnsi="Arial" w:cs="Arial"/>
          <w:sz w:val="20"/>
          <w:szCs w:val="20"/>
        </w:rPr>
      </w:pPr>
      <w:r w:rsidRPr="00805652">
        <w:rPr>
          <w:rFonts w:ascii="Arial" w:eastAsia="Calibri" w:hAnsi="Arial" w:cs="Arial"/>
          <w:sz w:val="20"/>
          <w:szCs w:val="20"/>
        </w:rPr>
        <w:t>Westlea Primary School</w:t>
      </w:r>
      <w:r w:rsidR="00407146" w:rsidRPr="00407146">
        <w:rPr>
          <w:rFonts w:ascii="Arial" w:eastAsia="Calibri" w:hAnsi="Arial" w:cs="Arial"/>
          <w:sz w:val="20"/>
          <w:szCs w:val="20"/>
        </w:rPr>
        <w:t xml:space="preserve"> recognises that we have a statutory duty to provide Accessible Information to our parents/carers and pupils, and we will strive to meet the most effective levels of communication with all members of our school community.</w:t>
      </w:r>
    </w:p>
    <w:p w:rsidR="00407146" w:rsidRPr="00407146" w:rsidRDefault="00407146" w:rsidP="00407146">
      <w:pPr>
        <w:autoSpaceDE w:val="0"/>
        <w:autoSpaceDN w:val="0"/>
        <w:adjustRightInd w:val="0"/>
        <w:spacing w:after="0" w:line="240" w:lineRule="auto"/>
        <w:rPr>
          <w:rFonts w:ascii="Arial" w:eastAsia="Calibri" w:hAnsi="Arial" w:cs="Arial"/>
          <w:sz w:val="20"/>
          <w:szCs w:val="20"/>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u w:val="single"/>
          <w:lang w:eastAsia="en-GB"/>
        </w:rPr>
      </w:pPr>
      <w:r w:rsidRPr="00407146">
        <w:rPr>
          <w:rFonts w:ascii="Arial" w:eastAsia="Calibri" w:hAnsi="Arial" w:cs="Arial"/>
          <w:sz w:val="20"/>
          <w:szCs w:val="20"/>
        </w:rPr>
        <w:t>As part of this, we will</w:t>
      </w:r>
      <w:r w:rsidRPr="00407146">
        <w:rPr>
          <w:rFonts w:ascii="Arial" w:eastAsia="Times New Roman" w:hAnsi="Arial" w:cs="Arial"/>
          <w:sz w:val="20"/>
          <w:szCs w:val="20"/>
          <w:lang w:eastAsia="en-GB"/>
        </w:rPr>
        <w:t>:</w:t>
      </w:r>
    </w:p>
    <w:p w:rsidR="00407146" w:rsidRPr="00407146" w:rsidRDefault="00407146" w:rsidP="00407146">
      <w:pPr>
        <w:autoSpaceDE w:val="0"/>
        <w:autoSpaceDN w:val="0"/>
        <w:adjustRightInd w:val="0"/>
        <w:spacing w:after="0" w:line="240" w:lineRule="auto"/>
        <w:ind w:left="397"/>
        <w:jc w:val="both"/>
        <w:rPr>
          <w:rFonts w:ascii="Arial" w:eastAsia="Times New Roman" w:hAnsi="Arial" w:cs="Arial"/>
          <w:sz w:val="20"/>
          <w:szCs w:val="20"/>
          <w:lang w:eastAsia="en-GB"/>
        </w:rPr>
      </w:pPr>
    </w:p>
    <w:p w:rsidR="00407146" w:rsidRPr="00407146" w:rsidRDefault="00407146" w:rsidP="00407146">
      <w:pPr>
        <w:numPr>
          <w:ilvl w:val="0"/>
          <w:numId w:val="10"/>
        </w:num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explain the measures that we are taking to promote accessibility to the curriculum and environment in our prospectus </w:t>
      </w:r>
    </w:p>
    <w:p w:rsidR="00407146" w:rsidRPr="00407146" w:rsidRDefault="00407146" w:rsidP="00407146">
      <w:pPr>
        <w:numPr>
          <w:ilvl w:val="0"/>
          <w:numId w:val="10"/>
        </w:numPr>
        <w:autoSpaceDE w:val="0"/>
        <w:autoSpaceDN w:val="0"/>
        <w:adjustRightInd w:val="0"/>
        <w:spacing w:after="0" w:line="240" w:lineRule="auto"/>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provide accessible information for disabled pupils, and their parents/carers, including disabled parents/carers </w:t>
      </w:r>
    </w:p>
    <w:p w:rsidR="00407146" w:rsidRPr="00407146" w:rsidRDefault="00407146" w:rsidP="00407146">
      <w:pPr>
        <w:numPr>
          <w:ilvl w:val="0"/>
          <w:numId w:val="10"/>
        </w:numPr>
        <w:autoSpaceDE w:val="0"/>
        <w:autoSpaceDN w:val="0"/>
        <w:adjustRightInd w:val="0"/>
        <w:spacing w:after="0" w:line="240" w:lineRule="auto"/>
        <w:contextualSpacing/>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lastRenderedPageBreak/>
        <w:t xml:space="preserve">where necessary, provide sign language interpretation for parents, or information in alternative formats, e.g. using a specialised computer programme for visually impaired </w:t>
      </w:r>
    </w:p>
    <w:p w:rsidR="00407146" w:rsidRPr="00407146" w:rsidRDefault="00407146" w:rsidP="00407146">
      <w:pPr>
        <w:numPr>
          <w:ilvl w:val="0"/>
          <w:numId w:val="10"/>
        </w:numPr>
        <w:autoSpaceDE w:val="0"/>
        <w:autoSpaceDN w:val="0"/>
        <w:adjustRightInd w:val="0"/>
        <w:spacing w:after="0" w:line="240" w:lineRule="auto"/>
        <w:contextualSpacing/>
        <w:jc w:val="both"/>
        <w:rPr>
          <w:rFonts w:ascii="Arial" w:eastAsia="Times New Roman" w:hAnsi="Arial" w:cs="Arial"/>
          <w:sz w:val="20"/>
          <w:szCs w:val="20"/>
          <w:lang w:eastAsia="en-GB"/>
        </w:rPr>
      </w:pPr>
      <w:r w:rsidRPr="00407146">
        <w:rPr>
          <w:rFonts w:ascii="Arial" w:eastAsia="Times New Roman" w:hAnsi="Arial" w:cs="Arial"/>
          <w:sz w:val="20"/>
          <w:szCs w:val="20"/>
          <w:lang w:eastAsia="en-GB"/>
        </w:rPr>
        <w:t xml:space="preserve">be clear about where parents/carers can obtain paper copies of information should parents and carers not have access to the internet. </w:t>
      </w:r>
    </w:p>
    <w:p w:rsidR="00407146" w:rsidRPr="00407146" w:rsidRDefault="00407146" w:rsidP="00407146">
      <w:pPr>
        <w:spacing w:after="0" w:line="240" w:lineRule="auto"/>
        <w:rPr>
          <w:rFonts w:ascii="Arial" w:eastAsia="Times New Roman" w:hAnsi="Arial" w:cs="Arial"/>
          <w:b/>
          <w:color w:val="E36C0A"/>
          <w:sz w:val="20"/>
          <w:szCs w:val="20"/>
          <w:lang w:eastAsia="en-GB"/>
        </w:rPr>
      </w:pPr>
    </w:p>
    <w:p w:rsidR="00407146" w:rsidRPr="00407146" w:rsidRDefault="00407146" w:rsidP="00407146">
      <w:pPr>
        <w:spacing w:after="0" w:line="240" w:lineRule="auto"/>
        <w:rPr>
          <w:rFonts w:ascii="Arial" w:eastAsia="Times New Roman" w:hAnsi="Arial" w:cs="Arial"/>
          <w:b/>
          <w:color w:val="E36C0A"/>
          <w:sz w:val="20"/>
          <w:szCs w:val="20"/>
          <w:lang w:eastAsia="en-GB"/>
        </w:rPr>
      </w:pPr>
    </w:p>
    <w:p w:rsidR="00407146" w:rsidRPr="00407146" w:rsidRDefault="00407146" w:rsidP="00407146">
      <w:pPr>
        <w:spacing w:after="0" w:line="240" w:lineRule="auto"/>
        <w:rPr>
          <w:rFonts w:ascii="Arial" w:eastAsia="Times New Roman" w:hAnsi="Arial" w:cs="Arial"/>
          <w:b/>
          <w:sz w:val="20"/>
          <w:szCs w:val="20"/>
          <w:lang w:eastAsia="en-GB"/>
        </w:rPr>
      </w:pPr>
      <w:r w:rsidRPr="00407146">
        <w:rPr>
          <w:rFonts w:ascii="Arial" w:eastAsia="Times New Roman" w:hAnsi="Arial" w:cs="Arial"/>
          <w:b/>
          <w:sz w:val="20"/>
          <w:szCs w:val="20"/>
          <w:lang w:eastAsia="en-GB"/>
        </w:rPr>
        <w:t>Evaluation and Review</w:t>
      </w:r>
    </w:p>
    <w:p w:rsidR="00407146" w:rsidRPr="00407146" w:rsidRDefault="00407146" w:rsidP="00407146">
      <w:pPr>
        <w:spacing w:after="0" w:line="240" w:lineRule="auto"/>
        <w:rPr>
          <w:rFonts w:ascii="Arial" w:eastAsia="Times New Roman" w:hAnsi="Arial" w:cs="Arial"/>
          <w:b/>
          <w:sz w:val="20"/>
          <w:szCs w:val="20"/>
          <w:lang w:eastAsia="en-GB"/>
        </w:rPr>
      </w:pPr>
    </w:p>
    <w:p w:rsidR="00407146" w:rsidRPr="00407146" w:rsidRDefault="00407146" w:rsidP="00407146">
      <w:pPr>
        <w:spacing w:after="0" w:line="240" w:lineRule="auto"/>
        <w:rPr>
          <w:rFonts w:ascii="Arial" w:eastAsia="Times New Roman" w:hAnsi="Arial" w:cs="Arial"/>
          <w:i/>
          <w:iCs/>
          <w:sz w:val="20"/>
          <w:szCs w:val="20"/>
          <w:lang w:eastAsia="en-GB"/>
        </w:rPr>
      </w:pPr>
      <w:r w:rsidRPr="00407146">
        <w:rPr>
          <w:rFonts w:ascii="Arial" w:eastAsia="Times New Roman" w:hAnsi="Arial" w:cs="Arial"/>
          <w:i/>
          <w:iCs/>
          <w:sz w:val="20"/>
          <w:szCs w:val="20"/>
          <w:lang w:eastAsia="en-GB"/>
        </w:rPr>
        <w:t>Accessibility plans</w:t>
      </w: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b/>
          <w:bCs/>
          <w:vanish/>
          <w:sz w:val="20"/>
          <w:szCs w:val="20"/>
          <w:lang w:eastAsia="en-GB"/>
        </w:rPr>
        <w:t>E+W+S</w:t>
      </w: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The responsible body of a school in England and Wales must prepare:</w:t>
      </w: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b/>
          <w:bCs/>
          <w:vanish/>
          <w:sz w:val="20"/>
          <w:szCs w:val="20"/>
          <w:lang w:eastAsia="en-GB"/>
        </w:rPr>
        <w:t>E+W+S</w:t>
      </w: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(a)  an accessibility plan</w:t>
      </w: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(b)  further such plans at such times as may be prescribed.</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An accessibility plan is a plan for, over a prescribed period:</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(a)  increasing the extent to which disabled pupils can participate in the school's curriculum</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(b)</w:t>
      </w:r>
      <w:r w:rsidR="00645E4C">
        <w:rPr>
          <w:rFonts w:ascii="Arial" w:eastAsia="Times New Roman" w:hAnsi="Arial" w:cs="Arial"/>
          <w:sz w:val="20"/>
          <w:szCs w:val="20"/>
          <w:lang w:eastAsia="en-GB"/>
        </w:rPr>
        <w:t xml:space="preserve">  </w:t>
      </w:r>
      <w:r w:rsidRPr="00407146">
        <w:rPr>
          <w:rFonts w:ascii="Arial" w:eastAsia="Times New Roman" w:hAnsi="Arial" w:cs="Arial"/>
          <w:sz w:val="20"/>
          <w:szCs w:val="20"/>
          <w:lang w:eastAsia="en-GB"/>
        </w:rPr>
        <w:t>improving the physical environment of the school for the purpose of increasing the extent to which disabled pupils are able to take advantage of education and benefits, facilities or services provided or offered by the school</w:t>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r w:rsidRPr="00407146">
        <w:rPr>
          <w:rFonts w:ascii="Arial" w:eastAsia="Times New Roman" w:hAnsi="Arial" w:cs="Arial"/>
          <w:sz w:val="20"/>
          <w:szCs w:val="20"/>
          <w:lang w:eastAsia="en-GB"/>
        </w:rPr>
        <w:t>(c)  improving the delivery to disabled pupils of information which is readily accessible to pupils who are not disabled.</w:t>
      </w:r>
    </w:p>
    <w:p w:rsidR="00407146" w:rsidRPr="00407146" w:rsidRDefault="00407146" w:rsidP="00407146">
      <w:pPr>
        <w:spacing w:after="0" w:line="240" w:lineRule="auto"/>
        <w:jc w:val="center"/>
        <w:rPr>
          <w:rFonts w:ascii="Arial" w:eastAsia="Times New Roman" w:hAnsi="Arial" w:cs="Arial"/>
          <w:color w:val="FF0000"/>
          <w:sz w:val="20"/>
          <w:szCs w:val="20"/>
          <w:lang w:eastAsia="en-GB"/>
        </w:rPr>
      </w:pPr>
    </w:p>
    <w:p w:rsidR="00407146" w:rsidRPr="00407146" w:rsidRDefault="00407146" w:rsidP="00407146">
      <w:pPr>
        <w:spacing w:after="0" w:line="240" w:lineRule="auto"/>
        <w:rPr>
          <w:rFonts w:ascii="Arial" w:eastAsia="Times New Roman" w:hAnsi="Arial" w:cs="Arial"/>
          <w:i/>
          <w:sz w:val="20"/>
          <w:szCs w:val="20"/>
          <w:lang w:eastAsia="en-GB"/>
        </w:rPr>
      </w:pPr>
      <w:r w:rsidRPr="00407146">
        <w:rPr>
          <w:rFonts w:ascii="Arial" w:eastAsia="Times New Roman" w:hAnsi="Arial" w:cs="Arial"/>
          <w:i/>
          <w:sz w:val="20"/>
          <w:szCs w:val="20"/>
          <w:lang w:eastAsia="en-GB"/>
        </w:rPr>
        <w:t>The responsible body must keep its accessibility plan under review during the period to which it relates and, if necessary, revise it.</w:t>
      </w:r>
      <w:r w:rsidRPr="00407146">
        <w:rPr>
          <w:rFonts w:ascii="Arial" w:eastAsia="Times New Roman" w:hAnsi="Arial" w:cs="Arial"/>
          <w:i/>
          <w:sz w:val="20"/>
          <w:szCs w:val="20"/>
          <w:vertAlign w:val="superscript"/>
          <w:lang w:eastAsia="en-GB"/>
        </w:rPr>
        <w:endnoteReference w:id="8"/>
      </w: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spacing w:after="0" w:line="240" w:lineRule="auto"/>
        <w:rPr>
          <w:rFonts w:ascii="Arial" w:eastAsia="Times New Roman" w:hAnsi="Arial" w:cs="Arial"/>
          <w:sz w:val="20"/>
          <w:szCs w:val="20"/>
          <w:lang w:eastAsia="en-GB"/>
        </w:rPr>
      </w:pPr>
    </w:p>
    <w:p w:rsidR="00407146" w:rsidRPr="00407146" w:rsidRDefault="00407146" w:rsidP="00407146">
      <w:pPr>
        <w:autoSpaceDE w:val="0"/>
        <w:autoSpaceDN w:val="0"/>
        <w:adjustRightInd w:val="0"/>
        <w:spacing w:after="0" w:line="240" w:lineRule="auto"/>
        <w:jc w:val="both"/>
        <w:rPr>
          <w:rFonts w:ascii="Arial" w:eastAsia="Times New Roman" w:hAnsi="Arial" w:cs="Arial"/>
          <w:sz w:val="20"/>
          <w:szCs w:val="20"/>
          <w:lang w:eastAsia="en-GB"/>
        </w:rPr>
      </w:pPr>
    </w:p>
    <w:p w:rsidR="00805652" w:rsidRDefault="00805652" w:rsidP="00411730">
      <w:pPr>
        <w:spacing w:after="0" w:line="240" w:lineRule="auto"/>
        <w:rPr>
          <w:rFonts w:ascii="Arial" w:eastAsia="Times New Roman" w:hAnsi="Arial" w:cs="Arial"/>
          <w:sz w:val="20"/>
          <w:szCs w:val="20"/>
          <w:lang w:val="en-US"/>
        </w:rPr>
      </w:pPr>
    </w:p>
    <w:p w:rsidR="00805652" w:rsidRDefault="00805652" w:rsidP="00411730">
      <w:pPr>
        <w:spacing w:after="0" w:line="240" w:lineRule="auto"/>
        <w:rPr>
          <w:rFonts w:ascii="Arial" w:eastAsia="Times New Roman" w:hAnsi="Arial" w:cs="Arial"/>
          <w:sz w:val="20"/>
          <w:szCs w:val="20"/>
          <w:lang w:val="en-US"/>
        </w:rPr>
      </w:pPr>
    </w:p>
    <w:p w:rsidR="00805652" w:rsidRDefault="00805652" w:rsidP="00411730">
      <w:pPr>
        <w:spacing w:after="0" w:line="240" w:lineRule="auto"/>
        <w:rPr>
          <w:rFonts w:ascii="Arial" w:eastAsia="Times New Roman" w:hAnsi="Arial" w:cs="Arial"/>
          <w:sz w:val="20"/>
          <w:szCs w:val="20"/>
          <w:lang w:val="en-US"/>
        </w:rPr>
      </w:pPr>
    </w:p>
    <w:p w:rsidR="00805652" w:rsidRDefault="00805652" w:rsidP="00411730">
      <w:pPr>
        <w:spacing w:after="0" w:line="240" w:lineRule="auto"/>
        <w:rPr>
          <w:rFonts w:ascii="Arial" w:eastAsia="Times New Roman" w:hAnsi="Arial" w:cs="Arial"/>
          <w:sz w:val="20"/>
          <w:szCs w:val="20"/>
          <w:lang w:val="en-US"/>
        </w:rPr>
      </w:pPr>
    </w:p>
    <w:p w:rsidR="00805652" w:rsidRDefault="00805652" w:rsidP="00411730">
      <w:pPr>
        <w:spacing w:after="0" w:line="240" w:lineRule="auto"/>
        <w:rPr>
          <w:rFonts w:ascii="Arial" w:eastAsia="Times New Roman" w:hAnsi="Arial" w:cs="Arial"/>
          <w:sz w:val="20"/>
          <w:szCs w:val="20"/>
          <w:lang w:val="en-US"/>
        </w:rPr>
      </w:pPr>
    </w:p>
    <w:p w:rsidR="00805652" w:rsidRDefault="00805652" w:rsidP="00411730">
      <w:pPr>
        <w:spacing w:after="0" w:line="240" w:lineRule="auto"/>
        <w:rPr>
          <w:rFonts w:ascii="Arial" w:eastAsia="Times New Roman" w:hAnsi="Arial" w:cs="Arial"/>
          <w:sz w:val="20"/>
          <w:szCs w:val="20"/>
          <w:lang w:val="en-US"/>
        </w:rPr>
      </w:pPr>
    </w:p>
    <w:p w:rsidR="00805652" w:rsidRDefault="00805652" w:rsidP="00411730">
      <w:pPr>
        <w:spacing w:after="0" w:line="240" w:lineRule="auto"/>
        <w:rPr>
          <w:rFonts w:ascii="Arial" w:eastAsia="Times New Roman" w:hAnsi="Arial" w:cs="Arial"/>
          <w:sz w:val="20"/>
          <w:szCs w:val="20"/>
          <w:lang w:val="en-US"/>
        </w:rPr>
      </w:pPr>
    </w:p>
    <w:p w:rsidR="00805652" w:rsidRDefault="00805652" w:rsidP="00411730">
      <w:pPr>
        <w:spacing w:after="0" w:line="240" w:lineRule="auto"/>
        <w:rPr>
          <w:rFonts w:ascii="Arial" w:eastAsia="Times New Roman" w:hAnsi="Arial" w:cs="Arial"/>
          <w:sz w:val="20"/>
          <w:szCs w:val="20"/>
          <w:lang w:val="en-US"/>
        </w:rPr>
      </w:pPr>
    </w:p>
    <w:p w:rsidR="00805652" w:rsidRDefault="00805652" w:rsidP="00411730">
      <w:pPr>
        <w:spacing w:after="0" w:line="240" w:lineRule="auto"/>
        <w:rPr>
          <w:rFonts w:ascii="Arial" w:eastAsia="Times New Roman" w:hAnsi="Arial" w:cs="Arial"/>
          <w:sz w:val="20"/>
          <w:szCs w:val="20"/>
          <w:lang w:val="en-US"/>
        </w:rPr>
      </w:pPr>
    </w:p>
    <w:p w:rsidR="00CC42F4" w:rsidRDefault="00CC42F4" w:rsidP="00411730">
      <w:pPr>
        <w:spacing w:after="0" w:line="240" w:lineRule="auto"/>
        <w:rPr>
          <w:rFonts w:ascii="Arial" w:eastAsia="Times New Roman" w:hAnsi="Arial" w:cs="Arial"/>
          <w:sz w:val="20"/>
          <w:szCs w:val="20"/>
          <w:lang w:val="en-US"/>
        </w:rPr>
      </w:pPr>
    </w:p>
    <w:p w:rsidR="00CC42F4" w:rsidRDefault="00CC42F4" w:rsidP="00411730">
      <w:pPr>
        <w:spacing w:after="0" w:line="240" w:lineRule="auto"/>
        <w:rPr>
          <w:rFonts w:ascii="Arial" w:eastAsia="Times New Roman" w:hAnsi="Arial" w:cs="Arial"/>
          <w:sz w:val="20"/>
          <w:szCs w:val="20"/>
          <w:lang w:val="en-US"/>
        </w:rPr>
      </w:pPr>
    </w:p>
    <w:p w:rsidR="00CC42F4" w:rsidRDefault="00CC42F4" w:rsidP="00411730">
      <w:pPr>
        <w:spacing w:after="0" w:line="240" w:lineRule="auto"/>
        <w:rPr>
          <w:rFonts w:ascii="Arial" w:eastAsia="Times New Roman" w:hAnsi="Arial" w:cs="Arial"/>
          <w:sz w:val="20"/>
          <w:szCs w:val="20"/>
          <w:lang w:val="en-US"/>
        </w:rPr>
      </w:pPr>
    </w:p>
    <w:p w:rsidR="00CC42F4" w:rsidRDefault="00CC42F4" w:rsidP="00411730">
      <w:pPr>
        <w:spacing w:after="0" w:line="240" w:lineRule="auto"/>
        <w:rPr>
          <w:rFonts w:ascii="Arial" w:eastAsia="Times New Roman" w:hAnsi="Arial" w:cs="Arial"/>
          <w:sz w:val="20"/>
          <w:szCs w:val="20"/>
          <w:lang w:val="en-US"/>
        </w:rPr>
      </w:pPr>
    </w:p>
    <w:p w:rsidR="00CC42F4" w:rsidRDefault="00CC42F4" w:rsidP="00411730">
      <w:pPr>
        <w:spacing w:after="0" w:line="240" w:lineRule="auto"/>
        <w:rPr>
          <w:rFonts w:ascii="Arial" w:eastAsia="Times New Roman" w:hAnsi="Arial" w:cs="Arial"/>
          <w:sz w:val="20"/>
          <w:szCs w:val="20"/>
          <w:lang w:val="en-US"/>
        </w:rPr>
      </w:pPr>
    </w:p>
    <w:p w:rsidR="00805652" w:rsidRDefault="00805652" w:rsidP="00411730">
      <w:pPr>
        <w:spacing w:after="0" w:line="240" w:lineRule="auto"/>
        <w:rPr>
          <w:rFonts w:ascii="Arial" w:eastAsia="Times New Roman" w:hAnsi="Arial" w:cs="Arial"/>
          <w:sz w:val="20"/>
          <w:szCs w:val="20"/>
          <w:lang w:val="en-US"/>
        </w:rPr>
      </w:pPr>
    </w:p>
    <w:p w:rsidR="00805652" w:rsidRDefault="00805652" w:rsidP="00411730">
      <w:pPr>
        <w:spacing w:after="0" w:line="240" w:lineRule="auto"/>
        <w:rPr>
          <w:rFonts w:ascii="Arial" w:eastAsia="Times New Roman" w:hAnsi="Arial" w:cs="Arial"/>
          <w:sz w:val="20"/>
          <w:szCs w:val="20"/>
          <w:lang w:val="en-US"/>
        </w:rPr>
      </w:pPr>
    </w:p>
    <w:p w:rsidR="00805652" w:rsidRDefault="00805652" w:rsidP="00411730">
      <w:pPr>
        <w:spacing w:after="0" w:line="240" w:lineRule="auto"/>
        <w:rPr>
          <w:rFonts w:ascii="Arial" w:eastAsia="Times New Roman" w:hAnsi="Arial" w:cs="Arial"/>
          <w:sz w:val="20"/>
          <w:szCs w:val="20"/>
          <w:lang w:val="en-US"/>
        </w:rPr>
      </w:pPr>
    </w:p>
    <w:p w:rsidR="00805652" w:rsidRPr="00407146" w:rsidRDefault="00805652" w:rsidP="00411730">
      <w:pPr>
        <w:spacing w:after="0" w:line="240" w:lineRule="auto"/>
        <w:rPr>
          <w:rFonts w:ascii="Arial" w:eastAsia="Times New Roman" w:hAnsi="Arial" w:cs="Arial"/>
          <w:sz w:val="20"/>
          <w:szCs w:val="20"/>
          <w:lang w:val="en-US"/>
        </w:rPr>
      </w:pPr>
    </w:p>
    <w:p w:rsidR="00411730" w:rsidRPr="00407146" w:rsidRDefault="00411730" w:rsidP="00411730">
      <w:pPr>
        <w:spacing w:after="0" w:line="240" w:lineRule="auto"/>
        <w:rPr>
          <w:rFonts w:ascii="Arial" w:eastAsia="Times New Roman" w:hAnsi="Arial" w:cs="Arial"/>
          <w:sz w:val="20"/>
          <w:szCs w:val="20"/>
          <w:lang w:val="en-US"/>
        </w:rPr>
      </w:pPr>
    </w:p>
    <w:p w:rsidR="00411730" w:rsidRPr="00407146" w:rsidRDefault="00411730" w:rsidP="00411730">
      <w:pPr>
        <w:spacing w:after="0" w:line="240" w:lineRule="auto"/>
        <w:rPr>
          <w:rFonts w:ascii="Arial" w:eastAsia="Arial Unicode MS" w:hAnsi="Arial" w:cs="Arial"/>
          <w:b/>
          <w:bCs/>
          <w:sz w:val="20"/>
          <w:szCs w:val="20"/>
        </w:rPr>
      </w:pPr>
      <w:r w:rsidRPr="00407146">
        <w:rPr>
          <w:rFonts w:ascii="Arial" w:eastAsia="Times New Roman" w:hAnsi="Arial" w:cs="Arial"/>
          <w:b/>
          <w:bCs/>
          <w:sz w:val="20"/>
          <w:szCs w:val="20"/>
        </w:rPr>
        <w:t>Signed: Rose Carberry</w:t>
      </w:r>
    </w:p>
    <w:p w:rsidR="00411730" w:rsidRPr="00407146" w:rsidRDefault="00411730" w:rsidP="00411730">
      <w:pPr>
        <w:spacing w:after="0" w:line="240" w:lineRule="auto"/>
        <w:rPr>
          <w:rFonts w:ascii="Arial" w:eastAsia="Times New Roman" w:hAnsi="Arial" w:cs="Arial"/>
          <w:b/>
          <w:bCs/>
          <w:sz w:val="20"/>
          <w:szCs w:val="20"/>
        </w:rPr>
      </w:pPr>
    </w:p>
    <w:p w:rsidR="00411730" w:rsidRPr="00407146" w:rsidRDefault="00411730" w:rsidP="00411730">
      <w:pPr>
        <w:spacing w:after="0" w:line="240" w:lineRule="auto"/>
        <w:rPr>
          <w:rFonts w:ascii="Arial" w:eastAsia="Times New Roman" w:hAnsi="Arial" w:cs="Arial"/>
          <w:b/>
          <w:bCs/>
          <w:sz w:val="20"/>
          <w:szCs w:val="20"/>
        </w:rPr>
      </w:pPr>
    </w:p>
    <w:p w:rsidR="00CF3F69" w:rsidRPr="00407146" w:rsidRDefault="00CF3F69" w:rsidP="00411730">
      <w:pPr>
        <w:spacing w:after="0" w:line="240" w:lineRule="auto"/>
        <w:rPr>
          <w:rFonts w:ascii="Arial" w:eastAsia="Times New Roman" w:hAnsi="Arial" w:cs="Arial"/>
          <w:b/>
          <w:bCs/>
          <w:sz w:val="20"/>
          <w:szCs w:val="20"/>
        </w:rPr>
      </w:pPr>
    </w:p>
    <w:p w:rsidR="00CF3F69" w:rsidRPr="00407146" w:rsidRDefault="00CF3F69" w:rsidP="00411730">
      <w:pPr>
        <w:spacing w:after="0" w:line="240" w:lineRule="auto"/>
        <w:rPr>
          <w:rFonts w:ascii="Arial" w:eastAsia="Times New Roman" w:hAnsi="Arial" w:cs="Arial"/>
          <w:b/>
          <w:bCs/>
          <w:sz w:val="20"/>
          <w:szCs w:val="20"/>
        </w:rPr>
      </w:pPr>
    </w:p>
    <w:p w:rsidR="00CF3F69" w:rsidRPr="00407146" w:rsidRDefault="00CF3F69" w:rsidP="00411730">
      <w:pPr>
        <w:spacing w:after="0" w:line="240" w:lineRule="auto"/>
        <w:rPr>
          <w:rFonts w:ascii="Arial" w:eastAsia="Times New Roman" w:hAnsi="Arial" w:cs="Arial"/>
          <w:b/>
          <w:bCs/>
          <w:sz w:val="20"/>
          <w:szCs w:val="20"/>
        </w:rPr>
      </w:pPr>
    </w:p>
    <w:p w:rsidR="00803798" w:rsidRPr="00407146" w:rsidRDefault="00F41B35" w:rsidP="00411730">
      <w:pPr>
        <w:spacing w:after="0" w:line="240" w:lineRule="auto"/>
        <w:rPr>
          <w:rFonts w:ascii="Arial" w:eastAsia="Times New Roman" w:hAnsi="Arial" w:cs="Arial"/>
          <w:b/>
          <w:bCs/>
          <w:sz w:val="20"/>
          <w:szCs w:val="20"/>
        </w:rPr>
      </w:pPr>
      <w:r>
        <w:rPr>
          <w:rFonts w:ascii="Arial" w:eastAsia="Times New Roman" w:hAnsi="Arial" w:cs="Arial"/>
          <w:b/>
          <w:bCs/>
          <w:sz w:val="20"/>
          <w:szCs w:val="20"/>
        </w:rPr>
        <w:t>Reviewed</w:t>
      </w:r>
      <w:r w:rsidR="00411730" w:rsidRPr="00407146">
        <w:rPr>
          <w:rFonts w:ascii="Arial" w:eastAsia="Times New Roman" w:hAnsi="Arial" w:cs="Arial"/>
          <w:b/>
          <w:bCs/>
          <w:sz w:val="20"/>
          <w:szCs w:val="20"/>
        </w:rPr>
        <w:t xml:space="preserve">: </w:t>
      </w:r>
      <w:r w:rsidR="00805652">
        <w:rPr>
          <w:rFonts w:ascii="Arial" w:eastAsia="Times New Roman" w:hAnsi="Arial" w:cs="Arial"/>
          <w:b/>
          <w:bCs/>
          <w:sz w:val="20"/>
          <w:szCs w:val="20"/>
        </w:rPr>
        <w:t>January</w:t>
      </w:r>
      <w:r w:rsidR="00411730" w:rsidRPr="00407146">
        <w:rPr>
          <w:rFonts w:ascii="Arial" w:eastAsia="Times New Roman" w:hAnsi="Arial" w:cs="Arial"/>
          <w:b/>
          <w:bCs/>
          <w:sz w:val="20"/>
          <w:szCs w:val="20"/>
        </w:rPr>
        <w:t xml:space="preserve"> 201</w:t>
      </w:r>
      <w:r w:rsidR="00805652">
        <w:rPr>
          <w:rFonts w:ascii="Arial" w:eastAsia="Times New Roman" w:hAnsi="Arial" w:cs="Arial"/>
          <w:b/>
          <w:bCs/>
          <w:sz w:val="20"/>
          <w:szCs w:val="20"/>
        </w:rPr>
        <w:t>5</w:t>
      </w:r>
    </w:p>
    <w:p w:rsidR="00E929EE" w:rsidRDefault="00803798" w:rsidP="00F41B35">
      <w:pPr>
        <w:spacing w:after="0" w:line="240" w:lineRule="auto"/>
        <w:rPr>
          <w:rFonts w:ascii="Arial" w:eastAsia="Times New Roman" w:hAnsi="Arial" w:cs="Arial"/>
          <w:sz w:val="20"/>
          <w:szCs w:val="20"/>
        </w:rPr>
      </w:pPr>
      <w:r w:rsidRPr="00407146">
        <w:rPr>
          <w:rFonts w:ascii="Arial" w:eastAsia="Times New Roman" w:hAnsi="Arial" w:cs="Arial"/>
          <w:b/>
          <w:bCs/>
          <w:sz w:val="20"/>
          <w:szCs w:val="20"/>
        </w:rPr>
        <w:t xml:space="preserve">Reviewed: </w:t>
      </w:r>
      <w:r w:rsidR="00805652">
        <w:rPr>
          <w:rFonts w:ascii="Arial" w:eastAsia="Times New Roman" w:hAnsi="Arial" w:cs="Arial"/>
          <w:b/>
          <w:bCs/>
          <w:sz w:val="20"/>
          <w:szCs w:val="20"/>
        </w:rPr>
        <w:t xml:space="preserve">January </w:t>
      </w:r>
      <w:r w:rsidRPr="00407146">
        <w:rPr>
          <w:rFonts w:ascii="Arial" w:eastAsia="Times New Roman" w:hAnsi="Arial" w:cs="Arial"/>
          <w:b/>
          <w:bCs/>
          <w:sz w:val="20"/>
          <w:szCs w:val="20"/>
        </w:rPr>
        <w:t>201</w:t>
      </w:r>
      <w:r w:rsidR="00805652">
        <w:rPr>
          <w:rFonts w:ascii="Arial" w:eastAsia="Times New Roman" w:hAnsi="Arial" w:cs="Arial"/>
          <w:b/>
          <w:bCs/>
          <w:sz w:val="20"/>
          <w:szCs w:val="20"/>
        </w:rPr>
        <w:t>6</w:t>
      </w:r>
    </w:p>
    <w:p w:rsidR="00F41B35" w:rsidRDefault="00F41B35" w:rsidP="00F41B35">
      <w:pPr>
        <w:spacing w:after="0" w:line="240" w:lineRule="auto"/>
        <w:rPr>
          <w:rFonts w:ascii="Arial" w:eastAsia="Times New Roman" w:hAnsi="Arial" w:cs="Arial"/>
          <w:b/>
          <w:sz w:val="20"/>
          <w:szCs w:val="20"/>
        </w:rPr>
      </w:pPr>
      <w:r w:rsidRPr="00F41B35">
        <w:rPr>
          <w:rFonts w:ascii="Arial" w:eastAsia="Times New Roman" w:hAnsi="Arial" w:cs="Arial"/>
          <w:b/>
          <w:sz w:val="20"/>
          <w:szCs w:val="20"/>
        </w:rPr>
        <w:t>Reviewed: February 2017</w:t>
      </w:r>
    </w:p>
    <w:p w:rsidR="008576E6" w:rsidRPr="00F41B35" w:rsidRDefault="008576E6" w:rsidP="00F41B35">
      <w:pPr>
        <w:spacing w:after="0" w:line="240" w:lineRule="auto"/>
        <w:rPr>
          <w:rFonts w:ascii="Arial" w:eastAsia="Times New Roman" w:hAnsi="Arial" w:cs="Arial"/>
          <w:b/>
          <w:sz w:val="20"/>
          <w:szCs w:val="20"/>
        </w:rPr>
      </w:pPr>
      <w:r>
        <w:rPr>
          <w:rFonts w:ascii="Arial" w:eastAsia="Times New Roman" w:hAnsi="Arial" w:cs="Arial"/>
          <w:b/>
          <w:sz w:val="20"/>
          <w:szCs w:val="20"/>
        </w:rPr>
        <w:t>Reviewed: February 2018</w:t>
      </w:r>
      <w:bookmarkStart w:id="0" w:name="_GoBack"/>
      <w:bookmarkEnd w:id="0"/>
    </w:p>
    <w:p w:rsidR="00F41B35" w:rsidRPr="00F41B35" w:rsidRDefault="00F41B35" w:rsidP="00F41B35">
      <w:pPr>
        <w:spacing w:after="0" w:line="240" w:lineRule="auto"/>
        <w:rPr>
          <w:rFonts w:ascii="Arial" w:eastAsia="Times New Roman" w:hAnsi="Arial" w:cs="Arial"/>
          <w:sz w:val="20"/>
          <w:szCs w:val="20"/>
        </w:rPr>
      </w:pPr>
    </w:p>
    <w:p w:rsidR="00805652" w:rsidRDefault="00805652" w:rsidP="00E929EE">
      <w:pPr>
        <w:rPr>
          <w:rFonts w:ascii="Arial" w:hAnsi="Arial" w:cs="Arial"/>
        </w:rPr>
      </w:pPr>
    </w:p>
    <w:p w:rsidR="00F41B35" w:rsidRDefault="00F41B35" w:rsidP="00E929EE">
      <w:pPr>
        <w:rPr>
          <w:rFonts w:ascii="Arial" w:hAnsi="Arial" w:cs="Arial"/>
        </w:rPr>
      </w:pPr>
    </w:p>
    <w:p w:rsidR="00805652" w:rsidRPr="00805652" w:rsidRDefault="00805652" w:rsidP="00805652">
      <w:pPr>
        <w:spacing w:after="0"/>
        <w:rPr>
          <w:rFonts w:ascii="Arial" w:hAnsi="Arial" w:cs="Arial"/>
          <w:b/>
          <w:sz w:val="20"/>
          <w:szCs w:val="20"/>
        </w:rPr>
      </w:pPr>
      <w:r w:rsidRPr="00805652">
        <w:rPr>
          <w:rFonts w:ascii="Arial" w:hAnsi="Arial" w:cs="Arial"/>
          <w:b/>
          <w:sz w:val="20"/>
          <w:szCs w:val="20"/>
        </w:rPr>
        <w:t>Footnotes:</w:t>
      </w:r>
    </w:p>
    <w:sectPr w:rsidR="00805652" w:rsidRPr="00805652" w:rsidSect="00CF3F69">
      <w:footerReference w:type="default" r:id="rId2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EE" w:rsidRDefault="00E929EE" w:rsidP="00E929EE">
      <w:pPr>
        <w:spacing w:after="0" w:line="240" w:lineRule="auto"/>
      </w:pPr>
      <w:r>
        <w:separator/>
      </w:r>
    </w:p>
  </w:endnote>
  <w:endnote w:type="continuationSeparator" w:id="0">
    <w:p w:rsidR="00E929EE" w:rsidRDefault="00E929EE" w:rsidP="00E929EE">
      <w:pPr>
        <w:spacing w:after="0" w:line="240" w:lineRule="auto"/>
      </w:pPr>
      <w:r>
        <w:continuationSeparator/>
      </w:r>
    </w:p>
  </w:endnote>
  <w:endnote w:id="1">
    <w:p w:rsidR="00407146" w:rsidRDefault="00407146" w:rsidP="00805652">
      <w:pPr>
        <w:autoSpaceDE w:val="0"/>
        <w:autoSpaceDN w:val="0"/>
        <w:adjustRightInd w:val="0"/>
        <w:spacing w:after="0"/>
        <w:rPr>
          <w:rFonts w:ascii="Arial" w:hAnsi="Arial" w:cs="Arial"/>
          <w:sz w:val="18"/>
          <w:szCs w:val="18"/>
        </w:rPr>
      </w:pPr>
      <w:r w:rsidRPr="00123C4B">
        <w:rPr>
          <w:rStyle w:val="EndnoteReference"/>
          <w:rFonts w:ascii="Arial" w:hAnsi="Arial" w:cs="Arial"/>
          <w:sz w:val="18"/>
          <w:szCs w:val="18"/>
        </w:rPr>
        <w:endnoteRef/>
      </w:r>
      <w:r w:rsidRPr="00123C4B">
        <w:rPr>
          <w:rFonts w:ascii="Arial" w:hAnsi="Arial" w:cs="Arial"/>
          <w:sz w:val="18"/>
          <w:szCs w:val="18"/>
        </w:rPr>
        <w:t xml:space="preserve"> A child of compulsory school age or a young person has a learning difficulty or disability if he or she:</w:t>
      </w:r>
    </w:p>
    <w:p w:rsidR="00805652" w:rsidRPr="00123C4B" w:rsidRDefault="00805652" w:rsidP="00805652">
      <w:pPr>
        <w:autoSpaceDE w:val="0"/>
        <w:autoSpaceDN w:val="0"/>
        <w:adjustRightInd w:val="0"/>
        <w:spacing w:after="0"/>
        <w:rPr>
          <w:rFonts w:ascii="Arial" w:hAnsi="Arial" w:cs="Arial"/>
          <w:sz w:val="18"/>
          <w:szCs w:val="18"/>
        </w:rPr>
      </w:pPr>
    </w:p>
    <w:p w:rsidR="00407146" w:rsidRPr="00123C4B" w:rsidRDefault="00407146" w:rsidP="00805652">
      <w:pPr>
        <w:autoSpaceDE w:val="0"/>
        <w:autoSpaceDN w:val="0"/>
        <w:adjustRightInd w:val="0"/>
        <w:spacing w:after="0"/>
        <w:ind w:left="720"/>
        <w:rPr>
          <w:rFonts w:ascii="Arial" w:hAnsi="Arial" w:cs="Arial"/>
          <w:sz w:val="18"/>
          <w:szCs w:val="18"/>
        </w:rPr>
      </w:pPr>
      <w:r w:rsidRPr="00123C4B">
        <w:rPr>
          <w:rFonts w:ascii="Arial" w:hAnsi="Arial" w:cs="Arial"/>
          <w:sz w:val="18"/>
          <w:szCs w:val="18"/>
        </w:rPr>
        <w:t>(a) has a significantly greater difficulty in learning than the majority of others of the same age, or</w:t>
      </w:r>
    </w:p>
    <w:p w:rsidR="00407146" w:rsidRPr="00123C4B" w:rsidRDefault="00407146" w:rsidP="00805652">
      <w:pPr>
        <w:autoSpaceDE w:val="0"/>
        <w:autoSpaceDN w:val="0"/>
        <w:adjustRightInd w:val="0"/>
        <w:spacing w:after="0"/>
        <w:ind w:left="720"/>
        <w:rPr>
          <w:rFonts w:ascii="Arial" w:hAnsi="Arial" w:cs="Arial"/>
          <w:sz w:val="18"/>
          <w:szCs w:val="18"/>
        </w:rPr>
      </w:pPr>
      <w:r w:rsidRPr="00123C4B">
        <w:rPr>
          <w:rFonts w:ascii="Arial" w:hAnsi="Arial" w:cs="Arial"/>
          <w:sz w:val="18"/>
          <w:szCs w:val="18"/>
        </w:rPr>
        <w:t>(b) has a disability which prevents or hinders him or her from making use of facilities of a kind generally</w:t>
      </w:r>
    </w:p>
    <w:p w:rsidR="00407146" w:rsidRPr="00123C4B" w:rsidRDefault="00407146" w:rsidP="00805652">
      <w:pPr>
        <w:autoSpaceDE w:val="0"/>
        <w:autoSpaceDN w:val="0"/>
        <w:adjustRightInd w:val="0"/>
        <w:spacing w:after="0"/>
        <w:ind w:left="720"/>
        <w:rPr>
          <w:rFonts w:ascii="Arial" w:hAnsi="Arial" w:cs="Arial"/>
          <w:sz w:val="18"/>
          <w:szCs w:val="18"/>
        </w:rPr>
      </w:pPr>
      <w:r w:rsidRPr="00123C4B">
        <w:rPr>
          <w:rFonts w:ascii="Arial" w:hAnsi="Arial" w:cs="Arial"/>
          <w:sz w:val="18"/>
          <w:szCs w:val="18"/>
        </w:rPr>
        <w:t xml:space="preserve">     provided for others of the same age in mainstream schools or mainstream post-16 institutions.</w:t>
      </w:r>
    </w:p>
    <w:p w:rsidR="00407146" w:rsidRPr="00123C4B" w:rsidRDefault="00407146" w:rsidP="00805652">
      <w:pPr>
        <w:autoSpaceDE w:val="0"/>
        <w:autoSpaceDN w:val="0"/>
        <w:adjustRightInd w:val="0"/>
        <w:spacing w:after="0"/>
        <w:ind w:left="720"/>
        <w:rPr>
          <w:rFonts w:ascii="Arial" w:hAnsi="Arial" w:cs="Arial"/>
          <w:sz w:val="18"/>
          <w:szCs w:val="18"/>
        </w:rPr>
      </w:pPr>
    </w:p>
    <w:p w:rsidR="00407146" w:rsidRPr="00123C4B" w:rsidRDefault="00407146" w:rsidP="00805652">
      <w:pPr>
        <w:autoSpaceDE w:val="0"/>
        <w:autoSpaceDN w:val="0"/>
        <w:adjustRightInd w:val="0"/>
        <w:spacing w:after="0"/>
        <w:rPr>
          <w:rFonts w:ascii="Arial" w:hAnsi="Arial" w:cs="Arial"/>
          <w:color w:val="000000"/>
          <w:sz w:val="18"/>
          <w:szCs w:val="18"/>
        </w:rPr>
      </w:pPr>
      <w:r w:rsidRPr="00123C4B">
        <w:rPr>
          <w:rFonts w:ascii="Arial" w:hAnsi="Arial" w:cs="Arial"/>
          <w:color w:val="000000"/>
          <w:sz w:val="18"/>
          <w:szCs w:val="18"/>
        </w:rPr>
        <w:t>The term ‘special educational needs’ (SEN) has a legal definition:</w:t>
      </w:r>
    </w:p>
    <w:p w:rsidR="00407146" w:rsidRPr="00123C4B" w:rsidRDefault="00407146" w:rsidP="00805652">
      <w:pPr>
        <w:autoSpaceDE w:val="0"/>
        <w:autoSpaceDN w:val="0"/>
        <w:adjustRightInd w:val="0"/>
        <w:spacing w:after="0"/>
        <w:rPr>
          <w:rFonts w:ascii="Arial" w:hAnsi="Arial" w:cs="Arial"/>
          <w:color w:val="000000"/>
          <w:sz w:val="18"/>
          <w:szCs w:val="18"/>
        </w:rPr>
      </w:pPr>
      <w:r w:rsidRPr="00123C4B">
        <w:rPr>
          <w:rFonts w:ascii="Arial" w:hAnsi="Arial" w:cs="Arial"/>
          <w:color w:val="000000"/>
          <w:sz w:val="18"/>
          <w:szCs w:val="18"/>
        </w:rPr>
        <w:t xml:space="preserve">  </w:t>
      </w:r>
    </w:p>
    <w:p w:rsidR="00407146" w:rsidRPr="00123C4B" w:rsidRDefault="00407146" w:rsidP="00805652">
      <w:pPr>
        <w:autoSpaceDE w:val="0"/>
        <w:autoSpaceDN w:val="0"/>
        <w:adjustRightInd w:val="0"/>
        <w:spacing w:after="0"/>
        <w:rPr>
          <w:rFonts w:ascii="Arial" w:hAnsi="Arial" w:cs="Arial"/>
          <w:color w:val="000000"/>
          <w:sz w:val="18"/>
          <w:szCs w:val="18"/>
        </w:rPr>
      </w:pPr>
      <w:r w:rsidRPr="00123C4B">
        <w:rPr>
          <w:rFonts w:ascii="Arial" w:hAnsi="Arial" w:cs="Arial"/>
          <w:color w:val="000000"/>
          <w:sz w:val="18"/>
          <w:szCs w:val="18"/>
        </w:rPr>
        <w:t>A child or young person has special educational needs if he or she has a learning difficulty or disability which calls</w:t>
      </w:r>
    </w:p>
    <w:p w:rsidR="00407146" w:rsidRPr="00123C4B" w:rsidRDefault="00407146" w:rsidP="00805652">
      <w:pPr>
        <w:autoSpaceDE w:val="0"/>
        <w:autoSpaceDN w:val="0"/>
        <w:adjustRightInd w:val="0"/>
        <w:spacing w:after="0"/>
        <w:rPr>
          <w:rFonts w:ascii="Arial" w:hAnsi="Arial" w:cs="Arial"/>
          <w:color w:val="000000"/>
          <w:sz w:val="18"/>
          <w:szCs w:val="18"/>
        </w:rPr>
      </w:pPr>
      <w:r w:rsidRPr="00123C4B">
        <w:rPr>
          <w:rFonts w:ascii="Arial" w:hAnsi="Arial" w:cs="Arial"/>
          <w:color w:val="000000"/>
          <w:sz w:val="18"/>
          <w:szCs w:val="18"/>
        </w:rPr>
        <w:t xml:space="preserve"> for special educational provision to be made for him or her</w:t>
      </w:r>
    </w:p>
    <w:p w:rsidR="00407146" w:rsidRPr="00123C4B" w:rsidRDefault="00407146" w:rsidP="00805652">
      <w:pPr>
        <w:autoSpaceDE w:val="0"/>
        <w:autoSpaceDN w:val="0"/>
        <w:adjustRightInd w:val="0"/>
        <w:spacing w:after="0"/>
        <w:rPr>
          <w:rFonts w:ascii="Arial" w:hAnsi="Arial" w:cs="Arial"/>
          <w:i/>
          <w:color w:val="000000"/>
          <w:sz w:val="18"/>
          <w:szCs w:val="18"/>
        </w:rPr>
      </w:pPr>
    </w:p>
    <w:p w:rsidR="00407146" w:rsidRPr="00123C4B" w:rsidRDefault="00407146" w:rsidP="00805652">
      <w:pPr>
        <w:autoSpaceDE w:val="0"/>
        <w:autoSpaceDN w:val="0"/>
        <w:adjustRightInd w:val="0"/>
        <w:spacing w:after="0"/>
        <w:rPr>
          <w:rFonts w:ascii="Arial" w:hAnsi="Arial" w:cs="Arial"/>
          <w:i/>
          <w:color w:val="000000"/>
          <w:sz w:val="18"/>
          <w:szCs w:val="18"/>
        </w:rPr>
      </w:pPr>
      <w:r w:rsidRPr="00123C4B">
        <w:rPr>
          <w:rFonts w:ascii="Arial" w:hAnsi="Arial" w:cs="Arial"/>
          <w:i/>
          <w:sz w:val="18"/>
          <w:szCs w:val="18"/>
        </w:rPr>
        <w:t>(Draft legislation on Reform of provision for children and young people with Special Educational Needs: September 2012)</w:t>
      </w:r>
    </w:p>
    <w:p w:rsidR="00407146" w:rsidRPr="00123C4B" w:rsidRDefault="00407146" w:rsidP="00805652">
      <w:pPr>
        <w:pStyle w:val="EndnoteText"/>
        <w:rPr>
          <w:rFonts w:ascii="Arial" w:hAnsi="Arial" w:cs="Arial"/>
          <w:sz w:val="18"/>
          <w:szCs w:val="18"/>
        </w:rPr>
      </w:pPr>
    </w:p>
  </w:endnote>
  <w:endnote w:id="2">
    <w:p w:rsidR="00407146" w:rsidRPr="00123C4B" w:rsidRDefault="00407146" w:rsidP="00805652">
      <w:pPr>
        <w:pStyle w:val="EndnoteText"/>
        <w:rPr>
          <w:rFonts w:ascii="Arial" w:hAnsi="Arial" w:cs="Arial"/>
          <w:sz w:val="18"/>
          <w:szCs w:val="18"/>
        </w:rPr>
      </w:pPr>
      <w:r w:rsidRPr="00123C4B">
        <w:rPr>
          <w:rStyle w:val="EndnoteReference"/>
          <w:rFonts w:ascii="Arial" w:hAnsi="Arial" w:cs="Arial"/>
          <w:sz w:val="18"/>
          <w:szCs w:val="18"/>
        </w:rPr>
        <w:endnoteRef/>
      </w:r>
      <w:r w:rsidRPr="00123C4B">
        <w:rPr>
          <w:rFonts w:ascii="Arial" w:hAnsi="Arial" w:cs="Arial"/>
          <w:sz w:val="18"/>
          <w:szCs w:val="18"/>
        </w:rPr>
        <w:t xml:space="preserve"> </w:t>
      </w:r>
      <w:hyperlink r:id="rId1" w:history="1">
        <w:r w:rsidRPr="00123C4B">
          <w:rPr>
            <w:rStyle w:val="Hyperlink"/>
            <w:rFonts w:ascii="Arial" w:hAnsi="Arial" w:cs="Arial"/>
            <w:sz w:val="18"/>
            <w:szCs w:val="18"/>
          </w:rPr>
          <w:t>http://wiltslt.com/index.php/latest-news</w:t>
        </w:r>
      </w:hyperlink>
    </w:p>
  </w:endnote>
  <w:endnote w:id="3">
    <w:p w:rsidR="00407146" w:rsidRPr="00123C4B" w:rsidRDefault="00407146" w:rsidP="00805652">
      <w:pPr>
        <w:pStyle w:val="EndnoteText"/>
        <w:rPr>
          <w:rFonts w:ascii="Arial" w:hAnsi="Arial" w:cs="Arial"/>
          <w:sz w:val="18"/>
          <w:szCs w:val="18"/>
        </w:rPr>
      </w:pPr>
      <w:r w:rsidRPr="00123C4B">
        <w:rPr>
          <w:rStyle w:val="EndnoteReference"/>
          <w:rFonts w:ascii="Arial" w:hAnsi="Arial" w:cs="Arial"/>
          <w:sz w:val="18"/>
          <w:szCs w:val="18"/>
        </w:rPr>
        <w:endnoteRef/>
      </w:r>
      <w:r w:rsidRPr="00123C4B">
        <w:rPr>
          <w:rFonts w:ascii="Arial" w:hAnsi="Arial" w:cs="Arial"/>
          <w:sz w:val="18"/>
          <w:szCs w:val="18"/>
        </w:rPr>
        <w:t xml:space="preserve"> Significantly, this change: </w:t>
      </w:r>
    </w:p>
    <w:p w:rsidR="00407146" w:rsidRDefault="00407146" w:rsidP="00805652">
      <w:pPr>
        <w:pStyle w:val="ListParagraph"/>
        <w:numPr>
          <w:ilvl w:val="0"/>
          <w:numId w:val="9"/>
        </w:numPr>
        <w:spacing w:after="0"/>
        <w:rPr>
          <w:rFonts w:ascii="Arial" w:hAnsi="Arial" w:cs="Arial"/>
          <w:sz w:val="18"/>
          <w:szCs w:val="18"/>
        </w:rPr>
      </w:pPr>
      <w:r w:rsidRPr="00123C4B">
        <w:rPr>
          <w:rFonts w:ascii="Arial" w:eastAsia="+mn-ea" w:hAnsi="Arial" w:cs="Arial"/>
          <w:sz w:val="18"/>
          <w:szCs w:val="18"/>
        </w:rPr>
        <w:t xml:space="preserve">places the auxiliary aid as the focal point, whereas auxiliary aids weren’t expressly mentioned in the original definition </w:t>
      </w:r>
    </w:p>
    <w:p w:rsidR="00407146" w:rsidRDefault="00407146" w:rsidP="00805652">
      <w:pPr>
        <w:pStyle w:val="ListParagraph"/>
        <w:numPr>
          <w:ilvl w:val="0"/>
          <w:numId w:val="9"/>
        </w:numPr>
        <w:spacing w:after="0"/>
        <w:rPr>
          <w:rFonts w:ascii="Arial" w:hAnsi="Arial" w:cs="Arial"/>
          <w:sz w:val="18"/>
          <w:szCs w:val="18"/>
        </w:rPr>
      </w:pPr>
      <w:r w:rsidRPr="00123C4B">
        <w:rPr>
          <w:rFonts w:ascii="Arial" w:eastAsia="+mn-ea" w:hAnsi="Arial" w:cs="Arial"/>
          <w:sz w:val="18"/>
          <w:szCs w:val="18"/>
        </w:rPr>
        <w:t xml:space="preserve">removes having to look at a particular </w:t>
      </w:r>
      <w:r w:rsidRPr="00123C4B">
        <w:rPr>
          <w:rFonts w:ascii="Arial" w:eastAsia="+mn-ea" w:hAnsi="Arial" w:cs="Arial"/>
          <w:i/>
          <w:iCs/>
          <w:sz w:val="18"/>
          <w:szCs w:val="18"/>
        </w:rPr>
        <w:t>provision, criterion or practice</w:t>
      </w:r>
      <w:r w:rsidRPr="00123C4B">
        <w:rPr>
          <w:rFonts w:ascii="Arial" w:eastAsia="+mn-ea" w:hAnsi="Arial" w:cs="Arial"/>
          <w:sz w:val="18"/>
          <w:szCs w:val="18"/>
        </w:rPr>
        <w:t xml:space="preserve"> and focuses on whether there is </w:t>
      </w:r>
      <w:r w:rsidRPr="00123C4B">
        <w:rPr>
          <w:rFonts w:ascii="Arial" w:eastAsia="+mn-ea" w:hAnsi="Arial" w:cs="Arial"/>
          <w:i/>
          <w:iCs/>
          <w:sz w:val="18"/>
          <w:szCs w:val="18"/>
        </w:rPr>
        <w:t xml:space="preserve">substantial disadvantage </w:t>
      </w:r>
    </w:p>
    <w:p w:rsidR="00407146" w:rsidRDefault="00407146" w:rsidP="00805652">
      <w:pPr>
        <w:pStyle w:val="ListParagraph"/>
        <w:numPr>
          <w:ilvl w:val="0"/>
          <w:numId w:val="9"/>
        </w:numPr>
        <w:spacing w:after="0"/>
        <w:rPr>
          <w:rFonts w:ascii="Arial" w:hAnsi="Arial" w:cs="Arial"/>
          <w:sz w:val="18"/>
          <w:szCs w:val="18"/>
        </w:rPr>
      </w:pPr>
      <w:r w:rsidRPr="00123C4B">
        <w:rPr>
          <w:rFonts w:ascii="Arial" w:eastAsia="+mn-ea" w:hAnsi="Arial" w:cs="Arial"/>
          <w:sz w:val="18"/>
          <w:szCs w:val="18"/>
        </w:rPr>
        <w:t xml:space="preserve">means schools are now looking at the </w:t>
      </w:r>
      <w:r w:rsidRPr="00123C4B">
        <w:rPr>
          <w:rFonts w:ascii="Arial" w:eastAsia="+mn-ea" w:hAnsi="Arial" w:cs="Arial"/>
          <w:i/>
          <w:iCs/>
          <w:sz w:val="18"/>
          <w:szCs w:val="18"/>
        </w:rPr>
        <w:t>person</w:t>
      </w:r>
      <w:r w:rsidRPr="00123C4B">
        <w:rPr>
          <w:rFonts w:ascii="Arial" w:eastAsia="+mn-ea" w:hAnsi="Arial" w:cs="Arial"/>
          <w:sz w:val="18"/>
          <w:szCs w:val="18"/>
        </w:rPr>
        <w:t xml:space="preserve"> rather than the </w:t>
      </w:r>
      <w:r w:rsidRPr="00123C4B">
        <w:rPr>
          <w:rFonts w:ascii="Arial" w:eastAsia="+mn-ea" w:hAnsi="Arial" w:cs="Arial"/>
          <w:i/>
          <w:iCs/>
          <w:sz w:val="18"/>
          <w:szCs w:val="18"/>
        </w:rPr>
        <w:t>procedures and practices</w:t>
      </w:r>
      <w:r w:rsidRPr="00123C4B">
        <w:rPr>
          <w:rFonts w:ascii="Arial" w:eastAsia="+mn-ea" w:hAnsi="Arial" w:cs="Arial"/>
          <w:sz w:val="18"/>
          <w:szCs w:val="18"/>
        </w:rPr>
        <w:t xml:space="preserve"> </w:t>
      </w:r>
    </w:p>
  </w:endnote>
  <w:endnote w:id="4">
    <w:p w:rsidR="00407146" w:rsidRPr="00123C4B" w:rsidRDefault="00407146" w:rsidP="00805652">
      <w:pPr>
        <w:pStyle w:val="EndnoteText"/>
        <w:rPr>
          <w:rFonts w:ascii="Arial" w:hAnsi="Arial" w:cs="Arial"/>
          <w:sz w:val="18"/>
          <w:szCs w:val="18"/>
        </w:rPr>
      </w:pPr>
      <w:r w:rsidRPr="00123C4B">
        <w:rPr>
          <w:rStyle w:val="EndnoteReference"/>
          <w:rFonts w:ascii="Arial" w:hAnsi="Arial" w:cs="Arial"/>
          <w:sz w:val="18"/>
          <w:szCs w:val="18"/>
        </w:rPr>
        <w:endnoteRef/>
      </w:r>
      <w:r w:rsidRPr="00123C4B">
        <w:rPr>
          <w:rFonts w:ascii="Arial" w:hAnsi="Arial" w:cs="Arial"/>
          <w:sz w:val="18"/>
          <w:szCs w:val="18"/>
        </w:rPr>
        <w:t xml:space="preserve"> A person is disabled if they have a physical or mental impairment that has a substantial and long-term adverse effect on their ability to carry out normal day-to-day activities. A physical or mental impairment includes learning difficulties, mental health conditions, medical conditions and hidden impairments such as dyslexia, autism, and speech, language and communication impairments</w:t>
      </w:r>
      <w:r>
        <w:rPr>
          <w:rFonts w:ascii="Arial" w:hAnsi="Arial" w:cs="Arial"/>
          <w:sz w:val="18"/>
          <w:szCs w:val="18"/>
        </w:rPr>
        <w:t xml:space="preserve"> (</w:t>
      </w:r>
      <w:r w:rsidRPr="0051597E">
        <w:rPr>
          <w:rFonts w:ascii="Arial" w:hAnsi="Arial" w:cs="Arial"/>
          <w:i/>
          <w:sz w:val="18"/>
          <w:szCs w:val="18"/>
        </w:rPr>
        <w:t>Equality Act 2010</w:t>
      </w:r>
      <w:r>
        <w:rPr>
          <w:rFonts w:ascii="Arial" w:hAnsi="Arial" w:cs="Arial"/>
          <w:sz w:val="18"/>
          <w:szCs w:val="18"/>
        </w:rPr>
        <w:t>)</w:t>
      </w:r>
    </w:p>
  </w:endnote>
  <w:endnote w:id="5">
    <w:p w:rsidR="00407146" w:rsidRPr="00123C4B" w:rsidRDefault="00407146" w:rsidP="00805652">
      <w:pPr>
        <w:pStyle w:val="EndnoteText"/>
        <w:rPr>
          <w:rFonts w:ascii="Arial" w:hAnsi="Arial" w:cs="Arial"/>
          <w:sz w:val="18"/>
          <w:szCs w:val="18"/>
        </w:rPr>
      </w:pPr>
      <w:r w:rsidRPr="00123C4B">
        <w:rPr>
          <w:rStyle w:val="EndnoteReference"/>
          <w:rFonts w:ascii="Arial" w:hAnsi="Arial" w:cs="Arial"/>
          <w:sz w:val="18"/>
          <w:szCs w:val="18"/>
        </w:rPr>
        <w:endnoteRef/>
      </w:r>
      <w:r w:rsidRPr="00123C4B">
        <w:rPr>
          <w:rFonts w:ascii="Arial" w:hAnsi="Arial" w:cs="Arial"/>
          <w:sz w:val="18"/>
          <w:szCs w:val="18"/>
        </w:rPr>
        <w:t xml:space="preserve"> </w:t>
      </w:r>
      <w:hyperlink r:id="rId2" w:history="1">
        <w:r w:rsidRPr="00123C4B">
          <w:rPr>
            <w:rStyle w:val="Hyperlink"/>
            <w:rFonts w:ascii="Arial" w:hAnsi="Arial" w:cs="Arial"/>
            <w:sz w:val="18"/>
            <w:szCs w:val="18"/>
          </w:rPr>
          <w:t>https://www.education.gov.uk/publications/standard/publicationDetail/Page1/BB93</w:t>
        </w:r>
      </w:hyperlink>
    </w:p>
  </w:endnote>
  <w:endnote w:id="6">
    <w:p w:rsidR="00407146" w:rsidRPr="00123C4B" w:rsidRDefault="00407146" w:rsidP="00805652">
      <w:pPr>
        <w:pStyle w:val="EndnoteText"/>
        <w:rPr>
          <w:rFonts w:ascii="Arial" w:hAnsi="Arial" w:cs="Arial"/>
          <w:sz w:val="18"/>
          <w:szCs w:val="18"/>
        </w:rPr>
      </w:pPr>
      <w:r w:rsidRPr="00123C4B">
        <w:rPr>
          <w:rStyle w:val="EndnoteReference"/>
          <w:rFonts w:ascii="Arial" w:hAnsi="Arial" w:cs="Arial"/>
          <w:sz w:val="18"/>
          <w:szCs w:val="18"/>
        </w:rPr>
        <w:endnoteRef/>
      </w:r>
      <w:r w:rsidRPr="00123C4B">
        <w:rPr>
          <w:rFonts w:ascii="Arial" w:hAnsi="Arial" w:cs="Arial"/>
          <w:sz w:val="18"/>
          <w:szCs w:val="18"/>
        </w:rPr>
        <w:t xml:space="preserve"> See </w:t>
      </w:r>
      <w:r w:rsidRPr="00123C4B">
        <w:rPr>
          <w:rFonts w:ascii="Arial" w:hAnsi="Arial" w:cs="Arial"/>
          <w:i/>
          <w:sz w:val="18"/>
          <w:szCs w:val="18"/>
        </w:rPr>
        <w:t>vi</w:t>
      </w:r>
    </w:p>
  </w:endnote>
  <w:endnote w:id="7">
    <w:p w:rsidR="00407146" w:rsidRPr="00123C4B" w:rsidRDefault="00407146" w:rsidP="00805652">
      <w:pPr>
        <w:pStyle w:val="EndnoteText"/>
        <w:rPr>
          <w:rFonts w:ascii="Arial" w:hAnsi="Arial" w:cs="Arial"/>
          <w:sz w:val="18"/>
          <w:szCs w:val="18"/>
        </w:rPr>
      </w:pPr>
      <w:r w:rsidRPr="00123C4B">
        <w:rPr>
          <w:rStyle w:val="EndnoteReference"/>
          <w:rFonts w:ascii="Arial" w:hAnsi="Arial" w:cs="Arial"/>
          <w:sz w:val="18"/>
          <w:szCs w:val="18"/>
        </w:rPr>
        <w:endnoteRef/>
      </w:r>
      <w:r w:rsidRPr="00123C4B">
        <w:rPr>
          <w:rFonts w:ascii="Arial" w:hAnsi="Arial" w:cs="Arial"/>
          <w:sz w:val="18"/>
          <w:szCs w:val="18"/>
        </w:rPr>
        <w:t xml:space="preserve"> </w:t>
      </w:r>
      <w:r w:rsidRPr="00123C4B">
        <w:rPr>
          <w:rFonts w:ascii="Arial" w:eastAsia="Calibri" w:hAnsi="Arial" w:cs="Arial"/>
          <w:sz w:val="18"/>
          <w:szCs w:val="18"/>
          <w:lang w:eastAsia="en-US"/>
        </w:rPr>
        <w:t>New regulations support parents’ engagement in, and knowledge of, local services because they require Wiltshire (and other local authorities) to publish a short breaks service statement detailing for parents the range of services on offer in each area and the eligibility criteria that apply to them.</w:t>
      </w:r>
    </w:p>
  </w:endnote>
  <w:endnote w:id="8">
    <w:p w:rsidR="00407146" w:rsidRPr="009B0900" w:rsidRDefault="00407146" w:rsidP="00805652">
      <w:pPr>
        <w:pStyle w:val="EndnoteText"/>
        <w:rPr>
          <w:rFonts w:ascii="Arial" w:hAnsi="Arial" w:cs="Arial"/>
          <w:sz w:val="18"/>
          <w:szCs w:val="18"/>
        </w:rPr>
      </w:pPr>
      <w:r w:rsidRPr="009B0900">
        <w:rPr>
          <w:rStyle w:val="EndnoteReference"/>
          <w:rFonts w:ascii="Arial" w:hAnsi="Arial" w:cs="Arial"/>
          <w:sz w:val="18"/>
          <w:szCs w:val="18"/>
        </w:rPr>
        <w:endnoteRef/>
      </w:r>
      <w:r w:rsidRPr="009B0900">
        <w:rPr>
          <w:rFonts w:ascii="Arial" w:hAnsi="Arial" w:cs="Arial"/>
          <w:sz w:val="18"/>
          <w:szCs w:val="18"/>
        </w:rPr>
        <w:t xml:space="preserve"> http://www.legislation.gov.uk/ukpga/2010/15/schedule/10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tisSemiSerif">
    <w:altName w:val="Arial Unicode MS"/>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275455"/>
      <w:docPartObj>
        <w:docPartGallery w:val="Page Numbers (Bottom of Page)"/>
        <w:docPartUnique/>
      </w:docPartObj>
    </w:sdtPr>
    <w:sdtEndPr>
      <w:rPr>
        <w:rFonts w:ascii="Arial" w:hAnsi="Arial" w:cs="Arial"/>
        <w:noProof/>
        <w:sz w:val="20"/>
        <w:szCs w:val="20"/>
      </w:rPr>
    </w:sdtEndPr>
    <w:sdtContent>
      <w:p w:rsidR="00FD53AA" w:rsidRPr="00FD53AA" w:rsidRDefault="00FD53AA">
        <w:pPr>
          <w:pStyle w:val="Footer"/>
          <w:jc w:val="center"/>
          <w:rPr>
            <w:rFonts w:ascii="Arial" w:hAnsi="Arial" w:cs="Arial"/>
            <w:sz w:val="20"/>
            <w:szCs w:val="20"/>
          </w:rPr>
        </w:pPr>
        <w:r w:rsidRPr="00FD53AA">
          <w:rPr>
            <w:rFonts w:ascii="Arial" w:hAnsi="Arial" w:cs="Arial"/>
            <w:sz w:val="20"/>
            <w:szCs w:val="20"/>
          </w:rPr>
          <w:fldChar w:fldCharType="begin"/>
        </w:r>
        <w:r w:rsidRPr="00FD53AA">
          <w:rPr>
            <w:rFonts w:ascii="Arial" w:hAnsi="Arial" w:cs="Arial"/>
            <w:sz w:val="20"/>
            <w:szCs w:val="20"/>
          </w:rPr>
          <w:instrText xml:space="preserve"> PAGE   \* MERGEFORMAT </w:instrText>
        </w:r>
        <w:r w:rsidRPr="00FD53AA">
          <w:rPr>
            <w:rFonts w:ascii="Arial" w:hAnsi="Arial" w:cs="Arial"/>
            <w:sz w:val="20"/>
            <w:szCs w:val="20"/>
          </w:rPr>
          <w:fldChar w:fldCharType="separate"/>
        </w:r>
        <w:r w:rsidR="008576E6">
          <w:rPr>
            <w:rFonts w:ascii="Arial" w:hAnsi="Arial" w:cs="Arial"/>
            <w:noProof/>
            <w:sz w:val="20"/>
            <w:szCs w:val="20"/>
          </w:rPr>
          <w:t>10</w:t>
        </w:r>
        <w:r w:rsidRPr="00FD53AA">
          <w:rPr>
            <w:rFonts w:ascii="Arial" w:hAnsi="Arial" w:cs="Arial"/>
            <w:noProof/>
            <w:sz w:val="20"/>
            <w:szCs w:val="20"/>
          </w:rPr>
          <w:fldChar w:fldCharType="end"/>
        </w:r>
      </w:p>
    </w:sdtContent>
  </w:sdt>
  <w:p w:rsidR="00FD53AA" w:rsidRDefault="00FD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EE" w:rsidRDefault="00E929EE" w:rsidP="00E929EE">
      <w:pPr>
        <w:spacing w:after="0" w:line="240" w:lineRule="auto"/>
      </w:pPr>
      <w:r>
        <w:separator/>
      </w:r>
    </w:p>
  </w:footnote>
  <w:footnote w:type="continuationSeparator" w:id="0">
    <w:p w:rsidR="00E929EE" w:rsidRDefault="00E929EE" w:rsidP="00E92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35A"/>
    <w:multiLevelType w:val="hybridMultilevel"/>
    <w:tmpl w:val="2974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01BE5"/>
    <w:multiLevelType w:val="hybridMultilevel"/>
    <w:tmpl w:val="FD30A53A"/>
    <w:lvl w:ilvl="0" w:tplc="A2C83CAC">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6A0D9A"/>
    <w:multiLevelType w:val="hybridMultilevel"/>
    <w:tmpl w:val="DD0EE2D4"/>
    <w:lvl w:ilvl="0" w:tplc="08090001">
      <w:start w:val="1"/>
      <w:numFmt w:val="bullet"/>
      <w:lvlText w:val=""/>
      <w:lvlJc w:val="left"/>
      <w:pPr>
        <w:tabs>
          <w:tab w:val="num" w:pos="794"/>
        </w:tabs>
        <w:ind w:left="794" w:hanging="397"/>
      </w:pPr>
      <w:rPr>
        <w:rFonts w:ascii="Symbol" w:hAnsi="Symbol" w:hint="default"/>
      </w:rPr>
    </w:lvl>
    <w:lvl w:ilvl="1" w:tplc="0809000F">
      <w:start w:val="1"/>
      <w:numFmt w:val="decimal"/>
      <w:lvlText w:val="%2."/>
      <w:lvlJc w:val="left"/>
      <w:pPr>
        <w:tabs>
          <w:tab w:val="num" w:pos="1837"/>
        </w:tabs>
        <w:ind w:left="1837" w:hanging="360"/>
      </w:pPr>
      <w:rPr>
        <w:rFonts w:hint="default"/>
      </w:rPr>
    </w:lvl>
    <w:lvl w:ilvl="2" w:tplc="0809001B" w:tentative="1">
      <w:start w:val="1"/>
      <w:numFmt w:val="lowerRoman"/>
      <w:lvlText w:val="%3."/>
      <w:lvlJc w:val="right"/>
      <w:pPr>
        <w:tabs>
          <w:tab w:val="num" w:pos="2557"/>
        </w:tabs>
        <w:ind w:left="2557" w:hanging="180"/>
      </w:pPr>
    </w:lvl>
    <w:lvl w:ilvl="3" w:tplc="0809000F" w:tentative="1">
      <w:start w:val="1"/>
      <w:numFmt w:val="decimal"/>
      <w:lvlText w:val="%4."/>
      <w:lvlJc w:val="left"/>
      <w:pPr>
        <w:tabs>
          <w:tab w:val="num" w:pos="3277"/>
        </w:tabs>
        <w:ind w:left="3277" w:hanging="360"/>
      </w:pPr>
    </w:lvl>
    <w:lvl w:ilvl="4" w:tplc="08090019" w:tentative="1">
      <w:start w:val="1"/>
      <w:numFmt w:val="lowerLetter"/>
      <w:lvlText w:val="%5."/>
      <w:lvlJc w:val="left"/>
      <w:pPr>
        <w:tabs>
          <w:tab w:val="num" w:pos="3997"/>
        </w:tabs>
        <w:ind w:left="3997" w:hanging="360"/>
      </w:pPr>
    </w:lvl>
    <w:lvl w:ilvl="5" w:tplc="0809001B" w:tentative="1">
      <w:start w:val="1"/>
      <w:numFmt w:val="lowerRoman"/>
      <w:lvlText w:val="%6."/>
      <w:lvlJc w:val="right"/>
      <w:pPr>
        <w:tabs>
          <w:tab w:val="num" w:pos="4717"/>
        </w:tabs>
        <w:ind w:left="4717" w:hanging="180"/>
      </w:pPr>
    </w:lvl>
    <w:lvl w:ilvl="6" w:tplc="0809000F" w:tentative="1">
      <w:start w:val="1"/>
      <w:numFmt w:val="decimal"/>
      <w:lvlText w:val="%7."/>
      <w:lvlJc w:val="left"/>
      <w:pPr>
        <w:tabs>
          <w:tab w:val="num" w:pos="5437"/>
        </w:tabs>
        <w:ind w:left="5437" w:hanging="360"/>
      </w:pPr>
    </w:lvl>
    <w:lvl w:ilvl="7" w:tplc="08090019" w:tentative="1">
      <w:start w:val="1"/>
      <w:numFmt w:val="lowerLetter"/>
      <w:lvlText w:val="%8."/>
      <w:lvlJc w:val="left"/>
      <w:pPr>
        <w:tabs>
          <w:tab w:val="num" w:pos="6157"/>
        </w:tabs>
        <w:ind w:left="6157" w:hanging="360"/>
      </w:pPr>
    </w:lvl>
    <w:lvl w:ilvl="8" w:tplc="0809001B" w:tentative="1">
      <w:start w:val="1"/>
      <w:numFmt w:val="lowerRoman"/>
      <w:lvlText w:val="%9."/>
      <w:lvlJc w:val="right"/>
      <w:pPr>
        <w:tabs>
          <w:tab w:val="num" w:pos="6877"/>
        </w:tabs>
        <w:ind w:left="6877" w:hanging="180"/>
      </w:pPr>
    </w:lvl>
  </w:abstractNum>
  <w:abstractNum w:abstractNumId="3" w15:restartNumberingAfterBreak="0">
    <w:nsid w:val="1765257D"/>
    <w:multiLevelType w:val="hybridMultilevel"/>
    <w:tmpl w:val="B7F0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36952"/>
    <w:multiLevelType w:val="hybridMultilevel"/>
    <w:tmpl w:val="57AC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D2D58"/>
    <w:multiLevelType w:val="hybridMultilevel"/>
    <w:tmpl w:val="9DD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07B53"/>
    <w:multiLevelType w:val="hybridMultilevel"/>
    <w:tmpl w:val="EFD2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66ACF"/>
    <w:multiLevelType w:val="hybridMultilevel"/>
    <w:tmpl w:val="88CA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4343D"/>
    <w:multiLevelType w:val="hybridMultilevel"/>
    <w:tmpl w:val="92C877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A207DE"/>
    <w:multiLevelType w:val="hybridMultilevel"/>
    <w:tmpl w:val="EF7CF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E92419"/>
    <w:multiLevelType w:val="hybridMultilevel"/>
    <w:tmpl w:val="BE7E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16F40"/>
    <w:multiLevelType w:val="hybridMultilevel"/>
    <w:tmpl w:val="9DB81FF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12"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06484"/>
    <w:multiLevelType w:val="hybridMultilevel"/>
    <w:tmpl w:val="ECD6817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4" w15:restartNumberingAfterBreak="0">
    <w:nsid w:val="4511688F"/>
    <w:multiLevelType w:val="hybridMultilevel"/>
    <w:tmpl w:val="F396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146AF"/>
    <w:multiLevelType w:val="hybridMultilevel"/>
    <w:tmpl w:val="CB3C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B38DF"/>
    <w:multiLevelType w:val="hybridMultilevel"/>
    <w:tmpl w:val="F1CA6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964E1F"/>
    <w:multiLevelType w:val="hybridMultilevel"/>
    <w:tmpl w:val="67B2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37D09"/>
    <w:multiLevelType w:val="hybridMultilevel"/>
    <w:tmpl w:val="49E6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B5536"/>
    <w:multiLevelType w:val="hybridMultilevel"/>
    <w:tmpl w:val="A1D85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D77BCB"/>
    <w:multiLevelType w:val="hybridMultilevel"/>
    <w:tmpl w:val="CEEA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01490"/>
    <w:multiLevelType w:val="hybridMultilevel"/>
    <w:tmpl w:val="2598BC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B7372AF"/>
    <w:multiLevelType w:val="hybridMultilevel"/>
    <w:tmpl w:val="EF345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2A731E"/>
    <w:multiLevelType w:val="hybridMultilevel"/>
    <w:tmpl w:val="480EA47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24" w15:restartNumberingAfterBreak="0">
    <w:nsid w:val="6FC641B9"/>
    <w:multiLevelType w:val="hybridMultilevel"/>
    <w:tmpl w:val="1D523050"/>
    <w:lvl w:ilvl="0" w:tplc="A2C83CAC">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EB6925"/>
    <w:multiLevelType w:val="hybridMultilevel"/>
    <w:tmpl w:val="88B61E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3415C6"/>
    <w:multiLevelType w:val="hybridMultilevel"/>
    <w:tmpl w:val="188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C1BF0"/>
    <w:multiLevelType w:val="hybridMultilevel"/>
    <w:tmpl w:val="64DE36F2"/>
    <w:lvl w:ilvl="0" w:tplc="08090001">
      <w:start w:val="1"/>
      <w:numFmt w:val="bullet"/>
      <w:lvlText w:val=""/>
      <w:lvlJc w:val="left"/>
      <w:pPr>
        <w:ind w:left="720" w:hanging="360"/>
      </w:pPr>
      <w:rPr>
        <w:rFonts w:ascii="Symbol" w:hAnsi="Symbol" w:hint="default"/>
      </w:rPr>
    </w:lvl>
    <w:lvl w:ilvl="1" w:tplc="2C38E9EA">
      <w:start w:val="3"/>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5310D"/>
    <w:multiLevelType w:val="hybridMultilevel"/>
    <w:tmpl w:val="15DAA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DA3DAF"/>
    <w:multiLevelType w:val="hybridMultilevel"/>
    <w:tmpl w:val="88E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43367"/>
    <w:multiLevelType w:val="hybridMultilevel"/>
    <w:tmpl w:val="452E70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B5128D8"/>
    <w:multiLevelType w:val="hybridMultilevel"/>
    <w:tmpl w:val="40F6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8"/>
  </w:num>
  <w:num w:numId="4">
    <w:abstractNumId w:val="27"/>
  </w:num>
  <w:num w:numId="5">
    <w:abstractNumId w:val="8"/>
  </w:num>
  <w:num w:numId="6">
    <w:abstractNumId w:val="28"/>
  </w:num>
  <w:num w:numId="7">
    <w:abstractNumId w:val="29"/>
  </w:num>
  <w:num w:numId="8">
    <w:abstractNumId w:val="11"/>
  </w:num>
  <w:num w:numId="9">
    <w:abstractNumId w:val="9"/>
  </w:num>
  <w:num w:numId="10">
    <w:abstractNumId w:val="2"/>
  </w:num>
  <w:num w:numId="11">
    <w:abstractNumId w:val="25"/>
  </w:num>
  <w:num w:numId="12">
    <w:abstractNumId w:val="24"/>
  </w:num>
  <w:num w:numId="13">
    <w:abstractNumId w:val="30"/>
  </w:num>
  <w:num w:numId="14">
    <w:abstractNumId w:val="6"/>
  </w:num>
  <w:num w:numId="15">
    <w:abstractNumId w:val="0"/>
  </w:num>
  <w:num w:numId="16">
    <w:abstractNumId w:val="26"/>
  </w:num>
  <w:num w:numId="17">
    <w:abstractNumId w:val="5"/>
  </w:num>
  <w:num w:numId="18">
    <w:abstractNumId w:val="17"/>
  </w:num>
  <w:num w:numId="19">
    <w:abstractNumId w:val="10"/>
  </w:num>
  <w:num w:numId="20">
    <w:abstractNumId w:val="13"/>
  </w:num>
  <w:num w:numId="21">
    <w:abstractNumId w:val="22"/>
  </w:num>
  <w:num w:numId="22">
    <w:abstractNumId w:val="23"/>
  </w:num>
  <w:num w:numId="23">
    <w:abstractNumId w:val="16"/>
  </w:num>
  <w:num w:numId="24">
    <w:abstractNumId w:val="15"/>
  </w:num>
  <w:num w:numId="25">
    <w:abstractNumId w:val="19"/>
  </w:num>
  <w:num w:numId="26">
    <w:abstractNumId w:val="21"/>
  </w:num>
  <w:num w:numId="27">
    <w:abstractNumId w:val="31"/>
  </w:num>
  <w:num w:numId="28">
    <w:abstractNumId w:val="3"/>
  </w:num>
  <w:num w:numId="29">
    <w:abstractNumId w:val="14"/>
  </w:num>
  <w:num w:numId="30">
    <w:abstractNumId w:val="20"/>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EE"/>
    <w:rsid w:val="003513AE"/>
    <w:rsid w:val="00407146"/>
    <w:rsid w:val="00411730"/>
    <w:rsid w:val="00506A7C"/>
    <w:rsid w:val="0052478D"/>
    <w:rsid w:val="00645E4C"/>
    <w:rsid w:val="00803798"/>
    <w:rsid w:val="00805652"/>
    <w:rsid w:val="008576E6"/>
    <w:rsid w:val="00A56D79"/>
    <w:rsid w:val="00CC42F4"/>
    <w:rsid w:val="00CF3F69"/>
    <w:rsid w:val="00D32539"/>
    <w:rsid w:val="00D54088"/>
    <w:rsid w:val="00DD63A2"/>
    <w:rsid w:val="00E43FB9"/>
    <w:rsid w:val="00E929EE"/>
    <w:rsid w:val="00EA3DC6"/>
    <w:rsid w:val="00EF4B9D"/>
    <w:rsid w:val="00F1009C"/>
    <w:rsid w:val="00F41B35"/>
    <w:rsid w:val="00FD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D8A1F29-E294-47A8-8182-9FB2F8BF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07146"/>
    <w:rPr>
      <w:color w:val="0000FF"/>
      <w:u w:val="single"/>
    </w:rPr>
  </w:style>
  <w:style w:type="paragraph" w:styleId="EndnoteText">
    <w:name w:val="endnote text"/>
    <w:basedOn w:val="Normal"/>
    <w:link w:val="EndnoteTextChar"/>
    <w:rsid w:val="00407146"/>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407146"/>
    <w:rPr>
      <w:rFonts w:ascii="Times New Roman" w:eastAsia="Times New Roman" w:hAnsi="Times New Roman" w:cs="Times New Roman"/>
      <w:sz w:val="20"/>
      <w:szCs w:val="20"/>
      <w:lang w:eastAsia="en-GB"/>
    </w:rPr>
  </w:style>
  <w:style w:type="character" w:styleId="EndnoteReference">
    <w:name w:val="endnote reference"/>
    <w:basedOn w:val="DefaultParagraphFont"/>
    <w:rsid w:val="004071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uk/publications/standard/publicationDetail/Page1/CM%208027" TargetMode="External"/><Relationship Id="rId18" Type="http://schemas.openxmlformats.org/officeDocument/2006/relationships/hyperlink" Target="http://www.google.co.uk/url?sa=t&amp;rct=j&amp;q=&amp;esrc=s&amp;frm=1&amp;source=web&amp;cd=1&amp;ved=0CC8QFjAA&amp;url=http%3A%2F%2Fwww.equalityhumanrights.com%2Fuploaded_files%2Fguidance_on_matters_to_be_taken_into_account_in_determining_questions_relating_to_the_definition_of_disability.pdf&amp;ei=cIs8Ub21I-GP7AahgYGQCQ&amp;usg=AFQjCNFfomnFA6mFhZmERSCa6qGzCVW5Rw&amp;bvm=bv.43287494,d.d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si.gov.uk/acts/acts2001/20010010.htm" TargetMode="External"/><Relationship Id="rId17" Type="http://schemas.openxmlformats.org/officeDocument/2006/relationships/hyperlink" Target="http://www.equalityhumanrights.com/advice-and-guidance/education-providers-schools-guidance/key-concepts/reasonable-adjustments/" TargetMode="External"/><Relationship Id="rId2" Type="http://schemas.openxmlformats.org/officeDocument/2006/relationships/numbering" Target="numbering.xml"/><Relationship Id="rId16" Type="http://schemas.openxmlformats.org/officeDocument/2006/relationships/hyperlink" Target="http://webarchive.nationalarchives.gov.uk/20091204130917/teachernet.gov.uk/wholeschool/disability/disabilityandthedda/ddapart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si.gov.uk/acts/acts1995/1995050.htm" TargetMode="External"/><Relationship Id="rId5" Type="http://schemas.openxmlformats.org/officeDocument/2006/relationships/webSettings" Target="webSettings.xml"/><Relationship Id="rId15" Type="http://schemas.openxmlformats.org/officeDocument/2006/relationships/hyperlink" Target="http://webarchive.nationalarchives.gov.uk/20080906003404/http://teachernet.gov.uk/wholeschool/sen/senstrategy/" TargetMode="External"/><Relationship Id="rId10" Type="http://schemas.openxmlformats.org/officeDocument/2006/relationships/image" Target="media/image3.jpeg"/><Relationship Id="rId19" Type="http://schemas.openxmlformats.org/officeDocument/2006/relationships/hyperlink" Target="http://www.legislation.gov.uk/ukpga/2010/15/schedule/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rvices.parliament.uk/bills/2012-13/childrenandfamilies.htm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education.gov.uk/publications/standard/publicationDetail/Page1/BB93" TargetMode="External"/><Relationship Id="rId1" Type="http://schemas.openxmlformats.org/officeDocument/2006/relationships/hyperlink" Target="http://wiltslt.com/index.php/lates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2F881-325A-4A41-8CAC-E389D0F2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jdickinson</cp:lastModifiedBy>
  <cp:revision>8</cp:revision>
  <cp:lastPrinted>2014-10-03T08:05:00Z</cp:lastPrinted>
  <dcterms:created xsi:type="dcterms:W3CDTF">2015-01-05T09:41:00Z</dcterms:created>
  <dcterms:modified xsi:type="dcterms:W3CDTF">2018-01-25T15:50:00Z</dcterms:modified>
</cp:coreProperties>
</file>