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2051F" w:rsidRDefault="009D1507" w:rsidP="00C2051F">
      <w:pPr>
        <w:pStyle w:val="BodyText"/>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3D2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JKfwIAAAE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" fillcolor="#2b92bc"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 evidence of impact that you intend to measure to evaluate for students today and for the future.</w:t>
                      </w:r>
                    </w:p>
                  </w:txbxContent>
                </v:textbox>
                <w10:anchorlock/>
              </v:shape>
            </w:pict>
          </mc:Fallback>
        </mc:AlternateContent>
      </w:r>
    </w:p>
    <w:bookmarkEnd w:id="0"/>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11688">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sidR="00CB24AA">
              <w:rPr>
                <w:color w:val="231F20"/>
                <w:sz w:val="24"/>
              </w:rPr>
              <w:t>2018/19</w:t>
            </w:r>
          </w:p>
        </w:tc>
        <w:tc>
          <w:tcPr>
            <w:tcW w:w="3600"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853160">
              <w:rPr>
                <w:color w:val="231F20"/>
                <w:sz w:val="24"/>
              </w:rPr>
              <w:t>18,630</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8A4764">
              <w:rPr>
                <w:b/>
                <w:color w:val="231F20"/>
                <w:sz w:val="24"/>
              </w:rPr>
              <w:t xml:space="preserve"> 17</w:t>
            </w:r>
            <w:r w:rsidR="008A4764" w:rsidRPr="008A4764">
              <w:rPr>
                <w:b/>
                <w:color w:val="231F20"/>
                <w:sz w:val="24"/>
                <w:vertAlign w:val="superscript"/>
              </w:rPr>
              <w:t>th</w:t>
            </w:r>
            <w:r w:rsidR="008A4764">
              <w:rPr>
                <w:b/>
                <w:color w:val="231F20"/>
                <w:sz w:val="24"/>
              </w:rPr>
              <w:t xml:space="preserve"> July 2019</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8F7665" w:rsidP="00D11688">
            <w:pPr>
              <w:pStyle w:val="TableParagraph"/>
              <w:spacing w:before="21" w:line="292" w:lineRule="exact"/>
              <w:jc w:val="center"/>
              <w:rPr>
                <w:sz w:val="24"/>
              </w:rPr>
            </w:pPr>
            <w:r>
              <w:rPr>
                <w:color w:val="231F20"/>
                <w:sz w:val="24"/>
              </w:rPr>
              <w:t xml:space="preserve">33 </w:t>
            </w:r>
            <w:r w:rsidR="00C2051F">
              <w:rPr>
                <w:color w:val="231F20"/>
                <w:sz w:val="24"/>
              </w:rPr>
              <w:t>%</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D11688">
        <w:trPr>
          <w:trHeight w:val="2920"/>
        </w:trPr>
        <w:tc>
          <w:tcPr>
            <w:tcW w:w="3720" w:type="dxa"/>
            <w:tcBorders>
              <w:bottom w:val="single" w:sz="12" w:space="0" w:color="231F20"/>
            </w:tcBorders>
          </w:tcPr>
          <w:p w:rsidR="00C2051F" w:rsidRPr="002052F0" w:rsidRDefault="00BC27B2" w:rsidP="00BC27B2">
            <w:pPr>
              <w:pStyle w:val="TableParagraph"/>
              <w:numPr>
                <w:ilvl w:val="0"/>
                <w:numId w:val="4"/>
              </w:numPr>
              <w:rPr>
                <w:rFonts w:ascii="Times New Roman"/>
                <w:sz w:val="24"/>
              </w:rPr>
            </w:pPr>
            <w:r w:rsidRPr="002052F0">
              <w:rPr>
                <w:rFonts w:ascii="Times New Roman"/>
                <w:sz w:val="24"/>
              </w:rPr>
              <w:t xml:space="preserve">Every child has </w:t>
            </w:r>
            <w:proofErr w:type="gramStart"/>
            <w:r w:rsidRPr="002052F0">
              <w:rPr>
                <w:rFonts w:ascii="Times New Roman"/>
                <w:sz w:val="24"/>
              </w:rPr>
              <w:t>2</w:t>
            </w:r>
            <w:proofErr w:type="gramEnd"/>
            <w:r w:rsidRPr="002052F0">
              <w:rPr>
                <w:rFonts w:ascii="Times New Roman"/>
                <w:sz w:val="24"/>
              </w:rPr>
              <w:t xml:space="preserve"> PE lessons a week. One led by qualified sports coach and the follow up lesson with the class teacher</w:t>
            </w:r>
          </w:p>
          <w:p w:rsidR="00B51087" w:rsidRPr="002052F0" w:rsidRDefault="00B51087" w:rsidP="00B51087">
            <w:pPr>
              <w:pStyle w:val="TableParagraph"/>
              <w:ind w:left="720"/>
              <w:rPr>
                <w:rFonts w:ascii="Times New Roman"/>
                <w:sz w:val="24"/>
              </w:rPr>
            </w:pPr>
          </w:p>
          <w:p w:rsidR="00B51087" w:rsidRDefault="00B51087" w:rsidP="00B51087">
            <w:pPr>
              <w:pStyle w:val="TableParagraph"/>
              <w:numPr>
                <w:ilvl w:val="0"/>
                <w:numId w:val="4"/>
              </w:numPr>
              <w:rPr>
                <w:rFonts w:ascii="Times New Roman"/>
                <w:sz w:val="24"/>
              </w:rPr>
            </w:pPr>
            <w:r w:rsidRPr="002052F0">
              <w:rPr>
                <w:rFonts w:ascii="Times New Roman"/>
                <w:sz w:val="24"/>
              </w:rPr>
              <w:t>Op</w:t>
            </w:r>
            <w:r w:rsidR="00CB24AA">
              <w:rPr>
                <w:rFonts w:ascii="Times New Roman"/>
                <w:sz w:val="24"/>
              </w:rPr>
              <w:t>portunities provided with lunchtime</w:t>
            </w:r>
            <w:r w:rsidRPr="002052F0">
              <w:rPr>
                <w:rFonts w:ascii="Times New Roman"/>
                <w:sz w:val="24"/>
              </w:rPr>
              <w:t xml:space="preserve"> </w:t>
            </w:r>
            <w:r w:rsidR="005C4551" w:rsidRPr="002052F0">
              <w:rPr>
                <w:rFonts w:ascii="Times New Roman"/>
                <w:sz w:val="24"/>
              </w:rPr>
              <w:t xml:space="preserve">and after </w:t>
            </w:r>
            <w:r w:rsidRPr="002052F0">
              <w:rPr>
                <w:rFonts w:ascii="Times New Roman"/>
                <w:sz w:val="24"/>
              </w:rPr>
              <w:t xml:space="preserve">school clubs </w:t>
            </w:r>
          </w:p>
          <w:p w:rsidR="00CB24AA" w:rsidRDefault="00CB24AA" w:rsidP="00CB24AA">
            <w:pPr>
              <w:pStyle w:val="ListParagraph"/>
              <w:rPr>
                <w:rFonts w:ascii="Times New Roman"/>
                <w:sz w:val="24"/>
              </w:rPr>
            </w:pPr>
          </w:p>
          <w:p w:rsidR="00CB24AA" w:rsidRPr="002052F0" w:rsidRDefault="003F57E2" w:rsidP="003F57E2">
            <w:pPr>
              <w:pStyle w:val="TableParagraph"/>
              <w:numPr>
                <w:ilvl w:val="0"/>
                <w:numId w:val="4"/>
              </w:numPr>
              <w:rPr>
                <w:rFonts w:ascii="Times New Roman"/>
                <w:sz w:val="24"/>
              </w:rPr>
            </w:pPr>
            <w:r>
              <w:rPr>
                <w:rFonts w:ascii="Times New Roman"/>
                <w:sz w:val="24"/>
              </w:rPr>
              <w:t>Westlea daily m</w:t>
            </w:r>
            <w:r w:rsidR="00CB24AA">
              <w:rPr>
                <w:rFonts w:ascii="Times New Roman"/>
                <w:sz w:val="24"/>
              </w:rPr>
              <w:t>ile</w:t>
            </w:r>
            <w:r>
              <w:rPr>
                <w:rFonts w:ascii="Times New Roman"/>
                <w:sz w:val="24"/>
              </w:rPr>
              <w:t xml:space="preserve"> (autumn term)</w:t>
            </w:r>
          </w:p>
        </w:tc>
        <w:tc>
          <w:tcPr>
            <w:tcW w:w="3600" w:type="dxa"/>
            <w:tcBorders>
              <w:bottom w:val="single" w:sz="12" w:space="0" w:color="231F20"/>
            </w:tcBorders>
          </w:tcPr>
          <w:p w:rsidR="00C2051F" w:rsidRPr="002052F0" w:rsidRDefault="00B51087" w:rsidP="00B51087">
            <w:pPr>
              <w:pStyle w:val="TableParagraph"/>
              <w:numPr>
                <w:ilvl w:val="0"/>
                <w:numId w:val="4"/>
              </w:numPr>
              <w:rPr>
                <w:rFonts w:ascii="Times New Roman"/>
                <w:sz w:val="24"/>
              </w:rPr>
            </w:pPr>
            <w:r w:rsidRPr="002052F0">
              <w:rPr>
                <w:rFonts w:ascii="Times New Roman"/>
                <w:sz w:val="24"/>
              </w:rPr>
              <w:t>To use an external coach to undertake the activities</w:t>
            </w:r>
          </w:p>
          <w:p w:rsidR="00B51087" w:rsidRPr="002052F0" w:rsidRDefault="00B51087" w:rsidP="00D11688">
            <w:pPr>
              <w:pStyle w:val="TableParagraph"/>
              <w:rPr>
                <w:rFonts w:ascii="Times New Roman"/>
                <w:sz w:val="24"/>
              </w:rPr>
            </w:pPr>
          </w:p>
          <w:p w:rsidR="00B51087" w:rsidRPr="002052F0" w:rsidRDefault="00B51087" w:rsidP="00D11688">
            <w:pPr>
              <w:pStyle w:val="TableParagraph"/>
              <w:rPr>
                <w:rFonts w:ascii="Times New Roman"/>
                <w:sz w:val="24"/>
              </w:rPr>
            </w:pPr>
          </w:p>
          <w:p w:rsidR="00B51087" w:rsidRPr="002052F0" w:rsidRDefault="00B51087" w:rsidP="00D11688">
            <w:pPr>
              <w:pStyle w:val="TableParagraph"/>
              <w:rPr>
                <w:rFonts w:ascii="Times New Roman"/>
                <w:sz w:val="24"/>
              </w:rPr>
            </w:pPr>
          </w:p>
          <w:p w:rsidR="00B51087" w:rsidRPr="002052F0" w:rsidRDefault="00B51087" w:rsidP="00B51087">
            <w:pPr>
              <w:pStyle w:val="TableParagraph"/>
              <w:numPr>
                <w:ilvl w:val="0"/>
                <w:numId w:val="4"/>
              </w:numPr>
              <w:rPr>
                <w:rFonts w:ascii="Times New Roman"/>
                <w:sz w:val="24"/>
              </w:rPr>
            </w:pPr>
            <w:r w:rsidRPr="002052F0">
              <w:rPr>
                <w:rFonts w:ascii="Times New Roman"/>
                <w:sz w:val="24"/>
              </w:rPr>
              <w:t>Introduce activities in which all pupils can be involved</w:t>
            </w:r>
          </w:p>
          <w:p w:rsidR="00B51087" w:rsidRPr="002052F0" w:rsidRDefault="00B51087" w:rsidP="00D11688">
            <w:pPr>
              <w:pStyle w:val="TableParagraph"/>
              <w:rPr>
                <w:rFonts w:ascii="Times New Roman"/>
                <w:sz w:val="24"/>
              </w:rPr>
            </w:pPr>
          </w:p>
          <w:p w:rsidR="00B51087" w:rsidRPr="002052F0" w:rsidRDefault="00B51087" w:rsidP="00D11688">
            <w:pPr>
              <w:pStyle w:val="TableParagraph"/>
              <w:rPr>
                <w:rFonts w:ascii="Times New Roman"/>
                <w:sz w:val="24"/>
              </w:rPr>
            </w:pPr>
          </w:p>
          <w:p w:rsidR="00B51087" w:rsidRPr="002052F0" w:rsidRDefault="003F57E2" w:rsidP="00B51087">
            <w:pPr>
              <w:pStyle w:val="TableParagraph"/>
              <w:numPr>
                <w:ilvl w:val="0"/>
                <w:numId w:val="4"/>
              </w:numPr>
              <w:rPr>
                <w:rFonts w:ascii="Times New Roman"/>
                <w:sz w:val="24"/>
              </w:rPr>
            </w:pPr>
            <w:r>
              <w:rPr>
                <w:rFonts w:ascii="Times New Roman"/>
                <w:sz w:val="24"/>
              </w:rPr>
              <w:t>To invite particular children th</w:t>
            </w:r>
            <w:r w:rsidR="00B51087" w:rsidRPr="002052F0">
              <w:rPr>
                <w:rFonts w:ascii="Times New Roman"/>
                <w:sz w:val="24"/>
              </w:rPr>
              <w:t>at struggle with attendance</w:t>
            </w:r>
            <w:r w:rsidR="005C4551" w:rsidRPr="002052F0">
              <w:rPr>
                <w:rFonts w:ascii="Times New Roman"/>
                <w:sz w:val="24"/>
              </w:rPr>
              <w:t xml:space="preserve"> and are reluctant to participate in sport.</w:t>
            </w:r>
          </w:p>
          <w:p w:rsidR="00B51087" w:rsidRPr="002052F0" w:rsidRDefault="00B51087" w:rsidP="00D11688">
            <w:pPr>
              <w:pStyle w:val="TableParagraph"/>
              <w:rPr>
                <w:rFonts w:ascii="Times New Roman"/>
                <w:sz w:val="24"/>
              </w:rPr>
            </w:pPr>
          </w:p>
          <w:p w:rsidR="005C4551" w:rsidRPr="002052F0" w:rsidRDefault="005C4551" w:rsidP="00D11688">
            <w:pPr>
              <w:pStyle w:val="TableParagraph"/>
              <w:rPr>
                <w:rFonts w:ascii="Times New Roman"/>
                <w:sz w:val="24"/>
              </w:rPr>
            </w:pPr>
          </w:p>
          <w:p w:rsidR="005C4551" w:rsidRPr="002052F0" w:rsidRDefault="005C4551" w:rsidP="00D11688">
            <w:pPr>
              <w:pStyle w:val="TableParagraph"/>
              <w:rPr>
                <w:rFonts w:ascii="Times New Roman"/>
                <w:sz w:val="24"/>
              </w:rPr>
            </w:pPr>
          </w:p>
          <w:p w:rsidR="00B51087" w:rsidRPr="002052F0" w:rsidRDefault="00B51087" w:rsidP="00D11688">
            <w:pPr>
              <w:pStyle w:val="TableParagraph"/>
              <w:rPr>
                <w:rFonts w:ascii="Times New Roman"/>
                <w:sz w:val="24"/>
              </w:rPr>
            </w:pPr>
          </w:p>
          <w:p w:rsidR="00B51087" w:rsidRDefault="00B51087" w:rsidP="00D11688">
            <w:pPr>
              <w:pStyle w:val="TableParagraph"/>
              <w:rPr>
                <w:rFonts w:ascii="Times New Roman"/>
                <w:sz w:val="24"/>
              </w:rPr>
            </w:pPr>
          </w:p>
          <w:p w:rsidR="002052F0" w:rsidRDefault="002052F0" w:rsidP="00D11688">
            <w:pPr>
              <w:pStyle w:val="TableParagraph"/>
              <w:rPr>
                <w:rFonts w:ascii="Times New Roman"/>
                <w:sz w:val="24"/>
              </w:rPr>
            </w:pPr>
          </w:p>
          <w:p w:rsidR="002052F0" w:rsidRDefault="002052F0" w:rsidP="00D11688">
            <w:pPr>
              <w:pStyle w:val="TableParagraph"/>
              <w:rPr>
                <w:rFonts w:ascii="Times New Roman"/>
                <w:sz w:val="24"/>
              </w:rPr>
            </w:pPr>
          </w:p>
          <w:p w:rsidR="002052F0" w:rsidRDefault="002052F0" w:rsidP="00D11688">
            <w:pPr>
              <w:pStyle w:val="TableParagraph"/>
              <w:rPr>
                <w:rFonts w:ascii="Times New Roman"/>
                <w:sz w:val="24"/>
              </w:rPr>
            </w:pPr>
          </w:p>
          <w:p w:rsidR="002052F0" w:rsidRDefault="002052F0" w:rsidP="00D11688">
            <w:pPr>
              <w:pStyle w:val="TableParagraph"/>
              <w:rPr>
                <w:rFonts w:ascii="Times New Roman"/>
                <w:sz w:val="24"/>
              </w:rPr>
            </w:pPr>
          </w:p>
          <w:p w:rsidR="002052F0" w:rsidRDefault="002052F0" w:rsidP="00D11688">
            <w:pPr>
              <w:pStyle w:val="TableParagraph"/>
              <w:rPr>
                <w:rFonts w:ascii="Times New Roman"/>
                <w:sz w:val="24"/>
              </w:rPr>
            </w:pPr>
          </w:p>
          <w:p w:rsidR="002052F0" w:rsidRPr="002052F0" w:rsidRDefault="002052F0" w:rsidP="00D11688">
            <w:pPr>
              <w:pStyle w:val="TableParagraph"/>
              <w:rPr>
                <w:rFonts w:ascii="Times New Roman"/>
                <w:sz w:val="24"/>
              </w:rPr>
            </w:pPr>
          </w:p>
          <w:p w:rsidR="00B51087" w:rsidRPr="002052F0" w:rsidRDefault="00B51087" w:rsidP="00D11688">
            <w:pPr>
              <w:pStyle w:val="TableParagraph"/>
              <w:rPr>
                <w:rFonts w:ascii="Times New Roman"/>
                <w:sz w:val="24"/>
              </w:rPr>
            </w:pPr>
          </w:p>
          <w:p w:rsidR="00B51087" w:rsidRPr="002052F0" w:rsidRDefault="00B51087" w:rsidP="00D11688">
            <w:pPr>
              <w:pStyle w:val="TableParagraph"/>
              <w:rPr>
                <w:rFonts w:ascii="Times New Roman"/>
                <w:sz w:val="24"/>
              </w:rPr>
            </w:pPr>
          </w:p>
        </w:tc>
        <w:tc>
          <w:tcPr>
            <w:tcW w:w="1616" w:type="dxa"/>
            <w:tcBorders>
              <w:bottom w:val="single" w:sz="12" w:space="0" w:color="231F20"/>
            </w:tcBorders>
          </w:tcPr>
          <w:p w:rsidR="00B51087" w:rsidRDefault="00853160" w:rsidP="00D11688">
            <w:pPr>
              <w:pStyle w:val="TableParagraph"/>
              <w:rPr>
                <w:rFonts w:ascii="Times New Roman"/>
                <w:sz w:val="24"/>
              </w:rPr>
            </w:pPr>
            <w:r>
              <w:rPr>
                <w:rFonts w:ascii="Times New Roman"/>
                <w:sz w:val="24"/>
              </w:rPr>
              <w:t xml:space="preserve">AT - </w:t>
            </w:r>
            <w:r>
              <w:rPr>
                <w:rFonts w:ascii="Times New Roman"/>
                <w:sz w:val="24"/>
              </w:rPr>
              <w:t>£</w:t>
            </w:r>
            <w:r w:rsidR="005B2EC2">
              <w:rPr>
                <w:rFonts w:ascii="Times New Roman"/>
                <w:sz w:val="24"/>
              </w:rPr>
              <w:t>6000</w:t>
            </w:r>
          </w:p>
          <w:p w:rsidR="008F7665" w:rsidRDefault="008F7665" w:rsidP="00D11688">
            <w:pPr>
              <w:pStyle w:val="TableParagraph"/>
              <w:rPr>
                <w:rFonts w:ascii="Times New Roman"/>
                <w:sz w:val="24"/>
              </w:rPr>
            </w:pPr>
          </w:p>
          <w:p w:rsidR="008F7665" w:rsidRPr="002052F0" w:rsidRDefault="008F7665" w:rsidP="00D11688">
            <w:pPr>
              <w:pStyle w:val="TableParagraph"/>
              <w:rPr>
                <w:rFonts w:ascii="Times New Roman"/>
                <w:sz w:val="24"/>
              </w:rPr>
            </w:pPr>
            <w:proofErr w:type="spellStart"/>
            <w:r>
              <w:rPr>
                <w:rFonts w:ascii="Times New Roman"/>
                <w:sz w:val="24"/>
              </w:rPr>
              <w:t>Fortius</w:t>
            </w:r>
            <w:proofErr w:type="spellEnd"/>
            <w:r>
              <w:rPr>
                <w:rFonts w:ascii="Times New Roman"/>
                <w:sz w:val="24"/>
              </w:rPr>
              <w:t xml:space="preserve"> - </w:t>
            </w:r>
            <w:r>
              <w:rPr>
                <w:rFonts w:ascii="Times New Roman"/>
                <w:sz w:val="24"/>
              </w:rPr>
              <w:t>£</w:t>
            </w:r>
            <w:r>
              <w:rPr>
                <w:rFonts w:ascii="Times New Roman"/>
                <w:sz w:val="24"/>
              </w:rPr>
              <w:t>250</w:t>
            </w:r>
          </w:p>
          <w:p w:rsidR="00B51087" w:rsidRPr="002052F0" w:rsidRDefault="00B51087" w:rsidP="00D11688">
            <w:pPr>
              <w:pStyle w:val="TableParagraph"/>
              <w:rPr>
                <w:rFonts w:ascii="Times New Roman"/>
                <w:sz w:val="24"/>
              </w:rPr>
            </w:pPr>
          </w:p>
          <w:p w:rsidR="00B51087" w:rsidRPr="002052F0" w:rsidRDefault="00B51087" w:rsidP="00D11688">
            <w:pPr>
              <w:pStyle w:val="TableParagraph"/>
              <w:rPr>
                <w:rFonts w:ascii="Times New Roman"/>
                <w:sz w:val="24"/>
              </w:rPr>
            </w:pPr>
          </w:p>
        </w:tc>
        <w:tc>
          <w:tcPr>
            <w:tcW w:w="3307" w:type="dxa"/>
            <w:tcBorders>
              <w:bottom w:val="single" w:sz="12" w:space="0" w:color="231F20"/>
            </w:tcBorders>
          </w:tcPr>
          <w:p w:rsidR="00CB24AA" w:rsidRDefault="00B51087" w:rsidP="00CB24AA">
            <w:pPr>
              <w:pStyle w:val="TableParagraph"/>
              <w:numPr>
                <w:ilvl w:val="0"/>
                <w:numId w:val="5"/>
              </w:numPr>
              <w:rPr>
                <w:rFonts w:ascii="Times New Roman"/>
                <w:sz w:val="24"/>
              </w:rPr>
            </w:pPr>
            <w:r w:rsidRPr="002052F0">
              <w:rPr>
                <w:rFonts w:ascii="Times New Roman"/>
                <w:sz w:val="24"/>
              </w:rPr>
              <w:t>Teacher and coach working together with all pupils</w:t>
            </w:r>
          </w:p>
          <w:p w:rsidR="00CB24AA" w:rsidRDefault="00CB24AA" w:rsidP="00CB24AA">
            <w:pPr>
              <w:pStyle w:val="TableParagraph"/>
              <w:ind w:left="720"/>
              <w:rPr>
                <w:rFonts w:ascii="Times New Roman"/>
                <w:sz w:val="24"/>
              </w:rPr>
            </w:pPr>
          </w:p>
          <w:p w:rsidR="00CB24AA" w:rsidRPr="00CB24AA" w:rsidRDefault="00CB24AA" w:rsidP="00CB24AA">
            <w:pPr>
              <w:pStyle w:val="TableParagraph"/>
              <w:numPr>
                <w:ilvl w:val="0"/>
                <w:numId w:val="5"/>
              </w:numPr>
              <w:rPr>
                <w:rFonts w:ascii="Times New Roman"/>
                <w:sz w:val="24"/>
              </w:rPr>
            </w:pPr>
            <w:r w:rsidRPr="00CB24AA">
              <w:rPr>
                <w:rFonts w:ascii="Times New Roman"/>
                <w:sz w:val="24"/>
              </w:rPr>
              <w:t>Lunchtime clubs continue to run on a weekly basis for KS1 and a two weekly basis for KS2.</w:t>
            </w:r>
          </w:p>
          <w:p w:rsidR="00CB24AA" w:rsidRDefault="00CB24AA" w:rsidP="00CB24AA">
            <w:pPr>
              <w:pStyle w:val="TableParagraph"/>
              <w:ind w:left="720"/>
              <w:rPr>
                <w:rFonts w:ascii="Times New Roman"/>
                <w:sz w:val="24"/>
              </w:rPr>
            </w:pPr>
          </w:p>
          <w:p w:rsidR="00CB24AA" w:rsidRPr="00CB24AA" w:rsidRDefault="00CB24AA" w:rsidP="00CB24AA">
            <w:pPr>
              <w:pStyle w:val="TableParagraph"/>
              <w:numPr>
                <w:ilvl w:val="0"/>
                <w:numId w:val="5"/>
              </w:numPr>
              <w:rPr>
                <w:rFonts w:ascii="Times New Roman"/>
                <w:sz w:val="24"/>
              </w:rPr>
            </w:pPr>
            <w:r w:rsidRPr="00CB24AA">
              <w:rPr>
                <w:rFonts w:ascii="Times New Roman"/>
                <w:sz w:val="24"/>
              </w:rPr>
              <w:t>Behaviour improved further and eng</w:t>
            </w:r>
            <w:r>
              <w:rPr>
                <w:rFonts w:ascii="Times New Roman"/>
                <w:sz w:val="24"/>
              </w:rPr>
              <w:t xml:space="preserve">agement in physical activity at </w:t>
            </w:r>
            <w:r w:rsidRPr="00CB24AA">
              <w:rPr>
                <w:rFonts w:ascii="Times New Roman"/>
                <w:sz w:val="24"/>
              </w:rPr>
              <w:t>lunchtime has increased.</w:t>
            </w:r>
          </w:p>
          <w:p w:rsidR="00CB24AA" w:rsidRPr="00CB24AA" w:rsidRDefault="00CB24AA" w:rsidP="00CB24AA">
            <w:pPr>
              <w:pStyle w:val="TableParagraph"/>
              <w:ind w:left="720"/>
              <w:rPr>
                <w:rFonts w:ascii="Times New Roman"/>
                <w:sz w:val="24"/>
              </w:rPr>
            </w:pPr>
          </w:p>
          <w:p w:rsidR="00CB24AA" w:rsidRDefault="00CB24AA" w:rsidP="00CB24AA">
            <w:pPr>
              <w:pStyle w:val="TableParagraph"/>
              <w:numPr>
                <w:ilvl w:val="0"/>
                <w:numId w:val="5"/>
              </w:numPr>
              <w:rPr>
                <w:rFonts w:ascii="Times New Roman"/>
                <w:sz w:val="24"/>
              </w:rPr>
            </w:pPr>
            <w:r>
              <w:rPr>
                <w:rFonts w:ascii="Times New Roman"/>
                <w:sz w:val="24"/>
              </w:rPr>
              <w:t>Attendance for after school clubs</w:t>
            </w:r>
          </w:p>
          <w:p w:rsidR="00CB24AA" w:rsidRDefault="00CB24AA" w:rsidP="00CB24AA">
            <w:pPr>
              <w:pStyle w:val="TableParagraph"/>
              <w:ind w:left="720"/>
              <w:rPr>
                <w:rFonts w:ascii="Times New Roman"/>
                <w:sz w:val="24"/>
              </w:rPr>
            </w:pPr>
          </w:p>
          <w:p w:rsidR="00CB24AA" w:rsidRPr="00CB24AA" w:rsidRDefault="00CB24AA" w:rsidP="00CB24AA">
            <w:pPr>
              <w:pStyle w:val="TableParagraph"/>
              <w:numPr>
                <w:ilvl w:val="0"/>
                <w:numId w:val="5"/>
              </w:numPr>
              <w:ind w:hanging="357"/>
              <w:rPr>
                <w:rFonts w:ascii="Times New Roman"/>
                <w:sz w:val="24"/>
              </w:rPr>
            </w:pPr>
            <w:r>
              <w:rPr>
                <w:rFonts w:ascii="Times New Roman"/>
                <w:sz w:val="24"/>
              </w:rPr>
              <w:t xml:space="preserve">Year 1/2  </w:t>
            </w:r>
            <w:r w:rsidRPr="00CB24AA">
              <w:rPr>
                <w:rFonts w:ascii="Times New Roman"/>
                <w:sz w:val="24"/>
              </w:rPr>
              <w:t>Boys</w:t>
            </w:r>
            <w:r>
              <w:rPr>
                <w:rFonts w:ascii="Times New Roman"/>
                <w:sz w:val="24"/>
              </w:rPr>
              <w:t xml:space="preserve"> 8</w:t>
            </w:r>
            <w:r w:rsidRPr="00CB24AA">
              <w:rPr>
                <w:rFonts w:ascii="Times New Roman"/>
                <w:sz w:val="24"/>
              </w:rPr>
              <w:t>0%</w:t>
            </w:r>
          </w:p>
          <w:p w:rsidR="00CB24AA" w:rsidRPr="00CB24AA" w:rsidRDefault="00CB24AA" w:rsidP="00CB24AA">
            <w:pPr>
              <w:pStyle w:val="TableParagraph"/>
              <w:numPr>
                <w:ilvl w:val="0"/>
                <w:numId w:val="5"/>
              </w:numPr>
              <w:ind w:hanging="357"/>
              <w:rPr>
                <w:rFonts w:ascii="Times New Roman"/>
                <w:sz w:val="24"/>
              </w:rPr>
            </w:pPr>
            <w:r>
              <w:rPr>
                <w:rFonts w:ascii="Times New Roman"/>
                <w:sz w:val="24"/>
              </w:rPr>
              <w:t xml:space="preserve">Year 1/2 girls </w:t>
            </w:r>
            <w:r w:rsidRPr="00CB24AA">
              <w:rPr>
                <w:rFonts w:ascii="Times New Roman"/>
                <w:sz w:val="24"/>
              </w:rPr>
              <w:tab/>
            </w:r>
            <w:r>
              <w:rPr>
                <w:rFonts w:ascii="Times New Roman"/>
                <w:sz w:val="24"/>
              </w:rPr>
              <w:t>82%</w:t>
            </w:r>
          </w:p>
          <w:p w:rsidR="00CB24AA" w:rsidRPr="00CB24AA" w:rsidRDefault="00CB24AA" w:rsidP="00CB24AA">
            <w:pPr>
              <w:pStyle w:val="TableParagraph"/>
              <w:numPr>
                <w:ilvl w:val="0"/>
                <w:numId w:val="5"/>
              </w:numPr>
              <w:ind w:hanging="357"/>
              <w:rPr>
                <w:rFonts w:ascii="Times New Roman"/>
                <w:sz w:val="24"/>
              </w:rPr>
            </w:pPr>
            <w:r>
              <w:rPr>
                <w:rFonts w:ascii="Times New Roman"/>
                <w:sz w:val="24"/>
              </w:rPr>
              <w:t>Year 3/4 Boys 64%</w:t>
            </w:r>
          </w:p>
          <w:p w:rsidR="00CB24AA" w:rsidRPr="00CB24AA" w:rsidRDefault="00CB24AA" w:rsidP="00CB24AA">
            <w:pPr>
              <w:pStyle w:val="TableParagraph"/>
              <w:numPr>
                <w:ilvl w:val="0"/>
                <w:numId w:val="5"/>
              </w:numPr>
              <w:ind w:hanging="357"/>
              <w:rPr>
                <w:rFonts w:ascii="Times New Roman"/>
                <w:sz w:val="24"/>
              </w:rPr>
            </w:pPr>
            <w:r w:rsidRPr="00CB24AA">
              <w:rPr>
                <w:rFonts w:ascii="Times New Roman"/>
                <w:sz w:val="24"/>
              </w:rPr>
              <w:t>Year</w:t>
            </w:r>
            <w:r>
              <w:rPr>
                <w:rFonts w:ascii="Times New Roman"/>
                <w:sz w:val="24"/>
              </w:rPr>
              <w:t xml:space="preserve"> 3/4 </w:t>
            </w:r>
            <w:r w:rsidRPr="00CB24AA">
              <w:rPr>
                <w:rFonts w:ascii="Times New Roman"/>
                <w:sz w:val="24"/>
              </w:rPr>
              <w:t xml:space="preserve"> Girls 73%</w:t>
            </w:r>
          </w:p>
          <w:p w:rsidR="00CB24AA" w:rsidRPr="00CB24AA" w:rsidRDefault="00CB24AA" w:rsidP="00CB24AA">
            <w:pPr>
              <w:pStyle w:val="TableParagraph"/>
              <w:numPr>
                <w:ilvl w:val="0"/>
                <w:numId w:val="5"/>
              </w:numPr>
              <w:ind w:hanging="357"/>
              <w:rPr>
                <w:rFonts w:ascii="Times New Roman"/>
                <w:sz w:val="24"/>
              </w:rPr>
            </w:pPr>
            <w:r w:rsidRPr="00CB24AA">
              <w:rPr>
                <w:rFonts w:ascii="Times New Roman"/>
                <w:sz w:val="24"/>
              </w:rPr>
              <w:t>Year 5/6 Boys</w:t>
            </w:r>
            <w:r>
              <w:rPr>
                <w:rFonts w:ascii="Times New Roman"/>
                <w:sz w:val="24"/>
              </w:rPr>
              <w:t xml:space="preserve"> 59%</w:t>
            </w:r>
          </w:p>
          <w:p w:rsidR="00DD5FAC" w:rsidRPr="002052F0" w:rsidRDefault="00CB24AA" w:rsidP="00CB24AA">
            <w:pPr>
              <w:pStyle w:val="TableParagraph"/>
              <w:numPr>
                <w:ilvl w:val="0"/>
                <w:numId w:val="5"/>
              </w:numPr>
              <w:ind w:hanging="357"/>
              <w:rPr>
                <w:rFonts w:ascii="Times New Roman"/>
                <w:sz w:val="24"/>
              </w:rPr>
            </w:pPr>
            <w:r>
              <w:rPr>
                <w:rFonts w:ascii="Times New Roman"/>
                <w:sz w:val="24"/>
              </w:rPr>
              <w:t xml:space="preserve">Year 5/6 </w:t>
            </w:r>
            <w:r w:rsidRPr="00CB24AA">
              <w:rPr>
                <w:rFonts w:ascii="Times New Roman"/>
                <w:sz w:val="24"/>
              </w:rPr>
              <w:t>Girls</w:t>
            </w:r>
            <w:r>
              <w:rPr>
                <w:rFonts w:ascii="Times New Roman"/>
                <w:sz w:val="24"/>
              </w:rPr>
              <w:t xml:space="preserve"> </w:t>
            </w:r>
            <w:r w:rsidRPr="00CB24AA">
              <w:rPr>
                <w:rFonts w:ascii="Times New Roman"/>
                <w:sz w:val="24"/>
              </w:rPr>
              <w:t>60%</w:t>
            </w:r>
          </w:p>
        </w:tc>
        <w:tc>
          <w:tcPr>
            <w:tcW w:w="3135" w:type="dxa"/>
            <w:tcBorders>
              <w:bottom w:val="single" w:sz="12" w:space="0" w:color="231F20"/>
            </w:tcBorders>
          </w:tcPr>
          <w:p w:rsidR="00C2051F" w:rsidRPr="002052F0" w:rsidRDefault="00B51087" w:rsidP="00B51087">
            <w:pPr>
              <w:pStyle w:val="TableParagraph"/>
              <w:numPr>
                <w:ilvl w:val="0"/>
                <w:numId w:val="5"/>
              </w:numPr>
              <w:rPr>
                <w:rFonts w:ascii="Times New Roman"/>
                <w:sz w:val="24"/>
              </w:rPr>
            </w:pPr>
            <w:r w:rsidRPr="002052F0">
              <w:rPr>
                <w:rFonts w:ascii="Times New Roman"/>
                <w:sz w:val="24"/>
              </w:rPr>
              <w:t>For coach and teacher to continue to work together</w:t>
            </w:r>
          </w:p>
          <w:p w:rsidR="00B51087" w:rsidRPr="002052F0" w:rsidRDefault="00B51087" w:rsidP="00B51087">
            <w:pPr>
              <w:pStyle w:val="TableParagraph"/>
              <w:rPr>
                <w:rFonts w:ascii="Times New Roman"/>
                <w:sz w:val="24"/>
              </w:rPr>
            </w:pPr>
          </w:p>
          <w:p w:rsidR="00CE449F" w:rsidRPr="002052F0" w:rsidRDefault="00CE449F" w:rsidP="00B51087">
            <w:pPr>
              <w:pStyle w:val="TableParagraph"/>
              <w:rPr>
                <w:rFonts w:ascii="Times New Roman"/>
                <w:sz w:val="24"/>
              </w:rPr>
            </w:pPr>
          </w:p>
          <w:p w:rsidR="00B51087" w:rsidRDefault="00B51087" w:rsidP="00CE449F">
            <w:pPr>
              <w:pStyle w:val="TableParagraph"/>
              <w:numPr>
                <w:ilvl w:val="0"/>
                <w:numId w:val="5"/>
              </w:numPr>
              <w:rPr>
                <w:rFonts w:ascii="Times New Roman"/>
                <w:sz w:val="24"/>
              </w:rPr>
            </w:pPr>
            <w:r w:rsidRPr="002052F0">
              <w:rPr>
                <w:rFonts w:ascii="Times New Roman"/>
                <w:sz w:val="24"/>
              </w:rPr>
              <w:t xml:space="preserve">Aim </w:t>
            </w:r>
            <w:r w:rsidR="00CE449F">
              <w:rPr>
                <w:rFonts w:ascii="Times New Roman"/>
                <w:sz w:val="24"/>
              </w:rPr>
              <w:t xml:space="preserve">to increase participation </w:t>
            </w:r>
            <w:r w:rsidR="00DD5FAC" w:rsidRPr="002052F0">
              <w:rPr>
                <w:rFonts w:ascii="Times New Roman"/>
                <w:sz w:val="24"/>
              </w:rPr>
              <w:t xml:space="preserve">for </w:t>
            </w:r>
            <w:r w:rsidR="00CE449F">
              <w:rPr>
                <w:rFonts w:ascii="Times New Roman"/>
                <w:sz w:val="24"/>
              </w:rPr>
              <w:t xml:space="preserve">after </w:t>
            </w:r>
            <w:r w:rsidR="00DD5FAC" w:rsidRPr="002052F0">
              <w:rPr>
                <w:rFonts w:ascii="Times New Roman"/>
                <w:sz w:val="24"/>
              </w:rPr>
              <w:t>school</w:t>
            </w:r>
            <w:r w:rsidRPr="002052F0">
              <w:rPr>
                <w:rFonts w:ascii="Times New Roman"/>
                <w:sz w:val="24"/>
              </w:rPr>
              <w:t xml:space="preserve"> </w:t>
            </w:r>
            <w:r w:rsidR="00DD5FAC" w:rsidRPr="002052F0">
              <w:rPr>
                <w:rFonts w:ascii="Times New Roman"/>
                <w:sz w:val="24"/>
              </w:rPr>
              <w:t xml:space="preserve">sporting </w:t>
            </w:r>
            <w:r w:rsidRPr="002052F0">
              <w:rPr>
                <w:rFonts w:ascii="Times New Roman"/>
                <w:sz w:val="24"/>
              </w:rPr>
              <w:t>club</w:t>
            </w:r>
            <w:r w:rsidR="00DD5FAC" w:rsidRPr="002052F0">
              <w:rPr>
                <w:rFonts w:ascii="Times New Roman"/>
                <w:sz w:val="24"/>
              </w:rPr>
              <w:t>s</w:t>
            </w:r>
            <w:r w:rsidR="00CE449F">
              <w:rPr>
                <w:rFonts w:ascii="Times New Roman"/>
                <w:sz w:val="24"/>
              </w:rPr>
              <w:t xml:space="preserve"> to 85% </w:t>
            </w:r>
          </w:p>
          <w:p w:rsidR="00322E12" w:rsidRDefault="00322E12" w:rsidP="00322E12">
            <w:pPr>
              <w:pStyle w:val="TableParagraph"/>
              <w:rPr>
                <w:rFonts w:ascii="Times New Roman"/>
                <w:sz w:val="24"/>
              </w:rPr>
            </w:pPr>
          </w:p>
          <w:p w:rsidR="00322E12" w:rsidRDefault="00322E12" w:rsidP="00322E12">
            <w:pPr>
              <w:pStyle w:val="TableParagraph"/>
              <w:rPr>
                <w:rFonts w:ascii="Times New Roman"/>
                <w:sz w:val="24"/>
              </w:rPr>
            </w:pPr>
          </w:p>
          <w:p w:rsidR="00322E12" w:rsidRPr="002052F0" w:rsidRDefault="00322E12" w:rsidP="00322E12">
            <w:pPr>
              <w:pStyle w:val="TableParagraph"/>
              <w:numPr>
                <w:ilvl w:val="0"/>
                <w:numId w:val="5"/>
              </w:numPr>
              <w:rPr>
                <w:rFonts w:ascii="Times New Roman"/>
                <w:sz w:val="24"/>
              </w:rPr>
            </w:pPr>
            <w:r>
              <w:rPr>
                <w:rFonts w:ascii="Times New Roman"/>
                <w:sz w:val="24"/>
              </w:rPr>
              <w:t>Train year 5/6 pupils as young leaders who can run lunch time activities</w:t>
            </w: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8F7665" w:rsidP="00D11688">
            <w:pPr>
              <w:pStyle w:val="TableParagraph"/>
              <w:spacing w:before="21" w:line="279" w:lineRule="exact"/>
              <w:jc w:val="center"/>
              <w:rPr>
                <w:sz w:val="24"/>
              </w:rPr>
            </w:pPr>
            <w:r>
              <w:rPr>
                <w:color w:val="231F20"/>
                <w:sz w:val="24"/>
              </w:rPr>
              <w:t xml:space="preserve">6 </w:t>
            </w:r>
            <w:r w:rsidR="00C2051F">
              <w:rPr>
                <w:color w:val="231F20"/>
                <w:sz w:val="24"/>
              </w:rPr>
              <w:t>%</w:t>
            </w:r>
          </w:p>
        </w:tc>
      </w:tr>
      <w:tr w:rsidR="00C2051F" w:rsidTr="00D11688">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D11688">
        <w:trPr>
          <w:trHeight w:val="2920"/>
        </w:trPr>
        <w:tc>
          <w:tcPr>
            <w:tcW w:w="3720" w:type="dxa"/>
          </w:tcPr>
          <w:p w:rsidR="00C2051F" w:rsidRDefault="00B51087" w:rsidP="003F57E2">
            <w:pPr>
              <w:pStyle w:val="TableParagraph"/>
              <w:numPr>
                <w:ilvl w:val="0"/>
                <w:numId w:val="6"/>
              </w:numPr>
              <w:rPr>
                <w:rFonts w:ascii="Times New Roman"/>
                <w:sz w:val="24"/>
              </w:rPr>
            </w:pPr>
            <w:r>
              <w:rPr>
                <w:rFonts w:ascii="Times New Roman"/>
                <w:sz w:val="24"/>
              </w:rPr>
              <w:t xml:space="preserve">Celebration assembly every week and sporting events and achievements are shared. This ensures the whole school is aware of the importance of PE and to encourage all pupils to aspire to being involved </w:t>
            </w:r>
          </w:p>
          <w:p w:rsidR="00CE449F" w:rsidRDefault="00CE449F" w:rsidP="00D11688">
            <w:pPr>
              <w:pStyle w:val="TableParagraph"/>
              <w:rPr>
                <w:rFonts w:ascii="Times New Roman"/>
                <w:sz w:val="24"/>
              </w:rPr>
            </w:pPr>
          </w:p>
          <w:p w:rsidR="00CE449F" w:rsidRDefault="00CE449F" w:rsidP="003F57E2">
            <w:pPr>
              <w:pStyle w:val="TableParagraph"/>
              <w:numPr>
                <w:ilvl w:val="0"/>
                <w:numId w:val="6"/>
              </w:numPr>
              <w:rPr>
                <w:rFonts w:ascii="Times New Roman"/>
                <w:sz w:val="24"/>
              </w:rPr>
            </w:pPr>
            <w:r>
              <w:rPr>
                <w:rFonts w:ascii="Times New Roman"/>
                <w:sz w:val="24"/>
              </w:rPr>
              <w:t xml:space="preserve">Elite athlete visit, Luke </w:t>
            </w:r>
            <w:proofErr w:type="spellStart"/>
            <w:r>
              <w:rPr>
                <w:rFonts w:ascii="Times New Roman"/>
                <w:sz w:val="24"/>
              </w:rPr>
              <w:t>Delahunty</w:t>
            </w:r>
            <w:proofErr w:type="spellEnd"/>
            <w:r>
              <w:rPr>
                <w:rFonts w:ascii="Times New Roman"/>
                <w:sz w:val="24"/>
              </w:rPr>
              <w:t xml:space="preserve">. Led an inspirational assembly and the whole school participated in </w:t>
            </w:r>
            <w:proofErr w:type="gramStart"/>
            <w:r>
              <w:rPr>
                <w:rFonts w:ascii="Times New Roman"/>
                <w:sz w:val="24"/>
              </w:rPr>
              <w:t>4</w:t>
            </w:r>
            <w:proofErr w:type="gramEnd"/>
            <w:r>
              <w:rPr>
                <w:rFonts w:ascii="Times New Roman"/>
                <w:sz w:val="24"/>
              </w:rPr>
              <w:t xml:space="preserve"> sporting activities in the hall. </w:t>
            </w:r>
          </w:p>
          <w:p w:rsidR="005B2EC2" w:rsidRDefault="005B2EC2" w:rsidP="005B2EC2">
            <w:pPr>
              <w:pStyle w:val="ListParagraph"/>
              <w:rPr>
                <w:rFonts w:ascii="Times New Roman"/>
                <w:sz w:val="24"/>
              </w:rPr>
            </w:pPr>
          </w:p>
          <w:p w:rsidR="005B2EC2" w:rsidRDefault="005B2EC2" w:rsidP="003F57E2">
            <w:pPr>
              <w:pStyle w:val="TableParagraph"/>
              <w:numPr>
                <w:ilvl w:val="0"/>
                <w:numId w:val="6"/>
              </w:numPr>
              <w:rPr>
                <w:rFonts w:ascii="Times New Roman"/>
                <w:sz w:val="24"/>
              </w:rPr>
            </w:pPr>
            <w:r>
              <w:rPr>
                <w:rFonts w:ascii="Times New Roman"/>
                <w:sz w:val="24"/>
              </w:rPr>
              <w:t>Yoga instructor worked with year 3/4 and a year 5/6 class</w:t>
            </w:r>
          </w:p>
          <w:p w:rsidR="005B2EC2" w:rsidRDefault="005B2EC2" w:rsidP="005B2EC2">
            <w:pPr>
              <w:pStyle w:val="ListParagraph"/>
              <w:rPr>
                <w:rFonts w:ascii="Times New Roman"/>
                <w:sz w:val="24"/>
              </w:rPr>
            </w:pPr>
          </w:p>
          <w:p w:rsidR="005B2EC2" w:rsidRDefault="005B2EC2" w:rsidP="005B2EC2">
            <w:pPr>
              <w:pStyle w:val="TableParagraph"/>
              <w:numPr>
                <w:ilvl w:val="0"/>
                <w:numId w:val="6"/>
              </w:numPr>
              <w:rPr>
                <w:rFonts w:ascii="Times New Roman"/>
                <w:sz w:val="24"/>
              </w:rPr>
            </w:pPr>
            <w:r>
              <w:rPr>
                <w:rFonts w:ascii="Times New Roman"/>
                <w:sz w:val="24"/>
              </w:rPr>
              <w:t>New PE resources order to replenish old stock</w:t>
            </w:r>
          </w:p>
        </w:tc>
        <w:tc>
          <w:tcPr>
            <w:tcW w:w="3600" w:type="dxa"/>
          </w:tcPr>
          <w:p w:rsidR="00C2051F" w:rsidRDefault="00E635EC" w:rsidP="003F57E2">
            <w:pPr>
              <w:pStyle w:val="TableParagraph"/>
              <w:numPr>
                <w:ilvl w:val="0"/>
                <w:numId w:val="6"/>
              </w:numPr>
              <w:rPr>
                <w:rFonts w:ascii="Times New Roman"/>
                <w:sz w:val="24"/>
              </w:rPr>
            </w:pPr>
            <w:r>
              <w:rPr>
                <w:rFonts w:ascii="Times New Roman"/>
                <w:sz w:val="24"/>
              </w:rPr>
              <w:t>Achievements celebrated in assembly (match results and certificates for individual achievements)</w:t>
            </w:r>
          </w:p>
        </w:tc>
        <w:tc>
          <w:tcPr>
            <w:tcW w:w="1616" w:type="dxa"/>
          </w:tcPr>
          <w:p w:rsidR="00C2051F" w:rsidRDefault="003F57E2" w:rsidP="003F57E2">
            <w:pPr>
              <w:pStyle w:val="TableParagraph"/>
              <w:rPr>
                <w:rFonts w:ascii="Times New Roman"/>
                <w:sz w:val="24"/>
              </w:rPr>
            </w:pPr>
            <w:r>
              <w:rPr>
                <w:rFonts w:ascii="Times New Roman"/>
                <w:sz w:val="24"/>
              </w:rPr>
              <w:t xml:space="preserve"> </w:t>
            </w:r>
            <w:r w:rsidR="005B2EC2">
              <w:rPr>
                <w:rFonts w:ascii="Times New Roman"/>
                <w:sz w:val="24"/>
              </w:rPr>
              <w:t xml:space="preserve">Athlete - </w:t>
            </w:r>
            <w:r>
              <w:rPr>
                <w:rFonts w:ascii="Times New Roman"/>
                <w:sz w:val="24"/>
              </w:rPr>
              <w:t>£</w:t>
            </w:r>
            <w:r>
              <w:rPr>
                <w:rFonts w:ascii="Times New Roman"/>
                <w:sz w:val="24"/>
              </w:rPr>
              <w:t>480</w:t>
            </w:r>
          </w:p>
          <w:p w:rsidR="005B2EC2" w:rsidRDefault="005B2EC2" w:rsidP="003F57E2">
            <w:pPr>
              <w:pStyle w:val="TableParagraph"/>
              <w:rPr>
                <w:rFonts w:ascii="Times New Roman"/>
                <w:sz w:val="24"/>
              </w:rPr>
            </w:pPr>
          </w:p>
          <w:p w:rsidR="005B2EC2" w:rsidRDefault="005B2EC2" w:rsidP="003F57E2">
            <w:pPr>
              <w:pStyle w:val="TableParagraph"/>
              <w:rPr>
                <w:rFonts w:ascii="Times New Roman"/>
                <w:sz w:val="24"/>
              </w:rPr>
            </w:pPr>
            <w:r>
              <w:rPr>
                <w:rFonts w:ascii="Times New Roman"/>
                <w:sz w:val="24"/>
              </w:rPr>
              <w:t xml:space="preserve">Yoga - </w:t>
            </w:r>
            <w:r>
              <w:rPr>
                <w:rFonts w:ascii="Times New Roman"/>
                <w:sz w:val="24"/>
              </w:rPr>
              <w:t>£</w:t>
            </w:r>
            <w:r>
              <w:rPr>
                <w:rFonts w:ascii="Times New Roman"/>
                <w:sz w:val="24"/>
              </w:rPr>
              <w:t>88</w:t>
            </w:r>
          </w:p>
          <w:p w:rsidR="005B2EC2" w:rsidRDefault="005B2EC2" w:rsidP="003F57E2">
            <w:pPr>
              <w:pStyle w:val="TableParagraph"/>
              <w:rPr>
                <w:rFonts w:ascii="Times New Roman"/>
                <w:sz w:val="24"/>
              </w:rPr>
            </w:pPr>
          </w:p>
          <w:p w:rsidR="005B2EC2" w:rsidRDefault="005B2EC2" w:rsidP="003F57E2">
            <w:pPr>
              <w:pStyle w:val="TableParagraph"/>
              <w:rPr>
                <w:rFonts w:ascii="Times New Roman"/>
                <w:sz w:val="24"/>
              </w:rPr>
            </w:pPr>
            <w:r>
              <w:rPr>
                <w:rFonts w:ascii="Times New Roman"/>
                <w:sz w:val="24"/>
              </w:rPr>
              <w:t>Resources -</w:t>
            </w:r>
            <w:r>
              <w:rPr>
                <w:rFonts w:ascii="Times New Roman"/>
                <w:sz w:val="24"/>
              </w:rPr>
              <w:t>£</w:t>
            </w:r>
            <w:r>
              <w:rPr>
                <w:rFonts w:ascii="Times New Roman"/>
                <w:sz w:val="24"/>
              </w:rPr>
              <w:t>479.95</w:t>
            </w:r>
          </w:p>
          <w:p w:rsidR="005B2EC2" w:rsidRDefault="005B2EC2" w:rsidP="003F57E2">
            <w:pPr>
              <w:pStyle w:val="TableParagraph"/>
              <w:rPr>
                <w:rFonts w:ascii="Times New Roman"/>
                <w:sz w:val="24"/>
              </w:rPr>
            </w:pPr>
          </w:p>
        </w:tc>
        <w:tc>
          <w:tcPr>
            <w:tcW w:w="3307" w:type="dxa"/>
          </w:tcPr>
          <w:p w:rsidR="003F57E2" w:rsidRDefault="00E635EC" w:rsidP="003F57E2">
            <w:pPr>
              <w:pStyle w:val="TableParagraph"/>
              <w:numPr>
                <w:ilvl w:val="0"/>
                <w:numId w:val="6"/>
              </w:numPr>
              <w:rPr>
                <w:rFonts w:ascii="Times New Roman"/>
                <w:sz w:val="24"/>
              </w:rPr>
            </w:pPr>
            <w:r>
              <w:rPr>
                <w:rFonts w:ascii="Times New Roman"/>
                <w:sz w:val="24"/>
              </w:rPr>
              <w:t>All children that have taken part in a sporting event have become part of the assembly</w:t>
            </w:r>
          </w:p>
          <w:p w:rsidR="003F57E2" w:rsidRPr="003F57E2" w:rsidRDefault="003F57E2" w:rsidP="003F57E2">
            <w:pPr>
              <w:pStyle w:val="TableParagraph"/>
              <w:numPr>
                <w:ilvl w:val="0"/>
                <w:numId w:val="6"/>
              </w:numPr>
              <w:rPr>
                <w:rFonts w:ascii="Times New Roman"/>
                <w:sz w:val="24"/>
              </w:rPr>
            </w:pPr>
            <w:r>
              <w:rPr>
                <w:rFonts w:ascii="Times New Roman"/>
                <w:sz w:val="24"/>
              </w:rPr>
              <w:t>All children motivated to try their best in the athlete led activities and were inspired by Luke</w:t>
            </w:r>
            <w:r>
              <w:rPr>
                <w:rFonts w:ascii="Times New Roman"/>
                <w:sz w:val="24"/>
              </w:rPr>
              <w:t>’</w:t>
            </w:r>
            <w:r>
              <w:rPr>
                <w:rFonts w:ascii="Times New Roman"/>
                <w:sz w:val="24"/>
              </w:rPr>
              <w:t xml:space="preserve">s assembly </w:t>
            </w:r>
          </w:p>
        </w:tc>
        <w:tc>
          <w:tcPr>
            <w:tcW w:w="3135" w:type="dxa"/>
          </w:tcPr>
          <w:p w:rsidR="00C2051F" w:rsidRDefault="005C4551" w:rsidP="003F57E2">
            <w:pPr>
              <w:pStyle w:val="TableParagraph"/>
              <w:numPr>
                <w:ilvl w:val="0"/>
                <w:numId w:val="7"/>
              </w:numPr>
              <w:rPr>
                <w:rFonts w:ascii="Times New Roman"/>
                <w:sz w:val="24"/>
              </w:rPr>
            </w:pPr>
            <w:r>
              <w:rPr>
                <w:rFonts w:ascii="Times New Roman"/>
                <w:sz w:val="24"/>
              </w:rPr>
              <w:t>Continue</w:t>
            </w:r>
            <w:r w:rsidR="003F57E2">
              <w:rPr>
                <w:rFonts w:ascii="Times New Roman"/>
                <w:sz w:val="24"/>
              </w:rPr>
              <w:t xml:space="preserve"> to celebrate sporting achievements</w:t>
            </w:r>
          </w:p>
          <w:p w:rsidR="005C4551" w:rsidRDefault="005C4551" w:rsidP="00D11688">
            <w:pPr>
              <w:pStyle w:val="TableParagraph"/>
              <w:rPr>
                <w:rFonts w:ascii="Times New Roman"/>
                <w:sz w:val="24"/>
              </w:rPr>
            </w:pPr>
          </w:p>
        </w:tc>
      </w:tr>
    </w:tbl>
    <w:p w:rsidR="00C2051F" w:rsidRDefault="00C2051F" w:rsidP="00C2051F">
      <w:pPr>
        <w:rPr>
          <w:rFonts w:ascii="Times New Roman"/>
          <w:sz w:val="24"/>
        </w:rPr>
        <w:sectPr w:rsidR="00C2051F">
          <w:footerReference w:type="default" r:id="rId7"/>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8F7665" w:rsidP="008F7665">
            <w:pPr>
              <w:pStyle w:val="TableParagraph"/>
              <w:spacing w:line="257" w:lineRule="exact"/>
              <w:jc w:val="center"/>
              <w:rPr>
                <w:sz w:val="24"/>
              </w:rPr>
            </w:pPr>
            <w:r>
              <w:rPr>
                <w:color w:val="231F20"/>
                <w:sz w:val="24"/>
              </w:rPr>
              <w:t xml:space="preserve">See above </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22E12">
        <w:trPr>
          <w:trHeight w:val="3351"/>
        </w:trPr>
        <w:tc>
          <w:tcPr>
            <w:tcW w:w="3758" w:type="dxa"/>
          </w:tcPr>
          <w:p w:rsidR="00C2051F" w:rsidRPr="003F57E2" w:rsidRDefault="00E635EC" w:rsidP="003F57E2">
            <w:pPr>
              <w:pStyle w:val="ListParagraph"/>
              <w:numPr>
                <w:ilvl w:val="0"/>
                <w:numId w:val="7"/>
              </w:numPr>
              <w:rPr>
                <w:rFonts w:ascii="Times New Roman"/>
                <w:sz w:val="24"/>
              </w:rPr>
            </w:pPr>
            <w:r w:rsidRPr="003F57E2">
              <w:rPr>
                <w:rFonts w:ascii="Times New Roman"/>
                <w:sz w:val="24"/>
              </w:rPr>
              <w:t xml:space="preserve">In order to improve progress and achievement of all pupils, each teacher works alongside a trained coach to enable the teacher to </w:t>
            </w:r>
            <w:r w:rsidR="003F57E2">
              <w:rPr>
                <w:rFonts w:ascii="Times New Roman"/>
                <w:sz w:val="24"/>
              </w:rPr>
              <w:t>learn and become upskilled.</w:t>
            </w:r>
          </w:p>
          <w:p w:rsidR="00E635EC" w:rsidRDefault="00E635EC" w:rsidP="00E635EC">
            <w:pPr>
              <w:rPr>
                <w:rFonts w:ascii="Times New Roman"/>
                <w:sz w:val="24"/>
              </w:rPr>
            </w:pPr>
          </w:p>
          <w:p w:rsidR="00E635EC" w:rsidRDefault="00E635EC" w:rsidP="00E635EC">
            <w:pPr>
              <w:rPr>
                <w:rFonts w:ascii="Times New Roman"/>
                <w:sz w:val="24"/>
              </w:rPr>
            </w:pPr>
          </w:p>
          <w:p w:rsidR="00E635EC" w:rsidRDefault="00E635EC" w:rsidP="00E635EC">
            <w:pPr>
              <w:rPr>
                <w:rFonts w:ascii="Times New Roman"/>
                <w:sz w:val="24"/>
              </w:rPr>
            </w:pPr>
          </w:p>
          <w:p w:rsidR="00E635EC" w:rsidRPr="00E635EC" w:rsidRDefault="00E635EC" w:rsidP="00E635EC"/>
        </w:tc>
        <w:tc>
          <w:tcPr>
            <w:tcW w:w="3458" w:type="dxa"/>
          </w:tcPr>
          <w:p w:rsidR="00C2051F" w:rsidRDefault="003F57E2" w:rsidP="003F57E2">
            <w:pPr>
              <w:pStyle w:val="TableParagraph"/>
              <w:numPr>
                <w:ilvl w:val="0"/>
                <w:numId w:val="7"/>
              </w:numPr>
              <w:rPr>
                <w:rFonts w:ascii="Times New Roman"/>
                <w:sz w:val="24"/>
              </w:rPr>
            </w:pPr>
            <w:r>
              <w:rPr>
                <w:rFonts w:ascii="Times New Roman"/>
                <w:sz w:val="24"/>
              </w:rPr>
              <w:t>Each class teacher to have worked alongside trained PE specialist at least three times over the course of the year</w:t>
            </w:r>
          </w:p>
        </w:tc>
        <w:tc>
          <w:tcPr>
            <w:tcW w:w="1663" w:type="dxa"/>
          </w:tcPr>
          <w:p w:rsidR="00C2051F" w:rsidRDefault="009F3F5B" w:rsidP="00D11688">
            <w:pPr>
              <w:pStyle w:val="TableParagraph"/>
              <w:rPr>
                <w:rFonts w:ascii="Times New Roman"/>
                <w:sz w:val="24"/>
              </w:rPr>
            </w:pPr>
            <w:r>
              <w:rPr>
                <w:rFonts w:ascii="Times New Roman"/>
                <w:sz w:val="24"/>
              </w:rPr>
              <w:t>AT</w:t>
            </w:r>
            <w:r w:rsidR="00853160">
              <w:rPr>
                <w:rFonts w:ascii="Times New Roman"/>
                <w:sz w:val="24"/>
              </w:rPr>
              <w:t xml:space="preserve"> </w:t>
            </w:r>
            <w:r w:rsidR="00853160">
              <w:rPr>
                <w:rFonts w:ascii="Times New Roman"/>
                <w:sz w:val="24"/>
              </w:rPr>
              <w:t>–</w:t>
            </w:r>
            <w:r w:rsidR="00853160">
              <w:rPr>
                <w:rFonts w:ascii="Times New Roman"/>
                <w:sz w:val="24"/>
              </w:rPr>
              <w:t xml:space="preserve"> See above (</w:t>
            </w:r>
            <w:r w:rsidR="00853160">
              <w:rPr>
                <w:rFonts w:ascii="Times New Roman"/>
                <w:sz w:val="24"/>
              </w:rPr>
              <w:t>£</w:t>
            </w:r>
            <w:r w:rsidR="005B2EC2">
              <w:rPr>
                <w:rFonts w:ascii="Times New Roman"/>
                <w:sz w:val="24"/>
              </w:rPr>
              <w:t>6000</w:t>
            </w:r>
            <w:r w:rsidR="00853160">
              <w:rPr>
                <w:rFonts w:ascii="Times New Roman"/>
                <w:sz w:val="24"/>
              </w:rPr>
              <w:t>)</w:t>
            </w:r>
          </w:p>
        </w:tc>
        <w:tc>
          <w:tcPr>
            <w:tcW w:w="3423" w:type="dxa"/>
          </w:tcPr>
          <w:p w:rsidR="00C2051F" w:rsidRDefault="00E635EC" w:rsidP="003F57E2">
            <w:pPr>
              <w:pStyle w:val="TableParagraph"/>
              <w:numPr>
                <w:ilvl w:val="0"/>
                <w:numId w:val="7"/>
              </w:numPr>
              <w:rPr>
                <w:rFonts w:ascii="Times New Roman"/>
                <w:sz w:val="24"/>
              </w:rPr>
            </w:pPr>
            <w:r>
              <w:rPr>
                <w:rFonts w:ascii="Times New Roman"/>
                <w:sz w:val="24"/>
              </w:rPr>
              <w:t>Better subject knowledge for teachers to enable them to become more confident.</w:t>
            </w:r>
          </w:p>
          <w:p w:rsidR="00E635EC" w:rsidRPr="00322E12" w:rsidRDefault="00E635EC" w:rsidP="00D11688">
            <w:pPr>
              <w:pStyle w:val="TableParagraph"/>
              <w:rPr>
                <w:rFonts w:ascii="Times New Roman"/>
                <w:sz w:val="12"/>
              </w:rPr>
            </w:pPr>
          </w:p>
          <w:p w:rsidR="00E635EC" w:rsidRDefault="00E635EC" w:rsidP="003F57E2">
            <w:pPr>
              <w:pStyle w:val="TableParagraph"/>
              <w:numPr>
                <w:ilvl w:val="0"/>
                <w:numId w:val="7"/>
              </w:numPr>
              <w:rPr>
                <w:rFonts w:ascii="Times New Roman"/>
                <w:sz w:val="24"/>
              </w:rPr>
            </w:pPr>
            <w:r>
              <w:rPr>
                <w:rFonts w:ascii="Times New Roman"/>
                <w:sz w:val="24"/>
              </w:rPr>
              <w:t>Skills, knowledge and understanding of pupils are significantly improved</w:t>
            </w:r>
            <w:r w:rsidR="00322E12">
              <w:rPr>
                <w:rFonts w:ascii="Times New Roman"/>
                <w:sz w:val="24"/>
              </w:rPr>
              <w:t>.</w:t>
            </w:r>
          </w:p>
          <w:p w:rsidR="003F57E2" w:rsidRPr="00322E12" w:rsidRDefault="003F57E2" w:rsidP="003F57E2">
            <w:pPr>
              <w:pStyle w:val="TableParagraph"/>
              <w:rPr>
                <w:rFonts w:ascii="Times New Roman"/>
                <w:sz w:val="12"/>
              </w:rPr>
            </w:pPr>
          </w:p>
          <w:p w:rsidR="00E635EC" w:rsidRDefault="00E635EC" w:rsidP="003F57E2">
            <w:pPr>
              <w:pStyle w:val="TableParagraph"/>
              <w:numPr>
                <w:ilvl w:val="0"/>
                <w:numId w:val="7"/>
              </w:numPr>
              <w:rPr>
                <w:rFonts w:ascii="Times New Roman"/>
                <w:sz w:val="24"/>
              </w:rPr>
            </w:pPr>
            <w:r>
              <w:rPr>
                <w:rFonts w:ascii="Times New Roman"/>
                <w:sz w:val="24"/>
              </w:rPr>
              <w:t>Pupils really enjoy PE and sport and are very keen to take part and demonstrate a real desire to learn and improve</w:t>
            </w:r>
            <w:r w:rsidR="00322E12">
              <w:rPr>
                <w:rFonts w:ascii="Times New Roman"/>
                <w:sz w:val="24"/>
              </w:rPr>
              <w:t>.</w:t>
            </w:r>
          </w:p>
        </w:tc>
        <w:tc>
          <w:tcPr>
            <w:tcW w:w="3076" w:type="dxa"/>
          </w:tcPr>
          <w:p w:rsidR="00C2051F" w:rsidRDefault="009F3F5B" w:rsidP="00322E12">
            <w:pPr>
              <w:pStyle w:val="TableParagraph"/>
              <w:numPr>
                <w:ilvl w:val="0"/>
                <w:numId w:val="7"/>
              </w:numPr>
              <w:rPr>
                <w:rFonts w:ascii="Times New Roman"/>
                <w:sz w:val="24"/>
              </w:rPr>
            </w:pPr>
            <w:r w:rsidRPr="00322E12">
              <w:rPr>
                <w:rFonts w:ascii="Times New Roman"/>
                <w:sz w:val="24"/>
              </w:rPr>
              <w:t xml:space="preserve">To continue to upskill teachers with PE </w:t>
            </w:r>
            <w:r w:rsidRPr="00322E12">
              <w:rPr>
                <w:rFonts w:ascii="Times New Roman"/>
                <w:sz w:val="24"/>
              </w:rPr>
              <w:t>‘</w:t>
            </w:r>
            <w:r w:rsidRPr="00322E12">
              <w:rPr>
                <w:rFonts w:ascii="Times New Roman"/>
                <w:sz w:val="24"/>
              </w:rPr>
              <w:t>skills for life</w:t>
            </w:r>
            <w:r w:rsidRPr="00322E12">
              <w:rPr>
                <w:rFonts w:ascii="Times New Roman"/>
                <w:sz w:val="24"/>
              </w:rPr>
              <w:t>’</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8F7665" w:rsidP="00D11688">
            <w:pPr>
              <w:pStyle w:val="TableParagraph"/>
              <w:spacing w:line="257" w:lineRule="exact"/>
              <w:jc w:val="center"/>
              <w:rPr>
                <w:sz w:val="24"/>
              </w:rPr>
            </w:pPr>
            <w:r>
              <w:rPr>
                <w:color w:val="231F20"/>
                <w:sz w:val="24"/>
              </w:rPr>
              <w:t xml:space="preserve">61 </w:t>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C2051F" w:rsidRPr="00322E12" w:rsidRDefault="00E635EC" w:rsidP="00322E12">
            <w:pPr>
              <w:pStyle w:val="TableParagraph"/>
              <w:numPr>
                <w:ilvl w:val="0"/>
                <w:numId w:val="9"/>
              </w:numPr>
              <w:spacing w:line="257" w:lineRule="exact"/>
              <w:rPr>
                <w:rFonts w:ascii="Times New Roman" w:hAnsi="Times New Roman" w:cs="Times New Roman"/>
                <w:sz w:val="24"/>
              </w:rPr>
            </w:pPr>
            <w:r w:rsidRPr="00322E12">
              <w:rPr>
                <w:rFonts w:ascii="Times New Roman" w:hAnsi="Times New Roman" w:cs="Times New Roman"/>
                <w:sz w:val="24"/>
              </w:rPr>
              <w:t xml:space="preserve">To continue to offer a wide range of </w:t>
            </w:r>
            <w:r w:rsidR="00322E12" w:rsidRPr="00322E12">
              <w:rPr>
                <w:rFonts w:ascii="Times New Roman" w:hAnsi="Times New Roman" w:cs="Times New Roman"/>
                <w:sz w:val="24"/>
              </w:rPr>
              <w:t xml:space="preserve">after school </w:t>
            </w:r>
            <w:r w:rsidRPr="00322E12">
              <w:rPr>
                <w:rFonts w:ascii="Times New Roman" w:hAnsi="Times New Roman" w:cs="Times New Roman"/>
                <w:sz w:val="24"/>
              </w:rPr>
              <w:t>activities</w:t>
            </w:r>
          </w:p>
          <w:p w:rsidR="00322E12" w:rsidRPr="00322E12" w:rsidRDefault="00322E12" w:rsidP="00E635EC">
            <w:pPr>
              <w:pStyle w:val="TableParagraph"/>
              <w:spacing w:line="257" w:lineRule="exact"/>
              <w:ind w:left="18"/>
              <w:rPr>
                <w:rFonts w:ascii="Times New Roman" w:hAnsi="Times New Roman" w:cs="Times New Roman"/>
                <w:sz w:val="16"/>
                <w:szCs w:val="16"/>
              </w:rPr>
            </w:pPr>
          </w:p>
          <w:p w:rsidR="005C4551" w:rsidRPr="00322E12" w:rsidRDefault="00322E12" w:rsidP="00322E12">
            <w:pPr>
              <w:pStyle w:val="TableParagraph"/>
              <w:numPr>
                <w:ilvl w:val="0"/>
                <w:numId w:val="9"/>
              </w:numPr>
              <w:spacing w:line="257" w:lineRule="exact"/>
              <w:rPr>
                <w:rFonts w:ascii="Times New Roman" w:hAnsi="Times New Roman" w:cs="Times New Roman"/>
                <w:sz w:val="24"/>
              </w:rPr>
            </w:pPr>
            <w:r w:rsidRPr="00322E12">
              <w:rPr>
                <w:rFonts w:ascii="Times New Roman" w:hAnsi="Times New Roman" w:cs="Times New Roman"/>
                <w:b/>
                <w:sz w:val="24"/>
              </w:rPr>
              <w:t>Year 1/2</w:t>
            </w:r>
            <w:r>
              <w:rPr>
                <w:rFonts w:ascii="Times New Roman" w:hAnsi="Times New Roman" w:cs="Times New Roman"/>
                <w:sz w:val="24"/>
              </w:rPr>
              <w:t>:</w:t>
            </w:r>
            <w:r w:rsidRPr="00322E12">
              <w:rPr>
                <w:rFonts w:ascii="Times New Roman" w:hAnsi="Times New Roman" w:cs="Times New Roman"/>
                <w:sz w:val="24"/>
              </w:rPr>
              <w:t xml:space="preserve"> Gymnastics x 2, football, ball mania, dance, </w:t>
            </w:r>
            <w:proofErr w:type="spellStart"/>
            <w:r w:rsidRPr="00322E12">
              <w:rPr>
                <w:rFonts w:ascii="Times New Roman" w:hAnsi="Times New Roman" w:cs="Times New Roman"/>
                <w:sz w:val="24"/>
              </w:rPr>
              <w:t>skiptrix</w:t>
            </w:r>
            <w:proofErr w:type="spellEnd"/>
            <w:r w:rsidRPr="00322E12">
              <w:rPr>
                <w:rFonts w:ascii="Times New Roman" w:hAnsi="Times New Roman" w:cs="Times New Roman"/>
                <w:sz w:val="24"/>
              </w:rPr>
              <w:t>, netball/basketball, mini hockey, athletics, dodgeball, mini tennis, fencing</w:t>
            </w:r>
          </w:p>
          <w:p w:rsidR="002052F0" w:rsidRPr="00322E12" w:rsidRDefault="00322E12" w:rsidP="00322E12">
            <w:pPr>
              <w:pStyle w:val="TableParagraph"/>
              <w:numPr>
                <w:ilvl w:val="0"/>
                <w:numId w:val="9"/>
              </w:numPr>
              <w:spacing w:line="257" w:lineRule="exact"/>
              <w:rPr>
                <w:sz w:val="24"/>
              </w:rPr>
            </w:pPr>
            <w:r w:rsidRPr="00322E12">
              <w:rPr>
                <w:b/>
                <w:sz w:val="24"/>
              </w:rPr>
              <w:t>Year 3/4</w:t>
            </w:r>
            <w:r>
              <w:rPr>
                <w:sz w:val="24"/>
              </w:rPr>
              <w:t xml:space="preserve">: </w:t>
            </w:r>
            <w:r w:rsidRPr="00322E12">
              <w:rPr>
                <w:rFonts w:ascii="Times New Roman" w:hAnsi="Times New Roman" w:cs="Times New Roman"/>
                <w:sz w:val="24"/>
              </w:rPr>
              <w:t xml:space="preserve">Gymnastics, football, fencing, netball, tag rugby, street dance, hockey, </w:t>
            </w:r>
            <w:proofErr w:type="spellStart"/>
            <w:r w:rsidRPr="00322E12">
              <w:rPr>
                <w:rFonts w:ascii="Times New Roman" w:hAnsi="Times New Roman" w:cs="Times New Roman"/>
                <w:sz w:val="24"/>
              </w:rPr>
              <w:t>quidditch</w:t>
            </w:r>
            <w:proofErr w:type="spellEnd"/>
            <w:r w:rsidRPr="00322E12">
              <w:rPr>
                <w:rFonts w:ascii="Times New Roman" w:hAnsi="Times New Roman" w:cs="Times New Roman"/>
                <w:sz w:val="24"/>
              </w:rPr>
              <w:t xml:space="preserve">, </w:t>
            </w:r>
            <w:proofErr w:type="spellStart"/>
            <w:r w:rsidRPr="00322E12">
              <w:rPr>
                <w:rFonts w:ascii="Times New Roman" w:hAnsi="Times New Roman" w:cs="Times New Roman"/>
                <w:sz w:val="24"/>
              </w:rPr>
              <w:t>kinball</w:t>
            </w:r>
            <w:proofErr w:type="spellEnd"/>
            <w:r w:rsidRPr="00322E12">
              <w:rPr>
                <w:rFonts w:ascii="Times New Roman" w:hAnsi="Times New Roman" w:cs="Times New Roman"/>
                <w:sz w:val="24"/>
              </w:rPr>
              <w:t>, dodgeball, ultimate Frisbee, tennis</w:t>
            </w:r>
          </w:p>
          <w:p w:rsidR="007E0D15" w:rsidRDefault="00322E12" w:rsidP="00322E12">
            <w:pPr>
              <w:pStyle w:val="TableParagraph"/>
              <w:numPr>
                <w:ilvl w:val="0"/>
                <w:numId w:val="9"/>
              </w:numPr>
              <w:spacing w:line="257" w:lineRule="exact"/>
              <w:rPr>
                <w:sz w:val="24"/>
              </w:rPr>
            </w:pPr>
            <w:r w:rsidRPr="00322E12">
              <w:rPr>
                <w:b/>
                <w:sz w:val="24"/>
              </w:rPr>
              <w:t>Year 5/6</w:t>
            </w:r>
            <w:r>
              <w:rPr>
                <w:sz w:val="24"/>
              </w:rPr>
              <w:t xml:space="preserve">: </w:t>
            </w:r>
            <w:r w:rsidRPr="00322E12">
              <w:rPr>
                <w:sz w:val="24"/>
              </w:rPr>
              <w:t>Dodgeball, ultimate Frisbee, lacrosse, tag rugby, tennis, archery</w:t>
            </w:r>
          </w:p>
          <w:p w:rsidR="00322E12" w:rsidRDefault="00322E12" w:rsidP="00322E12">
            <w:pPr>
              <w:pStyle w:val="TableParagraph"/>
              <w:spacing w:line="257" w:lineRule="exact"/>
              <w:ind w:left="738"/>
              <w:rPr>
                <w:sz w:val="24"/>
              </w:rPr>
            </w:pPr>
          </w:p>
        </w:tc>
        <w:tc>
          <w:tcPr>
            <w:tcW w:w="3458" w:type="dxa"/>
          </w:tcPr>
          <w:p w:rsidR="007E0D15" w:rsidRDefault="00322E12" w:rsidP="00322E12">
            <w:pPr>
              <w:pStyle w:val="TableParagraph"/>
              <w:numPr>
                <w:ilvl w:val="0"/>
                <w:numId w:val="8"/>
              </w:numPr>
              <w:rPr>
                <w:rFonts w:ascii="Times New Roman"/>
                <w:sz w:val="24"/>
              </w:rPr>
            </w:pPr>
            <w:r>
              <w:rPr>
                <w:rFonts w:ascii="Times New Roman"/>
                <w:sz w:val="24"/>
              </w:rPr>
              <w:t xml:space="preserve">Introduce new and </w:t>
            </w:r>
            <w:r>
              <w:rPr>
                <w:rFonts w:ascii="Times New Roman"/>
                <w:sz w:val="24"/>
              </w:rPr>
              <w:t>‘</w:t>
            </w:r>
            <w:r>
              <w:rPr>
                <w:rFonts w:ascii="Times New Roman"/>
                <w:sz w:val="24"/>
              </w:rPr>
              <w:t>non-traditional</w:t>
            </w:r>
            <w:r>
              <w:rPr>
                <w:rFonts w:ascii="Times New Roman"/>
                <w:sz w:val="24"/>
              </w:rPr>
              <w:t>’</w:t>
            </w:r>
            <w:r>
              <w:rPr>
                <w:rFonts w:ascii="Times New Roman"/>
                <w:sz w:val="24"/>
              </w:rPr>
              <w:t xml:space="preserve"> after school clubs</w:t>
            </w:r>
          </w:p>
        </w:tc>
        <w:tc>
          <w:tcPr>
            <w:tcW w:w="1663" w:type="dxa"/>
          </w:tcPr>
          <w:p w:rsidR="00C2051F" w:rsidRDefault="00322E12" w:rsidP="00D11688">
            <w:pPr>
              <w:pStyle w:val="TableParagraph"/>
              <w:rPr>
                <w:rFonts w:ascii="Times New Roman"/>
                <w:sz w:val="24"/>
              </w:rPr>
            </w:pPr>
            <w:r>
              <w:rPr>
                <w:rFonts w:ascii="Times New Roman"/>
                <w:sz w:val="24"/>
              </w:rPr>
              <w:t>AT</w:t>
            </w:r>
            <w:r w:rsidR="00853160">
              <w:rPr>
                <w:rFonts w:ascii="Times New Roman"/>
                <w:sz w:val="24"/>
              </w:rPr>
              <w:t xml:space="preserve"> - </w:t>
            </w:r>
            <w:r w:rsidR="00853160">
              <w:rPr>
                <w:rFonts w:ascii="Times New Roman"/>
                <w:sz w:val="24"/>
              </w:rPr>
              <w:t>£</w:t>
            </w:r>
            <w:r w:rsidR="005B2EC2">
              <w:rPr>
                <w:rFonts w:ascii="Times New Roman"/>
                <w:sz w:val="24"/>
              </w:rPr>
              <w:t>11,496</w:t>
            </w:r>
          </w:p>
        </w:tc>
        <w:tc>
          <w:tcPr>
            <w:tcW w:w="3423" w:type="dxa"/>
          </w:tcPr>
          <w:p w:rsidR="00322E12" w:rsidRDefault="00322E12" w:rsidP="00322E12">
            <w:pPr>
              <w:pStyle w:val="TableParagraph"/>
              <w:numPr>
                <w:ilvl w:val="0"/>
                <w:numId w:val="5"/>
              </w:numPr>
              <w:rPr>
                <w:rFonts w:ascii="Times New Roman"/>
                <w:sz w:val="24"/>
              </w:rPr>
            </w:pPr>
            <w:r>
              <w:rPr>
                <w:rFonts w:ascii="Times New Roman"/>
                <w:sz w:val="24"/>
              </w:rPr>
              <w:t>Attendance for after school clubs</w:t>
            </w:r>
          </w:p>
          <w:p w:rsidR="00322E12" w:rsidRDefault="00322E12" w:rsidP="00322E12">
            <w:pPr>
              <w:pStyle w:val="TableParagraph"/>
              <w:ind w:left="720"/>
              <w:rPr>
                <w:rFonts w:ascii="Times New Roman"/>
                <w:sz w:val="24"/>
              </w:rPr>
            </w:pPr>
          </w:p>
          <w:p w:rsidR="00322E12" w:rsidRPr="00CB24AA" w:rsidRDefault="00322E12" w:rsidP="00322E12">
            <w:pPr>
              <w:pStyle w:val="TableParagraph"/>
              <w:numPr>
                <w:ilvl w:val="0"/>
                <w:numId w:val="5"/>
              </w:numPr>
              <w:ind w:hanging="357"/>
              <w:rPr>
                <w:rFonts w:ascii="Times New Roman"/>
                <w:sz w:val="24"/>
              </w:rPr>
            </w:pPr>
            <w:r>
              <w:rPr>
                <w:rFonts w:ascii="Times New Roman"/>
                <w:sz w:val="24"/>
              </w:rPr>
              <w:t xml:space="preserve">Year 1/2  </w:t>
            </w:r>
            <w:r w:rsidRPr="00CB24AA">
              <w:rPr>
                <w:rFonts w:ascii="Times New Roman"/>
                <w:sz w:val="24"/>
              </w:rPr>
              <w:t>Boys</w:t>
            </w:r>
            <w:r>
              <w:rPr>
                <w:rFonts w:ascii="Times New Roman"/>
                <w:sz w:val="24"/>
              </w:rPr>
              <w:t xml:space="preserve"> 8</w:t>
            </w:r>
            <w:r w:rsidRPr="00CB24AA">
              <w:rPr>
                <w:rFonts w:ascii="Times New Roman"/>
                <w:sz w:val="24"/>
              </w:rPr>
              <w:t>0%</w:t>
            </w:r>
          </w:p>
          <w:p w:rsidR="00322E12" w:rsidRPr="00CB24AA" w:rsidRDefault="00322E12" w:rsidP="00322E12">
            <w:pPr>
              <w:pStyle w:val="TableParagraph"/>
              <w:numPr>
                <w:ilvl w:val="0"/>
                <w:numId w:val="5"/>
              </w:numPr>
              <w:ind w:hanging="357"/>
              <w:rPr>
                <w:rFonts w:ascii="Times New Roman"/>
                <w:sz w:val="24"/>
              </w:rPr>
            </w:pPr>
            <w:r>
              <w:rPr>
                <w:rFonts w:ascii="Times New Roman"/>
                <w:sz w:val="24"/>
              </w:rPr>
              <w:t xml:space="preserve">Year 1/2 girls </w:t>
            </w:r>
            <w:r w:rsidRPr="00CB24AA">
              <w:rPr>
                <w:rFonts w:ascii="Times New Roman"/>
                <w:sz w:val="24"/>
              </w:rPr>
              <w:tab/>
            </w:r>
            <w:r>
              <w:rPr>
                <w:rFonts w:ascii="Times New Roman"/>
                <w:sz w:val="24"/>
              </w:rPr>
              <w:t>82%</w:t>
            </w:r>
          </w:p>
          <w:p w:rsidR="00322E12" w:rsidRPr="00CB24AA" w:rsidRDefault="00322E12" w:rsidP="00322E12">
            <w:pPr>
              <w:pStyle w:val="TableParagraph"/>
              <w:numPr>
                <w:ilvl w:val="0"/>
                <w:numId w:val="5"/>
              </w:numPr>
              <w:ind w:hanging="357"/>
              <w:rPr>
                <w:rFonts w:ascii="Times New Roman"/>
                <w:sz w:val="24"/>
              </w:rPr>
            </w:pPr>
            <w:r>
              <w:rPr>
                <w:rFonts w:ascii="Times New Roman"/>
                <w:sz w:val="24"/>
              </w:rPr>
              <w:t>Year 3/4 Boys 64%</w:t>
            </w:r>
          </w:p>
          <w:p w:rsidR="00322E12" w:rsidRPr="00CB24AA" w:rsidRDefault="00322E12" w:rsidP="00322E12">
            <w:pPr>
              <w:pStyle w:val="TableParagraph"/>
              <w:numPr>
                <w:ilvl w:val="0"/>
                <w:numId w:val="5"/>
              </w:numPr>
              <w:ind w:hanging="357"/>
              <w:rPr>
                <w:rFonts w:ascii="Times New Roman"/>
                <w:sz w:val="24"/>
              </w:rPr>
            </w:pPr>
            <w:r w:rsidRPr="00CB24AA">
              <w:rPr>
                <w:rFonts w:ascii="Times New Roman"/>
                <w:sz w:val="24"/>
              </w:rPr>
              <w:t>Year</w:t>
            </w:r>
            <w:r>
              <w:rPr>
                <w:rFonts w:ascii="Times New Roman"/>
                <w:sz w:val="24"/>
              </w:rPr>
              <w:t xml:space="preserve"> 3/4 </w:t>
            </w:r>
            <w:r w:rsidRPr="00CB24AA">
              <w:rPr>
                <w:rFonts w:ascii="Times New Roman"/>
                <w:sz w:val="24"/>
              </w:rPr>
              <w:t xml:space="preserve"> Girls 73%</w:t>
            </w:r>
          </w:p>
          <w:p w:rsidR="00322E12" w:rsidRDefault="00322E12" w:rsidP="00322E12">
            <w:pPr>
              <w:pStyle w:val="TableParagraph"/>
              <w:numPr>
                <w:ilvl w:val="0"/>
                <w:numId w:val="5"/>
              </w:numPr>
              <w:ind w:hanging="357"/>
              <w:rPr>
                <w:rFonts w:ascii="Times New Roman"/>
                <w:sz w:val="24"/>
              </w:rPr>
            </w:pPr>
            <w:r w:rsidRPr="00CB24AA">
              <w:rPr>
                <w:rFonts w:ascii="Times New Roman"/>
                <w:sz w:val="24"/>
              </w:rPr>
              <w:t>Year 5/6 Boys</w:t>
            </w:r>
            <w:r>
              <w:rPr>
                <w:rFonts w:ascii="Times New Roman"/>
                <w:sz w:val="24"/>
              </w:rPr>
              <w:t xml:space="preserve"> 59%</w:t>
            </w:r>
          </w:p>
          <w:p w:rsidR="00C2051F" w:rsidRPr="00322E12" w:rsidRDefault="00322E12" w:rsidP="00322E12">
            <w:pPr>
              <w:pStyle w:val="TableParagraph"/>
              <w:numPr>
                <w:ilvl w:val="0"/>
                <w:numId w:val="5"/>
              </w:numPr>
              <w:ind w:hanging="357"/>
              <w:rPr>
                <w:rFonts w:ascii="Times New Roman"/>
                <w:sz w:val="24"/>
              </w:rPr>
            </w:pPr>
            <w:r w:rsidRPr="00322E12">
              <w:rPr>
                <w:rFonts w:ascii="Times New Roman"/>
                <w:sz w:val="24"/>
              </w:rPr>
              <w:t>Year 5/6 Girls 60%</w:t>
            </w:r>
          </w:p>
        </w:tc>
        <w:tc>
          <w:tcPr>
            <w:tcW w:w="3076" w:type="dxa"/>
          </w:tcPr>
          <w:p w:rsidR="00C2051F" w:rsidRDefault="00322E12" w:rsidP="00322E12">
            <w:pPr>
              <w:pStyle w:val="TableParagraph"/>
              <w:numPr>
                <w:ilvl w:val="0"/>
                <w:numId w:val="5"/>
              </w:numPr>
              <w:rPr>
                <w:rFonts w:ascii="Times New Roman"/>
                <w:sz w:val="24"/>
              </w:rPr>
            </w:pPr>
            <w:r w:rsidRPr="002052F0">
              <w:rPr>
                <w:rFonts w:ascii="Times New Roman"/>
                <w:sz w:val="24"/>
              </w:rPr>
              <w:t xml:space="preserve">Aim </w:t>
            </w:r>
            <w:r>
              <w:rPr>
                <w:rFonts w:ascii="Times New Roman"/>
                <w:sz w:val="24"/>
              </w:rPr>
              <w:t xml:space="preserve">to increase participation </w:t>
            </w:r>
            <w:r w:rsidRPr="002052F0">
              <w:rPr>
                <w:rFonts w:ascii="Times New Roman"/>
                <w:sz w:val="24"/>
              </w:rPr>
              <w:t xml:space="preserve">for </w:t>
            </w:r>
            <w:r>
              <w:rPr>
                <w:rFonts w:ascii="Times New Roman"/>
                <w:sz w:val="24"/>
              </w:rPr>
              <w:t xml:space="preserve">after </w:t>
            </w:r>
            <w:r w:rsidRPr="002052F0">
              <w:rPr>
                <w:rFonts w:ascii="Times New Roman"/>
                <w:sz w:val="24"/>
              </w:rPr>
              <w:t>school sporting clubs</w:t>
            </w:r>
            <w:r>
              <w:rPr>
                <w:rFonts w:ascii="Times New Roman"/>
                <w:sz w:val="24"/>
              </w:rPr>
              <w:t xml:space="preserve"> to 85%</w:t>
            </w:r>
          </w:p>
          <w:p w:rsidR="00322E12" w:rsidRDefault="00322E12" w:rsidP="00322E12">
            <w:pPr>
              <w:pStyle w:val="TableParagraph"/>
              <w:rPr>
                <w:rFonts w:ascii="Times New Roman"/>
                <w:sz w:val="24"/>
              </w:rPr>
            </w:pP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C2051F" w:rsidRDefault="007E0D15" w:rsidP="00322E12">
            <w:pPr>
              <w:pStyle w:val="TableParagraph"/>
              <w:numPr>
                <w:ilvl w:val="0"/>
                <w:numId w:val="10"/>
              </w:numPr>
              <w:rPr>
                <w:rFonts w:ascii="Times New Roman"/>
                <w:sz w:val="24"/>
              </w:rPr>
            </w:pPr>
            <w:r>
              <w:rPr>
                <w:rFonts w:ascii="Times New Roman"/>
                <w:sz w:val="24"/>
              </w:rPr>
              <w:t>To engage more children to participate in inter/intra school teams</w:t>
            </w:r>
          </w:p>
          <w:p w:rsidR="00853160" w:rsidRDefault="00853160" w:rsidP="00853160">
            <w:pPr>
              <w:pStyle w:val="TableParagraph"/>
              <w:ind w:left="720"/>
              <w:rPr>
                <w:rFonts w:ascii="Times New Roman"/>
                <w:sz w:val="24"/>
              </w:rPr>
            </w:pPr>
          </w:p>
          <w:p w:rsidR="00322E12" w:rsidRDefault="00322E12" w:rsidP="00322E12">
            <w:pPr>
              <w:pStyle w:val="TableParagraph"/>
              <w:numPr>
                <w:ilvl w:val="0"/>
                <w:numId w:val="10"/>
              </w:numPr>
              <w:rPr>
                <w:rFonts w:ascii="Times New Roman"/>
                <w:sz w:val="24"/>
              </w:rPr>
            </w:pPr>
            <w:r>
              <w:rPr>
                <w:rFonts w:ascii="Times New Roman"/>
                <w:sz w:val="24"/>
              </w:rPr>
              <w:t>Celebrate achievements in assemblies and classes</w:t>
            </w:r>
          </w:p>
        </w:tc>
        <w:tc>
          <w:tcPr>
            <w:tcW w:w="3458" w:type="dxa"/>
          </w:tcPr>
          <w:p w:rsidR="00C2051F" w:rsidRDefault="00D01059" w:rsidP="007403E4">
            <w:pPr>
              <w:pStyle w:val="TableParagraph"/>
              <w:numPr>
                <w:ilvl w:val="0"/>
                <w:numId w:val="10"/>
              </w:numPr>
              <w:rPr>
                <w:rFonts w:ascii="Times New Roman"/>
                <w:sz w:val="24"/>
              </w:rPr>
            </w:pPr>
            <w:r>
              <w:rPr>
                <w:rFonts w:ascii="Times New Roman"/>
                <w:sz w:val="24"/>
              </w:rPr>
              <w:t>To raise</w:t>
            </w:r>
            <w:r w:rsidR="002052F0">
              <w:rPr>
                <w:rFonts w:ascii="Times New Roman"/>
                <w:sz w:val="24"/>
              </w:rPr>
              <w:t xml:space="preserve"> the profile of sporting events</w:t>
            </w:r>
          </w:p>
        </w:tc>
        <w:tc>
          <w:tcPr>
            <w:tcW w:w="1663" w:type="dxa"/>
          </w:tcPr>
          <w:p w:rsidR="00C2051F" w:rsidRDefault="002052F0" w:rsidP="00D11688">
            <w:pPr>
              <w:pStyle w:val="TableParagraph"/>
              <w:rPr>
                <w:rFonts w:ascii="Times New Roman"/>
                <w:sz w:val="24"/>
              </w:rPr>
            </w:pPr>
            <w:r>
              <w:rPr>
                <w:rFonts w:ascii="Times New Roman"/>
                <w:sz w:val="24"/>
              </w:rPr>
              <w:t>Minimal staff costs to cover.</w:t>
            </w:r>
          </w:p>
        </w:tc>
        <w:tc>
          <w:tcPr>
            <w:tcW w:w="3423" w:type="dxa"/>
          </w:tcPr>
          <w:p w:rsidR="007403E4" w:rsidRPr="007403E4" w:rsidRDefault="007403E4" w:rsidP="00D11688">
            <w:pPr>
              <w:pStyle w:val="TableParagraph"/>
              <w:rPr>
                <w:rFonts w:ascii="Times New Roman"/>
                <w:sz w:val="24"/>
                <w:u w:val="single"/>
              </w:rPr>
            </w:pPr>
            <w:r w:rsidRPr="007403E4">
              <w:rPr>
                <w:rFonts w:ascii="Times New Roman"/>
                <w:sz w:val="24"/>
                <w:u w:val="single"/>
              </w:rPr>
              <w:t>Participated in over the year:</w:t>
            </w:r>
          </w:p>
          <w:p w:rsidR="00C2051F" w:rsidRDefault="007E0D15" w:rsidP="007403E4">
            <w:pPr>
              <w:pStyle w:val="TableParagraph"/>
              <w:numPr>
                <w:ilvl w:val="0"/>
                <w:numId w:val="12"/>
              </w:numPr>
              <w:rPr>
                <w:rFonts w:ascii="Times New Roman"/>
                <w:sz w:val="24"/>
              </w:rPr>
            </w:pPr>
            <w:r>
              <w:rPr>
                <w:rFonts w:ascii="Times New Roman"/>
                <w:sz w:val="24"/>
              </w:rPr>
              <w:t xml:space="preserve">Year 3/4 </w:t>
            </w:r>
            <w:r w:rsidR="00322E12">
              <w:rPr>
                <w:rFonts w:ascii="Times New Roman"/>
                <w:sz w:val="24"/>
              </w:rPr>
              <w:t xml:space="preserve">boys </w:t>
            </w:r>
            <w:r w:rsidR="007403E4">
              <w:rPr>
                <w:rFonts w:ascii="Times New Roman"/>
                <w:sz w:val="24"/>
              </w:rPr>
              <w:t xml:space="preserve">5 a side </w:t>
            </w:r>
            <w:r w:rsidR="00322E12">
              <w:rPr>
                <w:rFonts w:ascii="Times New Roman"/>
                <w:sz w:val="24"/>
              </w:rPr>
              <w:t xml:space="preserve">indoor </w:t>
            </w:r>
            <w:r w:rsidR="00973059">
              <w:rPr>
                <w:rFonts w:ascii="Times New Roman"/>
                <w:sz w:val="24"/>
              </w:rPr>
              <w:t xml:space="preserve">football </w:t>
            </w:r>
            <w:r w:rsidR="00322E12">
              <w:rPr>
                <w:rFonts w:ascii="Times New Roman"/>
                <w:sz w:val="24"/>
              </w:rPr>
              <w:t>tournament</w:t>
            </w:r>
            <w:r w:rsidR="007403E4">
              <w:rPr>
                <w:rFonts w:ascii="Times New Roman"/>
                <w:sz w:val="24"/>
              </w:rPr>
              <w:t xml:space="preserve"> </w:t>
            </w:r>
          </w:p>
          <w:p w:rsidR="002052F0" w:rsidRDefault="007403E4" w:rsidP="007403E4">
            <w:pPr>
              <w:pStyle w:val="TableParagraph"/>
              <w:numPr>
                <w:ilvl w:val="0"/>
                <w:numId w:val="12"/>
              </w:numPr>
              <w:rPr>
                <w:rFonts w:ascii="Times New Roman"/>
                <w:sz w:val="24"/>
              </w:rPr>
            </w:pPr>
            <w:r>
              <w:rPr>
                <w:rFonts w:ascii="Times New Roman"/>
                <w:sz w:val="24"/>
              </w:rPr>
              <w:t xml:space="preserve">Year 5/6 </w:t>
            </w:r>
            <w:r>
              <w:rPr>
                <w:rFonts w:ascii="Times New Roman"/>
                <w:sz w:val="24"/>
              </w:rPr>
              <w:t>‘</w:t>
            </w:r>
            <w:r>
              <w:rPr>
                <w:rFonts w:ascii="Times New Roman"/>
                <w:sz w:val="24"/>
              </w:rPr>
              <w:t>B</w:t>
            </w:r>
            <w:r>
              <w:rPr>
                <w:rFonts w:ascii="Times New Roman"/>
                <w:sz w:val="24"/>
              </w:rPr>
              <w:t>’</w:t>
            </w:r>
            <w:r>
              <w:rPr>
                <w:rFonts w:ascii="Times New Roman"/>
                <w:sz w:val="24"/>
              </w:rPr>
              <w:t xml:space="preserve"> team football tournament</w:t>
            </w:r>
          </w:p>
          <w:p w:rsidR="007403E4" w:rsidRDefault="007403E4" w:rsidP="007403E4">
            <w:pPr>
              <w:pStyle w:val="TableParagraph"/>
              <w:numPr>
                <w:ilvl w:val="0"/>
                <w:numId w:val="12"/>
              </w:numPr>
              <w:rPr>
                <w:rFonts w:ascii="Times New Roman"/>
                <w:sz w:val="24"/>
              </w:rPr>
            </w:pPr>
            <w:r>
              <w:rPr>
                <w:rFonts w:ascii="Times New Roman"/>
                <w:sz w:val="24"/>
              </w:rPr>
              <w:t>Year 5/6 School games hockey tournament</w:t>
            </w:r>
          </w:p>
          <w:p w:rsidR="007403E4" w:rsidRDefault="007403E4" w:rsidP="007403E4">
            <w:pPr>
              <w:pStyle w:val="TableParagraph"/>
              <w:numPr>
                <w:ilvl w:val="0"/>
                <w:numId w:val="12"/>
              </w:numPr>
              <w:rPr>
                <w:rFonts w:ascii="Times New Roman"/>
                <w:sz w:val="24"/>
              </w:rPr>
            </w:pPr>
            <w:r>
              <w:rPr>
                <w:rFonts w:ascii="Times New Roman"/>
                <w:sz w:val="24"/>
              </w:rPr>
              <w:t xml:space="preserve">Year 1/2 </w:t>
            </w:r>
            <w:proofErr w:type="spellStart"/>
            <w:r>
              <w:rPr>
                <w:rFonts w:ascii="Times New Roman"/>
                <w:sz w:val="24"/>
              </w:rPr>
              <w:t>Boccia</w:t>
            </w:r>
            <w:proofErr w:type="spellEnd"/>
            <w:r>
              <w:rPr>
                <w:rFonts w:ascii="Times New Roman"/>
                <w:sz w:val="24"/>
              </w:rPr>
              <w:t xml:space="preserve"> LACT event</w:t>
            </w:r>
          </w:p>
          <w:p w:rsidR="007403E4" w:rsidRDefault="007403E4" w:rsidP="007403E4">
            <w:pPr>
              <w:pStyle w:val="TableParagraph"/>
              <w:numPr>
                <w:ilvl w:val="0"/>
                <w:numId w:val="12"/>
              </w:numPr>
              <w:rPr>
                <w:rFonts w:ascii="Times New Roman"/>
                <w:sz w:val="24"/>
              </w:rPr>
            </w:pPr>
            <w:proofErr w:type="spellStart"/>
            <w:r>
              <w:rPr>
                <w:rFonts w:ascii="Times New Roman"/>
                <w:sz w:val="24"/>
              </w:rPr>
              <w:t>Yr</w:t>
            </w:r>
            <w:proofErr w:type="spellEnd"/>
            <w:r>
              <w:rPr>
                <w:rFonts w:ascii="Times New Roman"/>
                <w:sz w:val="24"/>
              </w:rPr>
              <w:t xml:space="preserve"> 5/6 Tag Rugby tournament</w:t>
            </w:r>
          </w:p>
          <w:p w:rsidR="007403E4" w:rsidRDefault="007403E4" w:rsidP="007403E4">
            <w:pPr>
              <w:pStyle w:val="TableParagraph"/>
              <w:numPr>
                <w:ilvl w:val="0"/>
                <w:numId w:val="12"/>
              </w:numPr>
              <w:rPr>
                <w:rFonts w:ascii="Times New Roman"/>
                <w:sz w:val="24"/>
              </w:rPr>
            </w:pPr>
            <w:r>
              <w:rPr>
                <w:rFonts w:ascii="Times New Roman"/>
                <w:sz w:val="24"/>
              </w:rPr>
              <w:t>Year 3/4 Netball LACT event</w:t>
            </w:r>
          </w:p>
          <w:p w:rsidR="007403E4" w:rsidRDefault="007403E4" w:rsidP="007403E4">
            <w:pPr>
              <w:pStyle w:val="TableParagraph"/>
              <w:numPr>
                <w:ilvl w:val="0"/>
                <w:numId w:val="12"/>
              </w:numPr>
              <w:rPr>
                <w:rFonts w:ascii="Times New Roman"/>
                <w:sz w:val="24"/>
              </w:rPr>
            </w:pPr>
            <w:r>
              <w:rPr>
                <w:rFonts w:ascii="Times New Roman"/>
                <w:sz w:val="24"/>
              </w:rPr>
              <w:t>Year 3/4 Tag Rugby tournament</w:t>
            </w:r>
          </w:p>
          <w:p w:rsidR="007403E4" w:rsidRDefault="007403E4" w:rsidP="007403E4">
            <w:pPr>
              <w:pStyle w:val="TableParagraph"/>
              <w:numPr>
                <w:ilvl w:val="0"/>
                <w:numId w:val="12"/>
              </w:numPr>
              <w:rPr>
                <w:rFonts w:ascii="Times New Roman"/>
                <w:sz w:val="24"/>
              </w:rPr>
            </w:pPr>
            <w:r>
              <w:rPr>
                <w:rFonts w:ascii="Times New Roman"/>
                <w:sz w:val="24"/>
              </w:rPr>
              <w:t xml:space="preserve">Year 5/6 </w:t>
            </w:r>
            <w:proofErr w:type="spellStart"/>
            <w:r>
              <w:rPr>
                <w:rFonts w:ascii="Times New Roman"/>
                <w:sz w:val="24"/>
              </w:rPr>
              <w:t>Quadkids</w:t>
            </w:r>
            <w:proofErr w:type="spellEnd"/>
          </w:p>
          <w:p w:rsidR="007403E4" w:rsidRDefault="007403E4" w:rsidP="007403E4">
            <w:pPr>
              <w:pStyle w:val="TableParagraph"/>
              <w:numPr>
                <w:ilvl w:val="0"/>
                <w:numId w:val="12"/>
              </w:numPr>
              <w:rPr>
                <w:rFonts w:ascii="Times New Roman"/>
                <w:sz w:val="24"/>
              </w:rPr>
            </w:pPr>
            <w:r>
              <w:rPr>
                <w:rFonts w:ascii="Times New Roman"/>
                <w:sz w:val="24"/>
              </w:rPr>
              <w:t>Year 4/5/6 Rounders LPA</w:t>
            </w:r>
          </w:p>
          <w:p w:rsidR="007403E4" w:rsidRDefault="007403E4" w:rsidP="007403E4">
            <w:pPr>
              <w:pStyle w:val="TableParagraph"/>
              <w:numPr>
                <w:ilvl w:val="0"/>
                <w:numId w:val="12"/>
              </w:numPr>
              <w:rPr>
                <w:rFonts w:ascii="Times New Roman"/>
                <w:sz w:val="24"/>
              </w:rPr>
            </w:pPr>
            <w:r>
              <w:rPr>
                <w:rFonts w:ascii="Times New Roman"/>
                <w:sz w:val="24"/>
              </w:rPr>
              <w:t>Year 5/6 Football team</w:t>
            </w:r>
          </w:p>
          <w:p w:rsidR="004C5C9E" w:rsidRDefault="004C5C9E" w:rsidP="007403E4">
            <w:pPr>
              <w:pStyle w:val="TableParagraph"/>
              <w:numPr>
                <w:ilvl w:val="0"/>
                <w:numId w:val="12"/>
              </w:numPr>
              <w:rPr>
                <w:rFonts w:ascii="Times New Roman"/>
                <w:sz w:val="24"/>
              </w:rPr>
            </w:pPr>
            <w:r>
              <w:rPr>
                <w:rFonts w:ascii="Times New Roman"/>
                <w:sz w:val="24"/>
              </w:rPr>
              <w:t>Year 3/4/5/6 Area Sports LACT event</w:t>
            </w:r>
          </w:p>
          <w:p w:rsidR="007403E4" w:rsidRDefault="007403E4" w:rsidP="00973059">
            <w:pPr>
              <w:pStyle w:val="TableParagraph"/>
              <w:rPr>
                <w:rFonts w:ascii="Times New Roman"/>
                <w:sz w:val="24"/>
              </w:rPr>
            </w:pPr>
          </w:p>
        </w:tc>
        <w:tc>
          <w:tcPr>
            <w:tcW w:w="3076" w:type="dxa"/>
          </w:tcPr>
          <w:p w:rsidR="00C2051F" w:rsidRDefault="002052F0" w:rsidP="007403E4">
            <w:pPr>
              <w:pStyle w:val="TableParagraph"/>
              <w:numPr>
                <w:ilvl w:val="0"/>
                <w:numId w:val="11"/>
              </w:numPr>
              <w:rPr>
                <w:rFonts w:ascii="Times New Roman"/>
                <w:sz w:val="24"/>
              </w:rPr>
            </w:pPr>
            <w:r>
              <w:rPr>
                <w:rFonts w:ascii="Times New Roman"/>
                <w:sz w:val="24"/>
              </w:rPr>
              <w:t>To continue to participate in annual sporting events</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1B" w:rsidRDefault="00634C1B">
      <w:r>
        <w:separator/>
      </w:r>
    </w:p>
  </w:endnote>
  <w:endnote w:type="continuationSeparator" w:id="0">
    <w:p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D1507">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6252"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D1507">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BFF8E6"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D1507">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sQ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hxA4LECAACpBQAA&#10;DgAAAAAAAAAAAAAAAAAuAgAAZHJzL2Uyb0RvYy54bWxQSwECLQAUAAYACAAAACEAhuzRW+AAAAAM&#10;AQAADwAAAAAAAAAAAAAAAAALBQAAZHJzL2Rvd25yZXYueG1sUEsFBgAAAAAEAAQA8wAAABgGAAAA&#10;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9D1507">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VrwIAALA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Cnoj0VrwIAALAFAAAO&#10;AAAAAAAAAAAAAAAAAC4CAABkcnMvZTJvRG9jLnhtbFBLAQItABQABgAIAAAAIQC7/gAy4QAAAA0B&#10;AAAPAAAAAAAAAAAAAAAAAAkFAABkcnMvZG93bnJldi54bWxQSwUGAAAAAAQABADzAAAAFwYA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1B" w:rsidRDefault="00634C1B">
      <w:r>
        <w:separator/>
      </w:r>
    </w:p>
  </w:footnote>
  <w:footnote w:type="continuationSeparator" w:id="0">
    <w:p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D1"/>
    <w:multiLevelType w:val="hybridMultilevel"/>
    <w:tmpl w:val="516E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060A"/>
    <w:multiLevelType w:val="hybridMultilevel"/>
    <w:tmpl w:val="EF7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0B82"/>
    <w:multiLevelType w:val="hybridMultilevel"/>
    <w:tmpl w:val="D4A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25B9A"/>
    <w:multiLevelType w:val="hybridMultilevel"/>
    <w:tmpl w:val="E620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93D02"/>
    <w:multiLevelType w:val="hybridMultilevel"/>
    <w:tmpl w:val="65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274E9"/>
    <w:multiLevelType w:val="hybridMultilevel"/>
    <w:tmpl w:val="594E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93258"/>
    <w:multiLevelType w:val="hybridMultilevel"/>
    <w:tmpl w:val="8DE0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3558"/>
    <w:multiLevelType w:val="hybridMultilevel"/>
    <w:tmpl w:val="5474489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9"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0" w15:restartNumberingAfterBreak="0">
    <w:nsid w:val="770C5D2E"/>
    <w:multiLevelType w:val="hybridMultilevel"/>
    <w:tmpl w:val="1BEE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40697"/>
    <w:multiLevelType w:val="hybridMultilevel"/>
    <w:tmpl w:val="6A8A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2"/>
  </w:num>
  <w:num w:numId="6">
    <w:abstractNumId w:val="10"/>
  </w:num>
  <w:num w:numId="7">
    <w:abstractNumId w:val="6"/>
  </w:num>
  <w:num w:numId="8">
    <w:abstractNumId w:val="3"/>
  </w:num>
  <w:num w:numId="9">
    <w:abstractNumId w:val="8"/>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195220"/>
    <w:rsid w:val="001F4450"/>
    <w:rsid w:val="001F4717"/>
    <w:rsid w:val="002006C4"/>
    <w:rsid w:val="002052F0"/>
    <w:rsid w:val="00213832"/>
    <w:rsid w:val="003074D1"/>
    <w:rsid w:val="00322E12"/>
    <w:rsid w:val="003E7E98"/>
    <w:rsid w:val="003F57E2"/>
    <w:rsid w:val="00434D0D"/>
    <w:rsid w:val="004C5C9E"/>
    <w:rsid w:val="004D2CDD"/>
    <w:rsid w:val="005252DD"/>
    <w:rsid w:val="005B2EC2"/>
    <w:rsid w:val="005C4551"/>
    <w:rsid w:val="00634C1B"/>
    <w:rsid w:val="007403E4"/>
    <w:rsid w:val="00750D9E"/>
    <w:rsid w:val="007E0D15"/>
    <w:rsid w:val="00853160"/>
    <w:rsid w:val="008A4764"/>
    <w:rsid w:val="008F7665"/>
    <w:rsid w:val="00973059"/>
    <w:rsid w:val="009D1507"/>
    <w:rsid w:val="009F3F5B"/>
    <w:rsid w:val="00A32B25"/>
    <w:rsid w:val="00AF1DCD"/>
    <w:rsid w:val="00B51087"/>
    <w:rsid w:val="00BC27B2"/>
    <w:rsid w:val="00C2051F"/>
    <w:rsid w:val="00C66DF9"/>
    <w:rsid w:val="00C7240A"/>
    <w:rsid w:val="00CB24AA"/>
    <w:rsid w:val="00CE449F"/>
    <w:rsid w:val="00D01059"/>
    <w:rsid w:val="00D27C50"/>
    <w:rsid w:val="00D921FA"/>
    <w:rsid w:val="00DA30EE"/>
    <w:rsid w:val="00DD5FAC"/>
    <w:rsid w:val="00E635EC"/>
    <w:rsid w:val="00F7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B0263"/>
  <w15:docId w15:val="{8F14F057-4033-46BE-8A80-61EB05C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Nick Pagram</cp:lastModifiedBy>
  <cp:revision>9</cp:revision>
  <dcterms:created xsi:type="dcterms:W3CDTF">2019-07-17T07:40:00Z</dcterms:created>
  <dcterms:modified xsi:type="dcterms:W3CDTF">2019-07-23T10:50:00Z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