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E0F" w:rsidRPr="007473E2" w:rsidRDefault="00596E0F" w:rsidP="00596E0F">
      <w:pPr>
        <w:shd w:val="clear" w:color="auto" w:fill="FFFFFF"/>
        <w:spacing w:beforeAutospacing="1" w:after="0" w:afterAutospacing="1" w:line="240" w:lineRule="auto"/>
        <w:rPr>
          <w:rFonts w:ascii="Arial" w:eastAsia="Times New Roman" w:hAnsi="Arial" w:cs="Arial"/>
          <w:color w:val="3B3C43"/>
          <w:sz w:val="24"/>
          <w:szCs w:val="24"/>
          <w:lang w:eastAsia="en-GB"/>
        </w:rPr>
      </w:pPr>
      <w:bookmarkStart w:id="0" w:name="_GoBack"/>
      <w:bookmarkEnd w:id="0"/>
      <w:r>
        <w:rPr>
          <w:rFonts w:ascii="Arial" w:eastAsia="Times New Roman" w:hAnsi="Arial" w:cs="Arial"/>
          <w:b/>
          <w:bCs/>
          <w:color w:val="222222"/>
          <w:sz w:val="24"/>
          <w:szCs w:val="24"/>
          <w:shd w:val="clear" w:color="auto" w:fill="FFFFFF"/>
          <w:lang w:eastAsia="en-GB"/>
        </w:rPr>
        <w:t>W</w:t>
      </w:r>
      <w:r w:rsidRPr="007473E2">
        <w:rPr>
          <w:rFonts w:ascii="Arial" w:eastAsia="Times New Roman" w:hAnsi="Arial" w:cs="Arial"/>
          <w:b/>
          <w:bCs/>
          <w:color w:val="222222"/>
          <w:sz w:val="24"/>
          <w:szCs w:val="24"/>
          <w:shd w:val="clear" w:color="auto" w:fill="FFFFFF"/>
          <w:lang w:eastAsia="en-GB"/>
        </w:rPr>
        <w:t>hat is Cultural Capital?</w:t>
      </w:r>
    </w:p>
    <w:p w:rsidR="00596E0F" w:rsidRPr="007473E2" w:rsidRDefault="00596E0F" w:rsidP="00596E0F">
      <w:pPr>
        <w:shd w:val="clear" w:color="auto" w:fill="FFFFFF"/>
        <w:spacing w:beforeAutospacing="1" w:after="0" w:afterAutospacing="1" w:line="240" w:lineRule="auto"/>
        <w:rPr>
          <w:rFonts w:ascii="Arial" w:eastAsia="Times New Roman" w:hAnsi="Arial" w:cs="Arial"/>
          <w:color w:val="3B3C43"/>
          <w:sz w:val="24"/>
          <w:szCs w:val="24"/>
          <w:lang w:eastAsia="en-GB"/>
        </w:rPr>
      </w:pPr>
      <w:r w:rsidRPr="007473E2">
        <w:rPr>
          <w:rFonts w:ascii="Arial" w:eastAsia="Times New Roman" w:hAnsi="Arial" w:cs="Arial"/>
          <w:b/>
          <w:bCs/>
          <w:color w:val="222222"/>
          <w:sz w:val="24"/>
          <w:szCs w:val="24"/>
          <w:shd w:val="clear" w:color="auto" w:fill="FFFFFF"/>
          <w:lang w:eastAsia="en-GB"/>
        </w:rPr>
        <w:t>Cultural capital</w:t>
      </w:r>
      <w:r w:rsidRPr="007473E2">
        <w:rPr>
          <w:rFonts w:ascii="Arial" w:eastAsia="Times New Roman" w:hAnsi="Arial" w:cs="Arial"/>
          <w:color w:val="222222"/>
          <w:sz w:val="24"/>
          <w:szCs w:val="24"/>
          <w:shd w:val="clear" w:color="auto" w:fill="FFFFFF"/>
          <w:lang w:eastAsia="en-GB"/>
        </w:rPr>
        <w:t xml:space="preserve"> is the accumulation of knowledge, behaviours, and skills that a </w:t>
      </w:r>
      <w:r>
        <w:rPr>
          <w:rFonts w:ascii="Arial" w:eastAsia="Times New Roman" w:hAnsi="Arial" w:cs="Arial"/>
          <w:color w:val="222222"/>
          <w:sz w:val="24"/>
          <w:szCs w:val="24"/>
          <w:shd w:val="clear" w:color="auto" w:fill="FFFFFF"/>
          <w:lang w:eastAsia="en-GB"/>
        </w:rPr>
        <w:t>student</w:t>
      </w:r>
      <w:r w:rsidRPr="007473E2">
        <w:rPr>
          <w:rFonts w:ascii="Arial" w:eastAsia="Times New Roman" w:hAnsi="Arial" w:cs="Arial"/>
          <w:color w:val="222222"/>
          <w:sz w:val="24"/>
          <w:szCs w:val="24"/>
          <w:shd w:val="clear" w:color="auto" w:fill="FFFFFF"/>
          <w:lang w:eastAsia="en-GB"/>
        </w:rPr>
        <w:t xml:space="preserve"> can draw upon and which demonstrates their </w:t>
      </w:r>
      <w:r w:rsidRPr="007473E2">
        <w:rPr>
          <w:rFonts w:ascii="Arial" w:eastAsia="Times New Roman" w:hAnsi="Arial" w:cs="Arial"/>
          <w:b/>
          <w:bCs/>
          <w:color w:val="222222"/>
          <w:sz w:val="24"/>
          <w:szCs w:val="24"/>
          <w:shd w:val="clear" w:color="auto" w:fill="FFFFFF"/>
          <w:lang w:eastAsia="en-GB"/>
        </w:rPr>
        <w:t>cultural</w:t>
      </w:r>
      <w:r w:rsidRPr="007473E2">
        <w:rPr>
          <w:rFonts w:ascii="Arial" w:eastAsia="Times New Roman" w:hAnsi="Arial" w:cs="Arial"/>
          <w:color w:val="222222"/>
          <w:sz w:val="24"/>
          <w:szCs w:val="24"/>
          <w:shd w:val="clear" w:color="auto" w:fill="FFFFFF"/>
          <w:lang w:eastAsia="en-GB"/>
        </w:rPr>
        <w:t> awareness, knowledge and competence</w:t>
      </w:r>
      <w:r>
        <w:rPr>
          <w:rFonts w:ascii="Arial" w:eastAsia="Times New Roman" w:hAnsi="Arial" w:cs="Arial"/>
          <w:color w:val="222222"/>
          <w:sz w:val="24"/>
          <w:szCs w:val="24"/>
          <w:shd w:val="clear" w:color="auto" w:fill="FFFFFF"/>
          <w:lang w:eastAsia="en-GB"/>
        </w:rPr>
        <w:t>. It</w:t>
      </w:r>
      <w:r w:rsidRPr="007473E2">
        <w:rPr>
          <w:rFonts w:ascii="Arial" w:eastAsia="Times New Roman" w:hAnsi="Arial" w:cs="Arial"/>
          <w:color w:val="222222"/>
          <w:sz w:val="24"/>
          <w:szCs w:val="24"/>
          <w:shd w:val="clear" w:color="auto" w:fill="FFFFFF"/>
          <w:lang w:eastAsia="en-GB"/>
        </w:rPr>
        <w:t xml:space="preserve"> is one of the key ingredients a</w:t>
      </w:r>
      <w:r>
        <w:rPr>
          <w:rFonts w:ascii="Arial" w:eastAsia="Times New Roman" w:hAnsi="Arial" w:cs="Arial"/>
          <w:color w:val="222222"/>
          <w:sz w:val="24"/>
          <w:szCs w:val="24"/>
          <w:shd w:val="clear" w:color="auto" w:fill="FFFFFF"/>
          <w:lang w:eastAsia="en-GB"/>
        </w:rPr>
        <w:t xml:space="preserve"> child</w:t>
      </w:r>
      <w:r w:rsidRPr="007473E2">
        <w:rPr>
          <w:rFonts w:ascii="Arial" w:eastAsia="Times New Roman" w:hAnsi="Arial" w:cs="Arial"/>
          <w:color w:val="222222"/>
          <w:sz w:val="24"/>
          <w:szCs w:val="24"/>
          <w:shd w:val="clear" w:color="auto" w:fill="FFFFFF"/>
          <w:lang w:eastAsia="en-GB"/>
        </w:rPr>
        <w:t xml:space="preserve"> will draw upon to be successful in society, their </w:t>
      </w:r>
      <w:r>
        <w:rPr>
          <w:rFonts w:ascii="Arial" w:eastAsia="Times New Roman" w:hAnsi="Arial" w:cs="Arial"/>
          <w:color w:val="222222"/>
          <w:sz w:val="24"/>
          <w:szCs w:val="24"/>
          <w:shd w:val="clear" w:color="auto" w:fill="FFFFFF"/>
          <w:lang w:eastAsia="en-GB"/>
        </w:rPr>
        <w:t xml:space="preserve">future career and within the </w:t>
      </w:r>
      <w:r w:rsidRPr="007473E2">
        <w:rPr>
          <w:rFonts w:ascii="Arial" w:eastAsia="Times New Roman" w:hAnsi="Arial" w:cs="Arial"/>
          <w:color w:val="222222"/>
          <w:sz w:val="24"/>
          <w:szCs w:val="24"/>
          <w:shd w:val="clear" w:color="auto" w:fill="FFFFFF"/>
          <w:lang w:eastAsia="en-GB"/>
        </w:rPr>
        <w:t>world.</w:t>
      </w:r>
    </w:p>
    <w:p w:rsidR="00596E0F" w:rsidRPr="007473E2" w:rsidRDefault="00596E0F" w:rsidP="00596E0F">
      <w:pPr>
        <w:shd w:val="clear" w:color="auto" w:fill="FFFFFF"/>
        <w:spacing w:beforeAutospacing="1" w:after="0" w:afterAutospacing="1" w:line="240" w:lineRule="auto"/>
        <w:rPr>
          <w:rFonts w:ascii="Arial" w:eastAsia="Times New Roman" w:hAnsi="Arial" w:cs="Arial"/>
          <w:color w:val="3B3C43"/>
          <w:sz w:val="24"/>
          <w:szCs w:val="24"/>
          <w:lang w:eastAsia="en-GB"/>
        </w:rPr>
      </w:pPr>
      <w:r w:rsidRPr="007473E2">
        <w:rPr>
          <w:rFonts w:ascii="Arial" w:eastAsia="Times New Roman" w:hAnsi="Arial" w:cs="Arial"/>
          <w:b/>
          <w:color w:val="222222"/>
          <w:sz w:val="24"/>
          <w:szCs w:val="24"/>
          <w:shd w:val="clear" w:color="auto" w:fill="FFFFFF"/>
          <w:lang w:eastAsia="en-GB"/>
        </w:rPr>
        <w:t>Cultural capital</w:t>
      </w:r>
      <w:r w:rsidRPr="007473E2">
        <w:rPr>
          <w:rFonts w:ascii="Arial" w:eastAsia="Times New Roman" w:hAnsi="Arial" w:cs="Arial"/>
          <w:color w:val="222222"/>
          <w:sz w:val="24"/>
          <w:szCs w:val="24"/>
          <w:shd w:val="clear" w:color="auto" w:fill="FFFFFF"/>
          <w:lang w:eastAsia="en-GB"/>
        </w:rPr>
        <w:t xml:space="preserve"> promotes social mobility and success in our stratified society.</w:t>
      </w:r>
    </w:p>
    <w:p w:rsidR="00596E0F" w:rsidRPr="007473E2" w:rsidRDefault="00596E0F" w:rsidP="00596E0F">
      <w:pPr>
        <w:shd w:val="clear" w:color="auto" w:fill="FFFFFF"/>
        <w:spacing w:beforeAutospacing="1" w:after="0" w:afterAutospacing="1" w:line="240" w:lineRule="auto"/>
        <w:rPr>
          <w:rFonts w:ascii="Arial" w:eastAsia="Times New Roman" w:hAnsi="Arial" w:cs="Arial"/>
          <w:color w:val="3B3C43"/>
          <w:sz w:val="24"/>
          <w:szCs w:val="24"/>
          <w:lang w:eastAsia="en-GB"/>
        </w:rPr>
      </w:pPr>
      <w:r w:rsidRPr="007473E2">
        <w:rPr>
          <w:rFonts w:ascii="Arial" w:eastAsia="Times New Roman" w:hAnsi="Arial" w:cs="Arial"/>
          <w:b/>
          <w:color w:val="222222"/>
          <w:sz w:val="24"/>
          <w:szCs w:val="24"/>
          <w:shd w:val="clear" w:color="auto" w:fill="FFFFFF"/>
          <w:lang w:eastAsia="en-GB"/>
        </w:rPr>
        <w:t>C</w:t>
      </w:r>
      <w:r w:rsidRPr="007473E2">
        <w:rPr>
          <w:rFonts w:ascii="Arial" w:eastAsia="Times New Roman" w:hAnsi="Arial" w:cs="Arial"/>
          <w:b/>
          <w:bCs/>
          <w:color w:val="222222"/>
          <w:sz w:val="24"/>
          <w:szCs w:val="24"/>
          <w:shd w:val="clear" w:color="auto" w:fill="FFFFFF"/>
          <w:lang w:eastAsia="en-GB"/>
        </w:rPr>
        <w:t>ultural capital</w:t>
      </w:r>
      <w:r w:rsidRPr="007473E2">
        <w:rPr>
          <w:rFonts w:ascii="Arial" w:eastAsia="Times New Roman" w:hAnsi="Arial" w:cs="Arial"/>
          <w:color w:val="222222"/>
          <w:sz w:val="24"/>
          <w:szCs w:val="24"/>
          <w:shd w:val="clear" w:color="auto" w:fill="FFFFFF"/>
          <w:lang w:eastAsia="en-GB"/>
        </w:rPr>
        <w:t xml:space="preserve"> gives a </w:t>
      </w:r>
      <w:r>
        <w:rPr>
          <w:rFonts w:ascii="Arial" w:eastAsia="Times New Roman" w:hAnsi="Arial" w:cs="Arial"/>
          <w:color w:val="222222"/>
          <w:sz w:val="24"/>
          <w:szCs w:val="24"/>
          <w:shd w:val="clear" w:color="auto" w:fill="FFFFFF"/>
          <w:lang w:eastAsia="en-GB"/>
        </w:rPr>
        <w:t>child</w:t>
      </w:r>
      <w:r w:rsidRPr="007473E2">
        <w:rPr>
          <w:rFonts w:ascii="Arial" w:eastAsia="Times New Roman" w:hAnsi="Arial" w:cs="Arial"/>
          <w:color w:val="222222"/>
          <w:sz w:val="24"/>
          <w:szCs w:val="24"/>
          <w:shd w:val="clear" w:color="auto" w:fill="FFFFFF"/>
          <w:lang w:eastAsia="en-GB"/>
        </w:rPr>
        <w:t xml:space="preserve"> power. It </w:t>
      </w:r>
      <w:r>
        <w:rPr>
          <w:rFonts w:ascii="Arial" w:eastAsia="Times New Roman" w:hAnsi="Arial" w:cs="Arial"/>
          <w:color w:val="222222"/>
          <w:sz w:val="24"/>
          <w:szCs w:val="24"/>
          <w:shd w:val="clear" w:color="auto" w:fill="FFFFFF"/>
          <w:lang w:eastAsia="en-GB"/>
        </w:rPr>
        <w:t xml:space="preserve">will </w:t>
      </w:r>
      <w:r w:rsidRPr="007473E2">
        <w:rPr>
          <w:rFonts w:ascii="Arial" w:eastAsia="Times New Roman" w:hAnsi="Arial" w:cs="Arial"/>
          <w:color w:val="222222"/>
          <w:sz w:val="24"/>
          <w:szCs w:val="24"/>
          <w:shd w:val="clear" w:color="auto" w:fill="FFFFFF"/>
          <w:lang w:eastAsia="en-GB"/>
        </w:rPr>
        <w:t xml:space="preserve">help them </w:t>
      </w:r>
      <w:r>
        <w:rPr>
          <w:rFonts w:ascii="Arial" w:eastAsia="Times New Roman" w:hAnsi="Arial" w:cs="Arial"/>
          <w:color w:val="222222"/>
          <w:sz w:val="24"/>
          <w:szCs w:val="24"/>
          <w:shd w:val="clear" w:color="auto" w:fill="FFFFFF"/>
          <w:lang w:eastAsia="en-GB"/>
        </w:rPr>
        <w:t xml:space="preserve">to </w:t>
      </w:r>
      <w:r w:rsidRPr="007473E2">
        <w:rPr>
          <w:rFonts w:ascii="Arial" w:eastAsia="Times New Roman" w:hAnsi="Arial" w:cs="Arial"/>
          <w:color w:val="222222"/>
          <w:sz w:val="24"/>
          <w:szCs w:val="24"/>
          <w:shd w:val="clear" w:color="auto" w:fill="FFFFFF"/>
          <w:lang w:eastAsia="en-GB"/>
        </w:rPr>
        <w:t>achieve goals, become successful, and rise up the social ladder without necessarily having wealth or financial </w:t>
      </w:r>
      <w:r w:rsidRPr="007473E2">
        <w:rPr>
          <w:rFonts w:ascii="Arial" w:eastAsia="Times New Roman" w:hAnsi="Arial" w:cs="Arial"/>
          <w:b/>
          <w:bCs/>
          <w:color w:val="222222"/>
          <w:sz w:val="24"/>
          <w:szCs w:val="24"/>
          <w:shd w:val="clear" w:color="auto" w:fill="FFFFFF"/>
          <w:lang w:eastAsia="en-GB"/>
        </w:rPr>
        <w:t>capital</w:t>
      </w:r>
      <w:r w:rsidRPr="007473E2">
        <w:rPr>
          <w:rFonts w:ascii="Arial" w:eastAsia="Times New Roman" w:hAnsi="Arial" w:cs="Arial"/>
          <w:color w:val="222222"/>
          <w:sz w:val="24"/>
          <w:szCs w:val="24"/>
          <w:shd w:val="clear" w:color="auto" w:fill="FFFFFF"/>
          <w:lang w:eastAsia="en-GB"/>
        </w:rPr>
        <w:t>.</w:t>
      </w:r>
    </w:p>
    <w:p w:rsidR="007473E2" w:rsidRDefault="00596E0F" w:rsidP="00596E0F">
      <w:r w:rsidRPr="007473E2">
        <w:rPr>
          <w:rFonts w:ascii="Arial" w:eastAsia="Times New Roman" w:hAnsi="Arial" w:cs="Arial"/>
          <w:b/>
          <w:bCs/>
          <w:color w:val="222222"/>
          <w:sz w:val="24"/>
          <w:szCs w:val="24"/>
          <w:shd w:val="clear" w:color="auto" w:fill="FFFFFF"/>
          <w:lang w:eastAsia="en-GB"/>
        </w:rPr>
        <w:t>Cultural capital</w:t>
      </w:r>
      <w:r w:rsidRPr="007473E2">
        <w:rPr>
          <w:rFonts w:ascii="Arial" w:eastAsia="Times New Roman" w:hAnsi="Arial" w:cs="Arial"/>
          <w:color w:val="222222"/>
          <w:sz w:val="24"/>
          <w:szCs w:val="24"/>
          <w:shd w:val="clear" w:color="auto" w:fill="FFFFFF"/>
          <w:lang w:eastAsia="en-GB"/>
        </w:rPr>
        <w:t> is having assets that give students the desire to aspire and achieve social mobility whatever their starting point</w:t>
      </w:r>
    </w:p>
    <w:p w:rsidR="00596E0F" w:rsidRDefault="00596E0F">
      <w:pPr>
        <w:rPr>
          <w:rFonts w:ascii="Arial" w:hAnsi="Arial" w:cs="Arial"/>
          <w:i/>
          <w:color w:val="000000"/>
          <w:spacing w:val="2"/>
        </w:rPr>
      </w:pPr>
      <w:r w:rsidRPr="00596E0F">
        <w:rPr>
          <w:rFonts w:ascii="Arial" w:hAnsi="Arial" w:cs="Arial"/>
          <w:color w:val="000000"/>
          <w:spacing w:val="2"/>
        </w:rPr>
        <w:t xml:space="preserve">In EYFS, </w:t>
      </w:r>
      <w:r w:rsidRPr="00596E0F">
        <w:rPr>
          <w:rFonts w:ascii="Arial" w:hAnsi="Arial" w:cs="Arial"/>
          <w:b/>
          <w:color w:val="000000"/>
          <w:spacing w:val="2"/>
        </w:rPr>
        <w:t>Cultural C</w:t>
      </w:r>
      <w:r w:rsidR="007473E2" w:rsidRPr="00596E0F">
        <w:rPr>
          <w:rFonts w:ascii="Arial" w:hAnsi="Arial" w:cs="Arial"/>
          <w:b/>
          <w:color w:val="000000"/>
          <w:spacing w:val="2"/>
        </w:rPr>
        <w:t>apital</w:t>
      </w:r>
      <w:r w:rsidR="007473E2" w:rsidRPr="00596E0F">
        <w:rPr>
          <w:rFonts w:ascii="Arial" w:hAnsi="Arial" w:cs="Arial"/>
          <w:color w:val="000000"/>
          <w:spacing w:val="2"/>
        </w:rPr>
        <w:t xml:space="preserve"> is about preparing children with the knowledge and skills for what comes next. This is so important in early years because what children learn in those vital first years of life will stay with them forever</w:t>
      </w:r>
      <w:r w:rsidR="007473E2" w:rsidRPr="007473E2">
        <w:rPr>
          <w:rFonts w:ascii="Arial" w:hAnsi="Arial" w:cs="Arial"/>
          <w:i/>
          <w:color w:val="000000"/>
          <w:spacing w:val="2"/>
        </w:rPr>
        <w:t>.</w:t>
      </w:r>
    </w:p>
    <w:p w:rsidR="00596E0F" w:rsidRPr="007473E2" w:rsidRDefault="00596E0F" w:rsidP="00596E0F">
      <w:pPr>
        <w:shd w:val="clear" w:color="auto" w:fill="FFFFFF"/>
        <w:spacing w:beforeAutospacing="1" w:after="0" w:afterAutospacing="1" w:line="240" w:lineRule="auto"/>
        <w:rPr>
          <w:rFonts w:ascii="Arial" w:eastAsia="Times New Roman" w:hAnsi="Arial" w:cs="Arial"/>
          <w:color w:val="3B3C43"/>
          <w:sz w:val="24"/>
          <w:szCs w:val="24"/>
          <w:lang w:eastAsia="en-GB"/>
        </w:rPr>
      </w:pPr>
      <w:r w:rsidRPr="007473E2">
        <w:rPr>
          <w:rFonts w:ascii="Arial" w:eastAsia="Times New Roman" w:hAnsi="Arial" w:cs="Arial"/>
          <w:b/>
          <w:bCs/>
          <w:color w:val="222222"/>
          <w:sz w:val="24"/>
          <w:szCs w:val="24"/>
          <w:shd w:val="clear" w:color="auto" w:fill="FFFFFF"/>
          <w:lang w:eastAsia="en-GB"/>
        </w:rPr>
        <w:t>Policy Rationale</w:t>
      </w:r>
      <w:r w:rsidRPr="007473E2">
        <w:rPr>
          <w:rFonts w:ascii="Arial" w:eastAsia="Times New Roman" w:hAnsi="Arial" w:cs="Arial"/>
          <w:color w:val="222222"/>
          <w:sz w:val="24"/>
          <w:szCs w:val="24"/>
          <w:shd w:val="clear" w:color="auto" w:fill="FFFFFF"/>
          <w:lang w:eastAsia="en-GB"/>
        </w:rPr>
        <w:t>:</w:t>
      </w:r>
    </w:p>
    <w:p w:rsidR="00596E0F" w:rsidRDefault="00596E0F" w:rsidP="00596E0F">
      <w:pPr>
        <w:shd w:val="clear" w:color="auto" w:fill="FFFFFF"/>
        <w:spacing w:beforeAutospacing="1" w:after="0" w:afterAutospacing="1" w:line="240" w:lineRule="auto"/>
        <w:rPr>
          <w:rFonts w:ascii="Arial" w:eastAsia="Times New Roman" w:hAnsi="Arial" w:cs="Arial"/>
          <w:color w:val="222222"/>
          <w:sz w:val="24"/>
          <w:szCs w:val="24"/>
          <w:shd w:val="clear" w:color="auto" w:fill="FFFFFF"/>
          <w:lang w:eastAsia="en-GB"/>
        </w:rPr>
      </w:pPr>
      <w:r w:rsidRPr="007473E2">
        <w:rPr>
          <w:rFonts w:ascii="Arial" w:eastAsia="Times New Roman" w:hAnsi="Arial" w:cs="Arial"/>
          <w:color w:val="222222"/>
          <w:sz w:val="24"/>
          <w:szCs w:val="24"/>
          <w:shd w:val="clear" w:color="auto" w:fill="FFFFFF"/>
          <w:lang w:eastAsia="en-GB"/>
        </w:rPr>
        <w:t xml:space="preserve">At </w:t>
      </w:r>
      <w:r>
        <w:rPr>
          <w:rFonts w:ascii="Arial" w:eastAsia="Times New Roman" w:hAnsi="Arial" w:cs="Arial"/>
          <w:color w:val="222222"/>
          <w:sz w:val="24"/>
          <w:szCs w:val="24"/>
          <w:shd w:val="clear" w:color="auto" w:fill="FFFFFF"/>
          <w:lang w:eastAsia="en-GB"/>
        </w:rPr>
        <w:t>Westlea Primary</w:t>
      </w:r>
      <w:r w:rsidRPr="007473E2">
        <w:rPr>
          <w:rFonts w:ascii="Arial" w:eastAsia="Times New Roman" w:hAnsi="Arial" w:cs="Arial"/>
          <w:color w:val="222222"/>
          <w:sz w:val="24"/>
          <w:szCs w:val="24"/>
          <w:shd w:val="clear" w:color="auto" w:fill="FFFFFF"/>
          <w:lang w:eastAsia="en-GB"/>
        </w:rPr>
        <w:t xml:space="preserve"> School, we recognise that for </w:t>
      </w:r>
      <w:r>
        <w:rPr>
          <w:rFonts w:ascii="Arial" w:eastAsia="Times New Roman" w:hAnsi="Arial" w:cs="Arial"/>
          <w:color w:val="222222"/>
          <w:sz w:val="24"/>
          <w:szCs w:val="24"/>
          <w:shd w:val="clear" w:color="auto" w:fill="FFFFFF"/>
          <w:lang w:eastAsia="en-GB"/>
        </w:rPr>
        <w:t>any student</w:t>
      </w:r>
      <w:r w:rsidRPr="007473E2">
        <w:rPr>
          <w:rFonts w:ascii="Arial" w:eastAsia="Times New Roman" w:hAnsi="Arial" w:cs="Arial"/>
          <w:color w:val="222222"/>
          <w:sz w:val="24"/>
          <w:szCs w:val="24"/>
          <w:shd w:val="clear" w:color="auto" w:fill="FFFFFF"/>
          <w:lang w:eastAsia="en-GB"/>
        </w:rPr>
        <w:t xml:space="preserve"> to aspire and be successful</w:t>
      </w:r>
      <w:r>
        <w:rPr>
          <w:rFonts w:ascii="Arial" w:eastAsia="Times New Roman" w:hAnsi="Arial" w:cs="Arial"/>
          <w:color w:val="222222"/>
          <w:sz w:val="24"/>
          <w:szCs w:val="24"/>
          <w:shd w:val="clear" w:color="auto" w:fill="FFFFFF"/>
          <w:lang w:eastAsia="en-GB"/>
        </w:rPr>
        <w:t xml:space="preserve"> </w:t>
      </w:r>
      <w:r w:rsidRPr="007473E2">
        <w:rPr>
          <w:rFonts w:ascii="Arial" w:eastAsia="Times New Roman" w:hAnsi="Arial" w:cs="Arial"/>
          <w:color w:val="222222"/>
          <w:sz w:val="24"/>
          <w:szCs w:val="24"/>
          <w:shd w:val="clear" w:color="auto" w:fill="FFFFFF"/>
          <w:lang w:eastAsia="en-GB"/>
        </w:rPr>
        <w:t>i</w:t>
      </w:r>
      <w:r>
        <w:rPr>
          <w:rFonts w:ascii="Arial" w:eastAsia="Times New Roman" w:hAnsi="Arial" w:cs="Arial"/>
          <w:color w:val="222222"/>
          <w:sz w:val="24"/>
          <w:szCs w:val="24"/>
          <w:shd w:val="clear" w:color="auto" w:fill="FFFFFF"/>
          <w:lang w:eastAsia="en-GB"/>
        </w:rPr>
        <w:t>n</w:t>
      </w:r>
      <w:r w:rsidRPr="007473E2">
        <w:rPr>
          <w:rFonts w:ascii="Arial" w:eastAsia="Times New Roman" w:hAnsi="Arial" w:cs="Arial"/>
          <w:color w:val="222222"/>
          <w:sz w:val="24"/>
          <w:szCs w:val="24"/>
          <w:shd w:val="clear" w:color="auto" w:fill="FFFFFF"/>
          <w:lang w:eastAsia="en-GB"/>
        </w:rPr>
        <w:t xml:space="preserve"> li</w:t>
      </w:r>
      <w:r>
        <w:rPr>
          <w:rFonts w:ascii="Arial" w:eastAsia="Times New Roman" w:hAnsi="Arial" w:cs="Arial"/>
          <w:color w:val="222222"/>
          <w:sz w:val="24"/>
          <w:szCs w:val="24"/>
          <w:shd w:val="clear" w:color="auto" w:fill="FFFFFF"/>
          <w:lang w:eastAsia="en-GB"/>
        </w:rPr>
        <w:t>fe</w:t>
      </w:r>
      <w:r w:rsidRPr="007473E2">
        <w:rPr>
          <w:rFonts w:ascii="Arial" w:eastAsia="Times New Roman" w:hAnsi="Arial" w:cs="Arial"/>
          <w:color w:val="222222"/>
          <w:sz w:val="24"/>
          <w:szCs w:val="24"/>
          <w:shd w:val="clear" w:color="auto" w:fill="FFFFFF"/>
          <w:lang w:eastAsia="en-GB"/>
        </w:rPr>
        <w:t>, they need to be given rich</w:t>
      </w:r>
      <w:r>
        <w:rPr>
          <w:rFonts w:ascii="Arial" w:eastAsia="Times New Roman" w:hAnsi="Arial" w:cs="Arial"/>
          <w:color w:val="222222"/>
          <w:sz w:val="24"/>
          <w:szCs w:val="24"/>
          <w:shd w:val="clear" w:color="auto" w:fill="FFFFFF"/>
          <w:lang w:eastAsia="en-GB"/>
        </w:rPr>
        <w:t xml:space="preserve">, inclusive and </w:t>
      </w:r>
      <w:r w:rsidRPr="007473E2">
        <w:rPr>
          <w:rFonts w:ascii="Arial" w:eastAsia="Times New Roman" w:hAnsi="Arial" w:cs="Arial"/>
          <w:color w:val="222222"/>
          <w:sz w:val="24"/>
          <w:szCs w:val="24"/>
          <w:shd w:val="clear" w:color="auto" w:fill="FFFFFF"/>
          <w:lang w:eastAsia="en-GB"/>
        </w:rPr>
        <w:t>sustained opportunities to develop their cultural capital.</w:t>
      </w:r>
      <w:r w:rsidRPr="00596E0F">
        <w:rPr>
          <w:rFonts w:ascii="Arial" w:eastAsia="Times New Roman" w:hAnsi="Arial" w:cs="Arial"/>
          <w:color w:val="222222"/>
          <w:sz w:val="24"/>
          <w:szCs w:val="24"/>
          <w:shd w:val="clear" w:color="auto" w:fill="FFFFFF"/>
          <w:lang w:eastAsia="en-GB"/>
        </w:rPr>
        <w:t xml:space="preserve"> </w:t>
      </w:r>
      <w:r>
        <w:rPr>
          <w:rFonts w:ascii="Arial" w:eastAsia="Times New Roman" w:hAnsi="Arial" w:cs="Arial"/>
          <w:color w:val="222222"/>
          <w:sz w:val="24"/>
          <w:szCs w:val="24"/>
          <w:shd w:val="clear" w:color="auto" w:fill="FFFFFF"/>
          <w:lang w:eastAsia="en-GB"/>
        </w:rPr>
        <w:t>The S</w:t>
      </w:r>
      <w:r w:rsidRPr="007473E2">
        <w:rPr>
          <w:rFonts w:ascii="Arial" w:eastAsia="Times New Roman" w:hAnsi="Arial" w:cs="Arial"/>
          <w:color w:val="222222"/>
          <w:sz w:val="24"/>
          <w:szCs w:val="24"/>
          <w:shd w:val="clear" w:color="auto" w:fill="FFFFFF"/>
          <w:lang w:eastAsia="en-GB"/>
        </w:rPr>
        <w:t>chool</w:t>
      </w:r>
      <w:r>
        <w:rPr>
          <w:rFonts w:ascii="Arial" w:eastAsia="Times New Roman" w:hAnsi="Arial" w:cs="Arial"/>
          <w:color w:val="222222"/>
          <w:sz w:val="24"/>
          <w:szCs w:val="24"/>
          <w:shd w:val="clear" w:color="auto" w:fill="FFFFFF"/>
          <w:lang w:eastAsia="en-GB"/>
        </w:rPr>
        <w:t>’s Vision</w:t>
      </w:r>
      <w:r w:rsidRPr="007473E2">
        <w:rPr>
          <w:rFonts w:ascii="Arial" w:eastAsia="Times New Roman" w:hAnsi="Arial" w:cs="Arial"/>
          <w:color w:val="222222"/>
          <w:sz w:val="24"/>
          <w:szCs w:val="24"/>
          <w:shd w:val="clear" w:color="auto" w:fill="FFFFFF"/>
          <w:lang w:eastAsia="en-GB"/>
        </w:rPr>
        <w:t xml:space="preserve"> recognises </w:t>
      </w:r>
      <w:r>
        <w:rPr>
          <w:rFonts w:ascii="Arial" w:eastAsia="Times New Roman" w:hAnsi="Arial" w:cs="Arial"/>
          <w:color w:val="222222"/>
          <w:sz w:val="24"/>
          <w:szCs w:val="24"/>
          <w:shd w:val="clear" w:color="auto" w:fill="FFFFFF"/>
          <w:lang w:eastAsia="en-GB"/>
        </w:rPr>
        <w:t>four</w:t>
      </w:r>
      <w:r w:rsidRPr="007473E2">
        <w:rPr>
          <w:rFonts w:ascii="Arial" w:eastAsia="Times New Roman" w:hAnsi="Arial" w:cs="Arial"/>
          <w:color w:val="222222"/>
          <w:sz w:val="24"/>
          <w:szCs w:val="24"/>
          <w:shd w:val="clear" w:color="auto" w:fill="FFFFFF"/>
          <w:lang w:eastAsia="en-GB"/>
        </w:rPr>
        <w:t xml:space="preserve"> key areas </w:t>
      </w:r>
      <w:r>
        <w:rPr>
          <w:rFonts w:ascii="Arial" w:eastAsia="Times New Roman" w:hAnsi="Arial" w:cs="Arial"/>
          <w:color w:val="222222"/>
          <w:sz w:val="24"/>
          <w:szCs w:val="24"/>
          <w:shd w:val="clear" w:color="auto" w:fill="FFFFFF"/>
          <w:lang w:eastAsia="en-GB"/>
        </w:rPr>
        <w:t xml:space="preserve">of development which are </w:t>
      </w:r>
      <w:r w:rsidRPr="007473E2">
        <w:rPr>
          <w:rFonts w:ascii="Arial" w:eastAsia="Times New Roman" w:hAnsi="Arial" w:cs="Arial"/>
          <w:color w:val="222222"/>
          <w:sz w:val="24"/>
          <w:szCs w:val="24"/>
          <w:shd w:val="clear" w:color="auto" w:fill="FFFFFF"/>
          <w:lang w:eastAsia="en-GB"/>
        </w:rPr>
        <w:t xml:space="preserve">interrelated and </w:t>
      </w:r>
      <w:r>
        <w:rPr>
          <w:rFonts w:ascii="Arial" w:eastAsia="Times New Roman" w:hAnsi="Arial" w:cs="Arial"/>
          <w:color w:val="222222"/>
          <w:sz w:val="24"/>
          <w:szCs w:val="24"/>
          <w:shd w:val="clear" w:color="auto" w:fill="FFFFFF"/>
          <w:lang w:eastAsia="en-GB"/>
        </w:rPr>
        <w:t xml:space="preserve">underpinned by British Values. Together and over time, these areas </w:t>
      </w:r>
      <w:r w:rsidRPr="007473E2">
        <w:rPr>
          <w:rFonts w:ascii="Arial" w:eastAsia="Times New Roman" w:hAnsi="Arial" w:cs="Arial"/>
          <w:color w:val="222222"/>
          <w:sz w:val="24"/>
          <w:szCs w:val="24"/>
          <w:shd w:val="clear" w:color="auto" w:fill="FFFFFF"/>
          <w:lang w:eastAsia="en-GB"/>
        </w:rPr>
        <w:t xml:space="preserve">cumulatively contribute to </w:t>
      </w:r>
      <w:r>
        <w:rPr>
          <w:rFonts w:ascii="Arial" w:eastAsia="Times New Roman" w:hAnsi="Arial" w:cs="Arial"/>
          <w:color w:val="222222"/>
          <w:sz w:val="24"/>
          <w:szCs w:val="24"/>
          <w:shd w:val="clear" w:color="auto" w:fill="FFFFFF"/>
          <w:lang w:eastAsia="en-GB"/>
        </w:rPr>
        <w:t xml:space="preserve">shaping </w:t>
      </w:r>
      <w:r w:rsidRPr="007473E2">
        <w:rPr>
          <w:rFonts w:ascii="Arial" w:eastAsia="Times New Roman" w:hAnsi="Arial" w:cs="Arial"/>
          <w:color w:val="222222"/>
          <w:sz w:val="24"/>
          <w:szCs w:val="24"/>
          <w:shd w:val="clear" w:color="auto" w:fill="FFFFFF"/>
          <w:lang w:eastAsia="en-GB"/>
        </w:rPr>
        <w:t>a student’s cultural capital:</w:t>
      </w:r>
    </w:p>
    <w:p w:rsidR="007473E2" w:rsidRDefault="00596E0F" w:rsidP="00596E0F">
      <w:pPr>
        <w:shd w:val="clear" w:color="auto" w:fill="FFFFFF"/>
        <w:spacing w:beforeAutospacing="1" w:after="0" w:afterAutospacing="1" w:line="240" w:lineRule="auto"/>
        <w:jc w:val="center"/>
        <w:rPr>
          <w:rFonts w:ascii="Arial" w:hAnsi="Arial" w:cs="Arial"/>
          <w:i/>
          <w:color w:val="000000"/>
          <w:spacing w:val="2"/>
        </w:rPr>
      </w:pPr>
      <w:r>
        <w:rPr>
          <w:noProof/>
          <w:lang w:eastAsia="en-GB"/>
        </w:rPr>
        <w:drawing>
          <wp:inline distT="0" distB="0" distL="0" distR="0" wp14:anchorId="203BE1C2" wp14:editId="345082E1">
            <wp:extent cx="2276475" cy="1518456"/>
            <wp:effectExtent l="0" t="0" r="0" b="5715"/>
            <wp:docPr id="2" name="Picture 2" descr="Image result for cultural capital ofs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ultural capital ofs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14576" cy="1543870"/>
                    </a:xfrm>
                    <a:prstGeom prst="rect">
                      <a:avLst/>
                    </a:prstGeom>
                    <a:noFill/>
                    <a:ln>
                      <a:noFill/>
                    </a:ln>
                  </pic:spPr>
                </pic:pic>
              </a:graphicData>
            </a:graphic>
          </wp:inline>
        </w:drawing>
      </w:r>
    </w:p>
    <w:p w:rsidR="000D4866" w:rsidRPr="005C4534" w:rsidRDefault="007473E2" w:rsidP="00596E0F">
      <w:pPr>
        <w:shd w:val="clear" w:color="auto" w:fill="FFFFFF"/>
        <w:spacing w:beforeAutospacing="1" w:after="0" w:afterAutospacing="1" w:line="240" w:lineRule="auto"/>
        <w:jc w:val="center"/>
        <w:rPr>
          <w:rFonts w:ascii="Arial" w:hAnsi="Arial" w:cs="Arial"/>
          <w:b/>
          <w:sz w:val="28"/>
          <w:szCs w:val="28"/>
        </w:rPr>
      </w:pPr>
      <w:r w:rsidRPr="007473E2">
        <w:rPr>
          <w:rFonts w:ascii="Arial" w:eastAsia="Times New Roman" w:hAnsi="Arial" w:cs="Arial"/>
          <w:color w:val="222222"/>
          <w:sz w:val="24"/>
          <w:szCs w:val="24"/>
          <w:shd w:val="clear" w:color="auto" w:fill="FFFFFF"/>
          <w:lang w:eastAsia="en-GB"/>
        </w:rPr>
        <w:lastRenderedPageBreak/>
        <w:t>.</w:t>
      </w:r>
      <w:r w:rsidR="000D4866">
        <w:rPr>
          <w:rFonts w:ascii="Arial" w:hAnsi="Arial" w:cs="Arial"/>
          <w:b/>
          <w:sz w:val="28"/>
          <w:szCs w:val="28"/>
        </w:rPr>
        <w:t xml:space="preserve">         The </w:t>
      </w:r>
      <w:r w:rsidR="000D4866" w:rsidRPr="005C4534">
        <w:rPr>
          <w:rFonts w:ascii="Arial" w:hAnsi="Arial" w:cs="Arial"/>
          <w:b/>
          <w:sz w:val="28"/>
          <w:szCs w:val="28"/>
        </w:rPr>
        <w:t>Westlea Vision</w:t>
      </w:r>
    </w:p>
    <w:p w:rsidR="000D4866" w:rsidRPr="005C4534" w:rsidRDefault="000D4866" w:rsidP="000D4866">
      <w:pPr>
        <w:ind w:left="720"/>
        <w:jc w:val="center"/>
        <w:rPr>
          <w:rFonts w:ascii="Arial" w:hAnsi="Arial" w:cs="Arial"/>
          <w:b/>
          <w:sz w:val="28"/>
          <w:szCs w:val="28"/>
        </w:rPr>
      </w:pPr>
      <w:r w:rsidRPr="005C4534">
        <w:rPr>
          <w:rFonts w:ascii="Arial" w:hAnsi="Arial" w:cs="Arial"/>
          <w:b/>
          <w:sz w:val="28"/>
          <w:szCs w:val="28"/>
        </w:rPr>
        <w:t>Dream, Believe and Achieve through L.O.V.E</w:t>
      </w:r>
    </w:p>
    <w:p w:rsidR="000D4866" w:rsidRDefault="000D4866" w:rsidP="000D4866">
      <w:pPr>
        <w:ind w:left="720"/>
        <w:jc w:val="center"/>
        <w:rPr>
          <w:rFonts w:ascii="Arial" w:hAnsi="Arial" w:cs="Arial"/>
          <w:b/>
          <w:sz w:val="28"/>
          <w:szCs w:val="28"/>
        </w:rPr>
      </w:pPr>
      <w:r w:rsidRPr="005C4534">
        <w:rPr>
          <w:rFonts w:ascii="Arial" w:hAnsi="Arial" w:cs="Arial"/>
          <w:b/>
          <w:sz w:val="28"/>
          <w:szCs w:val="28"/>
        </w:rPr>
        <w:t>Learning</w:t>
      </w:r>
    </w:p>
    <w:p w:rsidR="000D4866" w:rsidRDefault="000D4866" w:rsidP="000D4866">
      <w:pPr>
        <w:ind w:left="720"/>
        <w:jc w:val="center"/>
        <w:rPr>
          <w:rFonts w:ascii="Arial" w:hAnsi="Arial" w:cs="Arial"/>
          <w:b/>
          <w:sz w:val="28"/>
          <w:szCs w:val="28"/>
        </w:rPr>
      </w:pPr>
      <w:r>
        <w:rPr>
          <w:rFonts w:ascii="Arial" w:hAnsi="Arial" w:cs="Arial"/>
          <w:b/>
          <w:sz w:val="28"/>
          <w:szCs w:val="28"/>
        </w:rPr>
        <w:t>Opportunities</w:t>
      </w:r>
    </w:p>
    <w:p w:rsidR="000D4866" w:rsidRDefault="00596E0F" w:rsidP="000D4866">
      <w:pPr>
        <w:ind w:left="720"/>
        <w:jc w:val="center"/>
        <w:rPr>
          <w:rFonts w:ascii="Arial" w:hAnsi="Arial" w:cs="Arial"/>
          <w:b/>
          <w:sz w:val="28"/>
          <w:szCs w:val="28"/>
        </w:rPr>
      </w:pPr>
      <w:r>
        <w:rPr>
          <w:rFonts w:ascii="Comic Sans MS" w:hAnsi="Comic Sans MS"/>
          <w:b/>
          <w:noProof/>
          <w:lang w:eastAsia="en-GB"/>
        </w:rPr>
        <mc:AlternateContent>
          <mc:Choice Requires="wps">
            <w:drawing>
              <wp:anchor distT="0" distB="0" distL="114300" distR="114300" simplePos="0" relativeHeight="251660288" behindDoc="0" locked="0" layoutInCell="1" allowOverlap="1" wp14:anchorId="75E32F54" wp14:editId="279B9C4F">
                <wp:simplePos x="0" y="0"/>
                <wp:positionH relativeFrom="column">
                  <wp:posOffset>-219710</wp:posOffset>
                </wp:positionH>
                <wp:positionV relativeFrom="paragraph">
                  <wp:posOffset>334645</wp:posOffset>
                </wp:positionV>
                <wp:extent cx="1911350" cy="1854200"/>
                <wp:effectExtent l="19050" t="0" r="31750" b="31750"/>
                <wp:wrapNone/>
                <wp:docPr id="8" name="Cloud 8"/>
                <wp:cNvGraphicFramePr/>
                <a:graphic xmlns:a="http://schemas.openxmlformats.org/drawingml/2006/main">
                  <a:graphicData uri="http://schemas.microsoft.com/office/word/2010/wordprocessingShape">
                    <wps:wsp>
                      <wps:cNvSpPr/>
                      <wps:spPr>
                        <a:xfrm>
                          <a:off x="0" y="0"/>
                          <a:ext cx="1911350" cy="1854200"/>
                        </a:xfrm>
                        <a:prstGeom prst="cloud">
                          <a:avLst/>
                        </a:prstGeom>
                        <a:solidFill>
                          <a:sysClr val="window" lastClr="FFFFFF"/>
                        </a:solidFill>
                        <a:ln w="12700" cap="flat" cmpd="sng" algn="ctr">
                          <a:solidFill>
                            <a:srgbClr val="70AD47"/>
                          </a:solidFill>
                          <a:prstDash val="solid"/>
                          <a:miter lim="800000"/>
                        </a:ln>
                        <a:effectLst/>
                      </wps:spPr>
                      <wps:txbx>
                        <w:txbxContent>
                          <w:p w:rsidR="000D4866" w:rsidRPr="004B7A09" w:rsidRDefault="000D4866" w:rsidP="000D4866">
                            <w:pPr>
                              <w:jc w:val="center"/>
                              <w:rPr>
                                <w:rFonts w:ascii="Arial" w:hAnsi="Arial" w:cs="Arial"/>
                                <w:sz w:val="32"/>
                                <w:szCs w:val="32"/>
                              </w:rPr>
                            </w:pPr>
                            <w:r w:rsidRPr="004B7A09">
                              <w:rPr>
                                <w:rFonts w:ascii="Arial" w:hAnsi="Arial" w:cs="Arial"/>
                                <w:sz w:val="32"/>
                                <w:szCs w:val="32"/>
                              </w:rPr>
                              <w:t>Truth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E32F54" id="Cloud 8" o:spid="_x0000_s1026" style="position:absolute;left:0;text-align:left;margin-left:-17.3pt;margin-top:26.35pt;width:150.5pt;height:1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indow" strokecolor="#70ad47" strokeweight="1pt">
                <v:stroke joinstyle="miter"/>
                <v:formulas/>
                <v:path arrowok="t" o:connecttype="custom" o:connectlocs="207638,1123551;95568,1089343;306524,1497910;257501,1514263;729056,1677793;699501,1603110;1275428,1491558;1263615,1573495;1510011,985215;1653849,1291502;1849320,659014;1785254,773871;1695615,232891;1698978,287143;1286533,169625;1319362,100436;979611,202589;995495,142928;619419,222847;676936,280705;182596,677684;172552,616779" o:connectangles="0,0,0,0,0,0,0,0,0,0,0,0,0,0,0,0,0,0,0,0,0,0" textboxrect="0,0,43200,43200"/>
                <v:textbox>
                  <w:txbxContent>
                    <w:p w:rsidR="000D4866" w:rsidRPr="004B7A09" w:rsidRDefault="000D4866" w:rsidP="000D4866">
                      <w:pPr>
                        <w:jc w:val="center"/>
                        <w:rPr>
                          <w:rFonts w:ascii="Arial" w:hAnsi="Arial" w:cs="Arial"/>
                          <w:sz w:val="32"/>
                          <w:szCs w:val="32"/>
                        </w:rPr>
                      </w:pPr>
                      <w:r w:rsidRPr="004B7A09">
                        <w:rPr>
                          <w:rFonts w:ascii="Arial" w:hAnsi="Arial" w:cs="Arial"/>
                          <w:sz w:val="32"/>
                          <w:szCs w:val="32"/>
                        </w:rPr>
                        <w:t>Truth</w:t>
                      </w:r>
                    </w:p>
                  </w:txbxContent>
                </v:textbox>
              </v:shape>
            </w:pict>
          </mc:Fallback>
        </mc:AlternateContent>
      </w:r>
      <w:r w:rsidR="000D4866">
        <w:rPr>
          <w:rFonts w:ascii="Arial" w:hAnsi="Arial" w:cs="Arial"/>
          <w:b/>
          <w:sz w:val="28"/>
          <w:szCs w:val="28"/>
        </w:rPr>
        <w:t>Values</w:t>
      </w:r>
    </w:p>
    <w:p w:rsidR="000D4866" w:rsidRPr="005C4534" w:rsidRDefault="00596E0F" w:rsidP="000D4866">
      <w:pPr>
        <w:ind w:left="720"/>
        <w:jc w:val="center"/>
        <w:rPr>
          <w:rFonts w:ascii="Arial" w:hAnsi="Arial" w:cs="Arial"/>
          <w:b/>
          <w:sz w:val="28"/>
          <w:szCs w:val="28"/>
        </w:rPr>
      </w:pPr>
      <w:r>
        <w:rPr>
          <w:rFonts w:ascii="Comic Sans MS" w:hAnsi="Comic Sans MS"/>
          <w:b/>
          <w:noProof/>
          <w:lang w:eastAsia="en-GB"/>
        </w:rPr>
        <mc:AlternateContent>
          <mc:Choice Requires="wps">
            <w:drawing>
              <wp:anchor distT="0" distB="0" distL="114300" distR="114300" simplePos="0" relativeHeight="251662336" behindDoc="0" locked="0" layoutInCell="1" allowOverlap="1" wp14:anchorId="17C840AB" wp14:editId="78659BE9">
                <wp:simplePos x="0" y="0"/>
                <wp:positionH relativeFrom="margin">
                  <wp:posOffset>7167880</wp:posOffset>
                </wp:positionH>
                <wp:positionV relativeFrom="paragraph">
                  <wp:posOffset>8890</wp:posOffset>
                </wp:positionV>
                <wp:extent cx="1828800" cy="1676153"/>
                <wp:effectExtent l="19050" t="0" r="38100" b="38735"/>
                <wp:wrapNone/>
                <wp:docPr id="10" name="Cloud 10"/>
                <wp:cNvGraphicFramePr/>
                <a:graphic xmlns:a="http://schemas.openxmlformats.org/drawingml/2006/main">
                  <a:graphicData uri="http://schemas.microsoft.com/office/word/2010/wordprocessingShape">
                    <wps:wsp>
                      <wps:cNvSpPr/>
                      <wps:spPr>
                        <a:xfrm>
                          <a:off x="0" y="0"/>
                          <a:ext cx="1828800" cy="1676153"/>
                        </a:xfrm>
                        <a:prstGeom prst="cloud">
                          <a:avLst/>
                        </a:prstGeom>
                        <a:solidFill>
                          <a:sysClr val="window" lastClr="FFFFFF"/>
                        </a:solidFill>
                        <a:ln w="12700" cap="flat" cmpd="sng" algn="ctr">
                          <a:solidFill>
                            <a:srgbClr val="70AD47"/>
                          </a:solidFill>
                          <a:prstDash val="solid"/>
                          <a:miter lim="800000"/>
                        </a:ln>
                        <a:effectLst/>
                      </wps:spPr>
                      <wps:txbx>
                        <w:txbxContent>
                          <w:p w:rsidR="000D4866" w:rsidRPr="004B7A09" w:rsidRDefault="000D4866" w:rsidP="000D4866">
                            <w:pPr>
                              <w:jc w:val="center"/>
                              <w:rPr>
                                <w:rFonts w:ascii="Arial" w:hAnsi="Arial" w:cs="Arial"/>
                                <w:sz w:val="32"/>
                                <w:szCs w:val="32"/>
                              </w:rPr>
                            </w:pPr>
                            <w:r w:rsidRPr="004B7A09">
                              <w:rPr>
                                <w:rFonts w:ascii="Arial" w:hAnsi="Arial" w:cs="Arial"/>
                                <w:sz w:val="32"/>
                                <w:szCs w:val="32"/>
                              </w:rPr>
                              <w:t>Hope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C840AB" id="Cloud 10" o:spid="_x0000_s1027" style="position:absolute;left:0;text-align:left;margin-left:564.4pt;margin-top:.7pt;width:2in;height:13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indow" strokecolor="#70ad47" strokeweight="1pt">
                <v:stroke joinstyle="miter"/>
                <v:formulas/>
                <v:path arrowok="t" o:connecttype="custom" o:connectlocs="198670,1015663;91440,984740;293285,1354076;246380,1368858;697569,1516686;669290,1449174;1220343,1348333;1209040,1422402;1444794,890611;1582420,1167487;1769449,595733;1708150,699561;1622383,210528;1625600,259571;1230969,153337;1262380,90792;937302,183135;952500,129203;592667,201449;647700,253751;174710,612611;165100,557554" o:connectangles="0,0,0,0,0,0,0,0,0,0,0,0,0,0,0,0,0,0,0,0,0,0" textboxrect="0,0,43200,43200"/>
                <v:textbox>
                  <w:txbxContent>
                    <w:p w:rsidR="000D4866" w:rsidRPr="004B7A09" w:rsidRDefault="000D4866" w:rsidP="000D4866">
                      <w:pPr>
                        <w:jc w:val="center"/>
                        <w:rPr>
                          <w:rFonts w:ascii="Arial" w:hAnsi="Arial" w:cs="Arial"/>
                          <w:sz w:val="32"/>
                          <w:szCs w:val="32"/>
                        </w:rPr>
                      </w:pPr>
                      <w:r w:rsidRPr="004B7A09">
                        <w:rPr>
                          <w:rFonts w:ascii="Arial" w:hAnsi="Arial" w:cs="Arial"/>
                          <w:sz w:val="32"/>
                          <w:szCs w:val="32"/>
                        </w:rPr>
                        <w:t>Hope</w:t>
                      </w:r>
                    </w:p>
                  </w:txbxContent>
                </v:textbox>
                <w10:wrap anchorx="margin"/>
              </v:shape>
            </w:pict>
          </mc:Fallback>
        </mc:AlternateContent>
      </w:r>
      <w:r w:rsidR="000D4866">
        <w:rPr>
          <w:rFonts w:ascii="Arial" w:hAnsi="Arial" w:cs="Arial"/>
          <w:b/>
          <w:sz w:val="28"/>
          <w:szCs w:val="28"/>
        </w:rPr>
        <w:t>Educational Excellence</w:t>
      </w:r>
    </w:p>
    <w:tbl>
      <w:tblPr>
        <w:tblStyle w:val="TableGrid"/>
        <w:tblpPr w:leftFromText="180" w:rightFromText="180" w:vertAnchor="text" w:horzAnchor="margin" w:tblpXSpec="center" w:tblpY="272"/>
        <w:tblOverlap w:val="never"/>
        <w:tblW w:w="0" w:type="auto"/>
        <w:tblLook w:val="04A0" w:firstRow="1" w:lastRow="0" w:firstColumn="1" w:lastColumn="0" w:noHBand="0" w:noVBand="1"/>
      </w:tblPr>
      <w:tblGrid>
        <w:gridCol w:w="3721"/>
        <w:gridCol w:w="3792"/>
      </w:tblGrid>
      <w:tr w:rsidR="00596E0F" w:rsidRPr="003A7BBA" w:rsidTr="00596E0F">
        <w:trPr>
          <w:trHeight w:val="2258"/>
        </w:trPr>
        <w:tc>
          <w:tcPr>
            <w:tcW w:w="3721" w:type="dxa"/>
          </w:tcPr>
          <w:p w:rsidR="00596E0F" w:rsidRPr="00840D61" w:rsidRDefault="00596E0F" w:rsidP="00596E0F">
            <w:pPr>
              <w:rPr>
                <w:rFonts w:ascii="Arial" w:hAnsi="Arial" w:cs="Arial"/>
                <w:b/>
                <w:sz w:val="20"/>
                <w:szCs w:val="20"/>
              </w:rPr>
            </w:pPr>
            <w:r w:rsidRPr="00840D61">
              <w:rPr>
                <w:rFonts w:ascii="Arial" w:hAnsi="Arial" w:cs="Arial"/>
                <w:b/>
                <w:sz w:val="20"/>
                <w:szCs w:val="20"/>
              </w:rPr>
              <w:t>Learning for life</w:t>
            </w:r>
          </w:p>
          <w:p w:rsidR="00596E0F" w:rsidRPr="003A7BBA" w:rsidRDefault="00596E0F" w:rsidP="00596E0F">
            <w:pPr>
              <w:rPr>
                <w:rFonts w:ascii="Arial" w:hAnsi="Arial" w:cs="Arial"/>
                <w:sz w:val="20"/>
                <w:szCs w:val="20"/>
              </w:rPr>
            </w:pPr>
            <w:r w:rsidRPr="003A7BBA">
              <w:rPr>
                <w:rFonts w:ascii="Arial" w:hAnsi="Arial" w:cs="Arial"/>
                <w:sz w:val="20"/>
                <w:szCs w:val="20"/>
              </w:rPr>
              <w:t>Reading</w:t>
            </w:r>
          </w:p>
          <w:p w:rsidR="00596E0F" w:rsidRPr="003A7BBA" w:rsidRDefault="00596E0F" w:rsidP="00596E0F">
            <w:pPr>
              <w:rPr>
                <w:rFonts w:ascii="Arial" w:hAnsi="Arial" w:cs="Arial"/>
                <w:sz w:val="20"/>
                <w:szCs w:val="20"/>
              </w:rPr>
            </w:pPr>
            <w:r w:rsidRPr="003A7BBA">
              <w:rPr>
                <w:rFonts w:ascii="Arial" w:hAnsi="Arial" w:cs="Arial"/>
                <w:sz w:val="20"/>
                <w:szCs w:val="20"/>
              </w:rPr>
              <w:t>Writing</w:t>
            </w:r>
          </w:p>
          <w:p w:rsidR="00596E0F" w:rsidRPr="003A7BBA" w:rsidRDefault="00596E0F" w:rsidP="00596E0F">
            <w:pPr>
              <w:rPr>
                <w:rFonts w:ascii="Arial" w:hAnsi="Arial" w:cs="Arial"/>
                <w:sz w:val="20"/>
                <w:szCs w:val="20"/>
              </w:rPr>
            </w:pPr>
            <w:r w:rsidRPr="003A7BBA">
              <w:rPr>
                <w:rFonts w:ascii="Arial" w:hAnsi="Arial" w:cs="Arial"/>
                <w:sz w:val="20"/>
                <w:szCs w:val="20"/>
              </w:rPr>
              <w:t>PSHE</w:t>
            </w:r>
          </w:p>
          <w:p w:rsidR="00596E0F" w:rsidRPr="003A7BBA" w:rsidRDefault="00596E0F" w:rsidP="00596E0F">
            <w:pPr>
              <w:rPr>
                <w:rFonts w:ascii="Arial" w:hAnsi="Arial" w:cs="Arial"/>
                <w:sz w:val="20"/>
                <w:szCs w:val="20"/>
              </w:rPr>
            </w:pPr>
            <w:r w:rsidRPr="003A7BBA">
              <w:rPr>
                <w:rFonts w:ascii="Arial" w:hAnsi="Arial" w:cs="Arial"/>
                <w:sz w:val="20"/>
                <w:szCs w:val="20"/>
              </w:rPr>
              <w:t>RE</w:t>
            </w:r>
          </w:p>
          <w:p w:rsidR="00596E0F" w:rsidRPr="003A7BBA" w:rsidRDefault="00596E0F" w:rsidP="00596E0F">
            <w:pPr>
              <w:rPr>
                <w:rFonts w:ascii="Arial" w:hAnsi="Arial" w:cs="Arial"/>
                <w:sz w:val="20"/>
                <w:szCs w:val="20"/>
              </w:rPr>
            </w:pPr>
            <w:r w:rsidRPr="003A7BBA">
              <w:rPr>
                <w:rFonts w:ascii="Arial" w:hAnsi="Arial" w:cs="Arial"/>
                <w:sz w:val="20"/>
                <w:szCs w:val="20"/>
              </w:rPr>
              <w:t>DT</w:t>
            </w:r>
          </w:p>
          <w:p w:rsidR="00596E0F" w:rsidRPr="003A7BBA" w:rsidRDefault="00596E0F" w:rsidP="00596E0F">
            <w:pPr>
              <w:rPr>
                <w:rFonts w:ascii="Arial" w:hAnsi="Arial" w:cs="Arial"/>
                <w:sz w:val="20"/>
                <w:szCs w:val="20"/>
              </w:rPr>
            </w:pPr>
            <w:r w:rsidRPr="003A7BBA">
              <w:rPr>
                <w:rFonts w:ascii="Arial" w:hAnsi="Arial" w:cs="Arial"/>
                <w:sz w:val="20"/>
                <w:szCs w:val="20"/>
              </w:rPr>
              <w:t>ICT</w:t>
            </w:r>
          </w:p>
          <w:p w:rsidR="00596E0F" w:rsidRPr="003A7BBA" w:rsidRDefault="00596E0F" w:rsidP="00596E0F">
            <w:pPr>
              <w:rPr>
                <w:rFonts w:ascii="Arial" w:hAnsi="Arial" w:cs="Arial"/>
                <w:sz w:val="20"/>
                <w:szCs w:val="20"/>
              </w:rPr>
            </w:pPr>
            <w:r w:rsidRPr="003A7BBA">
              <w:rPr>
                <w:rFonts w:ascii="Arial" w:hAnsi="Arial" w:cs="Arial"/>
                <w:sz w:val="20"/>
                <w:szCs w:val="20"/>
              </w:rPr>
              <w:t>Maths</w:t>
            </w:r>
          </w:p>
          <w:p w:rsidR="00596E0F" w:rsidRPr="003A7BBA" w:rsidRDefault="00596E0F" w:rsidP="00596E0F">
            <w:pPr>
              <w:rPr>
                <w:rFonts w:ascii="Arial" w:hAnsi="Arial" w:cs="Arial"/>
                <w:sz w:val="20"/>
                <w:szCs w:val="20"/>
              </w:rPr>
            </w:pPr>
            <w:r w:rsidRPr="003A7BBA">
              <w:rPr>
                <w:rFonts w:ascii="Arial" w:hAnsi="Arial" w:cs="Arial"/>
                <w:sz w:val="20"/>
                <w:szCs w:val="20"/>
              </w:rPr>
              <w:t>Meta Cognition</w:t>
            </w:r>
          </w:p>
          <w:p w:rsidR="00596E0F" w:rsidRPr="003A7BBA" w:rsidRDefault="00596E0F" w:rsidP="00596E0F">
            <w:pPr>
              <w:rPr>
                <w:rFonts w:ascii="Arial" w:hAnsi="Arial" w:cs="Arial"/>
                <w:sz w:val="20"/>
                <w:szCs w:val="20"/>
              </w:rPr>
            </w:pPr>
            <w:r w:rsidRPr="003A7BBA">
              <w:rPr>
                <w:rFonts w:ascii="Arial" w:hAnsi="Arial" w:cs="Arial"/>
                <w:sz w:val="20"/>
                <w:szCs w:val="20"/>
              </w:rPr>
              <w:t>Healthy Schools</w:t>
            </w:r>
          </w:p>
          <w:p w:rsidR="00596E0F" w:rsidRPr="003A7BBA" w:rsidRDefault="00596E0F" w:rsidP="00596E0F">
            <w:pPr>
              <w:rPr>
                <w:rFonts w:ascii="Arial" w:hAnsi="Arial" w:cs="Arial"/>
                <w:sz w:val="20"/>
                <w:szCs w:val="20"/>
              </w:rPr>
            </w:pPr>
          </w:p>
        </w:tc>
        <w:tc>
          <w:tcPr>
            <w:tcW w:w="3792" w:type="dxa"/>
          </w:tcPr>
          <w:p w:rsidR="00596E0F" w:rsidRPr="003A7BBA" w:rsidRDefault="00596E0F" w:rsidP="00596E0F">
            <w:pPr>
              <w:jc w:val="right"/>
              <w:rPr>
                <w:rFonts w:ascii="Arial" w:hAnsi="Arial" w:cs="Arial"/>
                <w:b/>
                <w:sz w:val="20"/>
                <w:szCs w:val="20"/>
              </w:rPr>
            </w:pPr>
            <w:r w:rsidRPr="003A7BBA">
              <w:rPr>
                <w:rFonts w:ascii="Arial" w:hAnsi="Arial" w:cs="Arial"/>
                <w:b/>
                <w:sz w:val="20"/>
                <w:szCs w:val="20"/>
              </w:rPr>
              <w:t>Opportunities</w:t>
            </w:r>
            <w:r>
              <w:rPr>
                <w:rFonts w:ascii="Arial" w:hAnsi="Arial" w:cs="Arial"/>
                <w:b/>
                <w:sz w:val="20"/>
                <w:szCs w:val="20"/>
              </w:rPr>
              <w:t>:</w:t>
            </w:r>
            <w:r w:rsidRPr="003A7BBA">
              <w:rPr>
                <w:rFonts w:ascii="Arial" w:hAnsi="Arial" w:cs="Arial"/>
                <w:b/>
                <w:sz w:val="20"/>
                <w:szCs w:val="20"/>
              </w:rPr>
              <w:t xml:space="preserve"> </w:t>
            </w:r>
            <w:r>
              <w:rPr>
                <w:rFonts w:ascii="Arial" w:hAnsi="Arial" w:cs="Arial"/>
                <w:b/>
                <w:sz w:val="20"/>
                <w:szCs w:val="20"/>
              </w:rPr>
              <w:t>the connected world</w:t>
            </w:r>
          </w:p>
          <w:p w:rsidR="00596E0F" w:rsidRPr="003A7BBA" w:rsidRDefault="00596E0F" w:rsidP="00596E0F">
            <w:pPr>
              <w:jc w:val="right"/>
              <w:rPr>
                <w:rFonts w:ascii="Arial" w:hAnsi="Arial" w:cs="Arial"/>
                <w:sz w:val="20"/>
                <w:szCs w:val="20"/>
              </w:rPr>
            </w:pPr>
            <w:r w:rsidRPr="003A7BBA">
              <w:rPr>
                <w:rFonts w:ascii="Arial" w:hAnsi="Arial" w:cs="Arial"/>
                <w:sz w:val="20"/>
                <w:szCs w:val="20"/>
              </w:rPr>
              <w:t>Broad and balance curriculum</w:t>
            </w:r>
          </w:p>
          <w:p w:rsidR="00596E0F" w:rsidRPr="003A7BBA" w:rsidRDefault="00596E0F" w:rsidP="00596E0F">
            <w:pPr>
              <w:jc w:val="right"/>
              <w:rPr>
                <w:rFonts w:ascii="Arial" w:hAnsi="Arial" w:cs="Arial"/>
                <w:sz w:val="20"/>
                <w:szCs w:val="20"/>
              </w:rPr>
            </w:pPr>
            <w:r w:rsidRPr="003A7BBA">
              <w:rPr>
                <w:rFonts w:ascii="Arial" w:hAnsi="Arial" w:cs="Arial"/>
                <w:sz w:val="20"/>
                <w:szCs w:val="20"/>
              </w:rPr>
              <w:t>Music</w:t>
            </w:r>
            <w:r>
              <w:rPr>
                <w:rFonts w:ascii="Arial" w:hAnsi="Arial" w:cs="Arial"/>
                <w:sz w:val="20"/>
                <w:szCs w:val="20"/>
              </w:rPr>
              <w:t xml:space="preserve"> and Sporting</w:t>
            </w:r>
            <w:r w:rsidRPr="003A7BBA">
              <w:rPr>
                <w:rFonts w:ascii="Arial" w:hAnsi="Arial" w:cs="Arial"/>
                <w:sz w:val="20"/>
                <w:szCs w:val="20"/>
              </w:rPr>
              <w:t xml:space="preserve"> opportunities</w:t>
            </w:r>
          </w:p>
          <w:p w:rsidR="00596E0F" w:rsidRPr="003A7BBA" w:rsidRDefault="00596E0F" w:rsidP="00596E0F">
            <w:pPr>
              <w:jc w:val="right"/>
              <w:rPr>
                <w:rFonts w:ascii="Arial" w:hAnsi="Arial" w:cs="Arial"/>
                <w:sz w:val="20"/>
                <w:szCs w:val="20"/>
              </w:rPr>
            </w:pPr>
            <w:r>
              <w:rPr>
                <w:rFonts w:ascii="Arial" w:hAnsi="Arial" w:cs="Arial"/>
                <w:sz w:val="20"/>
                <w:szCs w:val="20"/>
              </w:rPr>
              <w:t>Performances</w:t>
            </w:r>
          </w:p>
          <w:p w:rsidR="00596E0F" w:rsidRPr="003A7BBA" w:rsidRDefault="00596E0F" w:rsidP="00596E0F">
            <w:pPr>
              <w:jc w:val="right"/>
              <w:rPr>
                <w:rFonts w:ascii="Arial" w:hAnsi="Arial" w:cs="Arial"/>
                <w:sz w:val="20"/>
                <w:szCs w:val="20"/>
              </w:rPr>
            </w:pPr>
            <w:r>
              <w:rPr>
                <w:rFonts w:ascii="Arial" w:hAnsi="Arial" w:cs="Arial"/>
                <w:sz w:val="20"/>
                <w:szCs w:val="20"/>
              </w:rPr>
              <w:t>Trips and V</w:t>
            </w:r>
            <w:r w:rsidRPr="003A7BBA">
              <w:rPr>
                <w:rFonts w:ascii="Arial" w:hAnsi="Arial" w:cs="Arial"/>
                <w:sz w:val="20"/>
                <w:szCs w:val="20"/>
              </w:rPr>
              <w:t>isitors</w:t>
            </w:r>
          </w:p>
          <w:p w:rsidR="00596E0F" w:rsidRPr="003A7BBA" w:rsidRDefault="00596E0F" w:rsidP="00596E0F">
            <w:pPr>
              <w:jc w:val="right"/>
              <w:rPr>
                <w:rFonts w:ascii="Arial" w:hAnsi="Arial" w:cs="Arial"/>
                <w:sz w:val="20"/>
                <w:szCs w:val="20"/>
              </w:rPr>
            </w:pPr>
            <w:r w:rsidRPr="003A7BBA">
              <w:rPr>
                <w:rFonts w:ascii="Arial" w:hAnsi="Arial" w:cs="Arial"/>
                <w:sz w:val="20"/>
                <w:szCs w:val="20"/>
              </w:rPr>
              <w:t>Outdoor learning</w:t>
            </w:r>
          </w:p>
          <w:p w:rsidR="00596E0F" w:rsidRPr="003A7BBA" w:rsidRDefault="00596E0F" w:rsidP="00596E0F">
            <w:pPr>
              <w:jc w:val="right"/>
              <w:rPr>
                <w:rFonts w:ascii="Arial" w:hAnsi="Arial" w:cs="Arial"/>
                <w:sz w:val="20"/>
                <w:szCs w:val="20"/>
              </w:rPr>
            </w:pPr>
            <w:r w:rsidRPr="003A7BBA">
              <w:rPr>
                <w:rFonts w:ascii="Arial" w:hAnsi="Arial" w:cs="Arial"/>
                <w:sz w:val="20"/>
                <w:szCs w:val="20"/>
              </w:rPr>
              <w:t>Fundraising</w:t>
            </w:r>
          </w:p>
          <w:p w:rsidR="00596E0F" w:rsidRPr="003A7BBA" w:rsidRDefault="00596E0F" w:rsidP="00596E0F">
            <w:pPr>
              <w:jc w:val="right"/>
              <w:rPr>
                <w:rFonts w:ascii="Arial" w:hAnsi="Arial" w:cs="Arial"/>
                <w:sz w:val="20"/>
                <w:szCs w:val="20"/>
              </w:rPr>
            </w:pPr>
            <w:r w:rsidRPr="003A7BBA">
              <w:rPr>
                <w:rFonts w:ascii="Arial" w:hAnsi="Arial" w:cs="Arial"/>
                <w:sz w:val="20"/>
                <w:szCs w:val="20"/>
              </w:rPr>
              <w:t>Extracurricular activities</w:t>
            </w:r>
          </w:p>
          <w:p w:rsidR="00596E0F" w:rsidRPr="003A7BBA" w:rsidRDefault="00596E0F" w:rsidP="00596E0F">
            <w:pPr>
              <w:jc w:val="right"/>
              <w:rPr>
                <w:rFonts w:ascii="Arial" w:hAnsi="Arial" w:cs="Arial"/>
                <w:sz w:val="20"/>
                <w:szCs w:val="20"/>
              </w:rPr>
            </w:pPr>
            <w:r w:rsidRPr="003A7BBA">
              <w:rPr>
                <w:rFonts w:ascii="Arial" w:hAnsi="Arial" w:cs="Arial"/>
                <w:sz w:val="20"/>
                <w:szCs w:val="20"/>
              </w:rPr>
              <w:t>Art</w:t>
            </w:r>
          </w:p>
          <w:p w:rsidR="00596E0F" w:rsidRPr="003A7BBA" w:rsidRDefault="00596E0F" w:rsidP="00596E0F">
            <w:pPr>
              <w:jc w:val="right"/>
              <w:rPr>
                <w:rFonts w:ascii="Arial" w:hAnsi="Arial" w:cs="Arial"/>
                <w:sz w:val="20"/>
                <w:szCs w:val="20"/>
              </w:rPr>
            </w:pPr>
            <w:r w:rsidRPr="003A7BBA">
              <w:rPr>
                <w:rFonts w:ascii="Arial" w:hAnsi="Arial" w:cs="Arial"/>
                <w:sz w:val="20"/>
                <w:szCs w:val="20"/>
              </w:rPr>
              <w:t>Geography</w:t>
            </w:r>
          </w:p>
          <w:p w:rsidR="00596E0F" w:rsidRPr="003A7BBA" w:rsidRDefault="00596E0F" w:rsidP="00596E0F">
            <w:pPr>
              <w:rPr>
                <w:rFonts w:ascii="Arial" w:hAnsi="Arial" w:cs="Arial"/>
                <w:sz w:val="20"/>
                <w:szCs w:val="20"/>
              </w:rPr>
            </w:pPr>
          </w:p>
        </w:tc>
      </w:tr>
      <w:tr w:rsidR="00596E0F" w:rsidRPr="003A7BBA" w:rsidTr="00596E0F">
        <w:trPr>
          <w:trHeight w:val="337"/>
        </w:trPr>
        <w:tc>
          <w:tcPr>
            <w:tcW w:w="3721" w:type="dxa"/>
          </w:tcPr>
          <w:p w:rsidR="00596E0F" w:rsidRPr="00AA7C6D" w:rsidRDefault="00596E0F" w:rsidP="00596E0F">
            <w:pPr>
              <w:jc w:val="right"/>
              <w:rPr>
                <w:rFonts w:ascii="Arial" w:hAnsi="Arial" w:cs="Arial"/>
                <w:b/>
                <w:color w:val="FF0000"/>
                <w:sz w:val="20"/>
                <w:szCs w:val="20"/>
              </w:rPr>
            </w:pPr>
            <w:r w:rsidRPr="00AA7C6D">
              <w:rPr>
                <w:rFonts w:ascii="Arial" w:hAnsi="Arial" w:cs="Arial"/>
                <w:b/>
                <w:color w:val="FF0000"/>
                <w:sz w:val="20"/>
                <w:szCs w:val="20"/>
              </w:rPr>
              <w:t>Rule of Law</w:t>
            </w:r>
          </w:p>
        </w:tc>
        <w:tc>
          <w:tcPr>
            <w:tcW w:w="3792" w:type="dxa"/>
          </w:tcPr>
          <w:p w:rsidR="00596E0F" w:rsidRPr="00AA7C6D" w:rsidRDefault="00596E0F" w:rsidP="00596E0F">
            <w:pPr>
              <w:rPr>
                <w:rFonts w:ascii="Arial" w:hAnsi="Arial" w:cs="Arial"/>
                <w:b/>
                <w:color w:val="FF0000"/>
                <w:sz w:val="20"/>
                <w:szCs w:val="20"/>
              </w:rPr>
            </w:pPr>
            <w:r w:rsidRPr="00AA7C6D">
              <w:rPr>
                <w:rFonts w:ascii="Arial" w:hAnsi="Arial" w:cs="Arial"/>
                <w:b/>
                <w:color w:val="FF0000"/>
                <w:sz w:val="20"/>
                <w:szCs w:val="20"/>
              </w:rPr>
              <w:t>Mutual Respect</w:t>
            </w:r>
          </w:p>
        </w:tc>
      </w:tr>
      <w:tr w:rsidR="00596E0F" w:rsidRPr="003A7BBA" w:rsidTr="00596E0F">
        <w:trPr>
          <w:trHeight w:val="393"/>
        </w:trPr>
        <w:tc>
          <w:tcPr>
            <w:tcW w:w="3721" w:type="dxa"/>
          </w:tcPr>
          <w:p w:rsidR="00596E0F" w:rsidRPr="00AA7C6D" w:rsidRDefault="00596E0F" w:rsidP="00596E0F">
            <w:pPr>
              <w:jc w:val="right"/>
              <w:rPr>
                <w:rFonts w:ascii="Arial" w:hAnsi="Arial" w:cs="Arial"/>
                <w:b/>
                <w:color w:val="FF0000"/>
                <w:sz w:val="20"/>
                <w:szCs w:val="20"/>
              </w:rPr>
            </w:pPr>
            <w:r w:rsidRPr="00AA7C6D">
              <w:rPr>
                <w:rFonts w:ascii="Arial" w:hAnsi="Arial" w:cs="Arial"/>
                <w:b/>
                <w:color w:val="FF0000"/>
                <w:sz w:val="20"/>
                <w:szCs w:val="20"/>
              </w:rPr>
              <w:t>Democracy</w:t>
            </w:r>
          </w:p>
        </w:tc>
        <w:tc>
          <w:tcPr>
            <w:tcW w:w="3792" w:type="dxa"/>
          </w:tcPr>
          <w:p w:rsidR="00596E0F" w:rsidRPr="00AA7C6D" w:rsidRDefault="00596E0F" w:rsidP="00596E0F">
            <w:pPr>
              <w:rPr>
                <w:rFonts w:ascii="Arial" w:hAnsi="Arial" w:cs="Arial"/>
                <w:b/>
                <w:color w:val="FF0000"/>
                <w:sz w:val="20"/>
                <w:szCs w:val="20"/>
              </w:rPr>
            </w:pPr>
            <w:r w:rsidRPr="00AA7C6D">
              <w:rPr>
                <w:rFonts w:ascii="Arial" w:hAnsi="Arial" w:cs="Arial"/>
                <w:b/>
                <w:color w:val="FF0000"/>
                <w:sz w:val="20"/>
                <w:szCs w:val="20"/>
              </w:rPr>
              <w:t>Individual Liberty</w:t>
            </w:r>
          </w:p>
        </w:tc>
      </w:tr>
      <w:tr w:rsidR="00596E0F" w:rsidRPr="003A7BBA" w:rsidTr="00596E0F">
        <w:trPr>
          <w:trHeight w:val="2087"/>
        </w:trPr>
        <w:tc>
          <w:tcPr>
            <w:tcW w:w="3721" w:type="dxa"/>
          </w:tcPr>
          <w:p w:rsidR="00596E0F" w:rsidRPr="003A7BBA" w:rsidRDefault="00596E0F" w:rsidP="00596E0F">
            <w:pPr>
              <w:tabs>
                <w:tab w:val="left" w:pos="2378"/>
              </w:tabs>
              <w:jc w:val="both"/>
              <w:rPr>
                <w:rFonts w:ascii="Arial" w:hAnsi="Arial" w:cs="Arial"/>
                <w:b/>
                <w:sz w:val="20"/>
                <w:szCs w:val="20"/>
              </w:rPr>
            </w:pPr>
            <w:r w:rsidRPr="003A7BBA">
              <w:rPr>
                <w:rFonts w:ascii="Arial" w:hAnsi="Arial" w:cs="Arial"/>
                <w:b/>
                <w:sz w:val="20"/>
                <w:szCs w:val="20"/>
              </w:rPr>
              <w:t>Vision</w:t>
            </w:r>
            <w:r>
              <w:rPr>
                <w:rFonts w:ascii="Arial" w:hAnsi="Arial" w:cs="Arial"/>
                <w:b/>
                <w:sz w:val="20"/>
                <w:szCs w:val="20"/>
              </w:rPr>
              <w:t xml:space="preserve"> and Dreams</w:t>
            </w:r>
          </w:p>
          <w:p w:rsidR="00596E0F" w:rsidRPr="003A7BBA" w:rsidRDefault="00596E0F" w:rsidP="00596E0F">
            <w:pPr>
              <w:tabs>
                <w:tab w:val="left" w:pos="2378"/>
              </w:tabs>
              <w:jc w:val="both"/>
              <w:rPr>
                <w:rFonts w:ascii="Arial" w:hAnsi="Arial" w:cs="Arial"/>
                <w:sz w:val="20"/>
                <w:szCs w:val="20"/>
              </w:rPr>
            </w:pPr>
            <w:r w:rsidRPr="003A7BBA">
              <w:rPr>
                <w:rFonts w:ascii="Arial" w:hAnsi="Arial" w:cs="Arial"/>
                <w:sz w:val="20"/>
                <w:szCs w:val="20"/>
              </w:rPr>
              <w:t>Freedom to think</w:t>
            </w:r>
          </w:p>
          <w:p w:rsidR="00596E0F" w:rsidRPr="003A7BBA" w:rsidRDefault="00596E0F" w:rsidP="00596E0F">
            <w:pPr>
              <w:tabs>
                <w:tab w:val="left" w:pos="2378"/>
              </w:tabs>
              <w:jc w:val="both"/>
              <w:rPr>
                <w:rFonts w:ascii="Arial" w:hAnsi="Arial" w:cs="Arial"/>
                <w:sz w:val="20"/>
                <w:szCs w:val="20"/>
              </w:rPr>
            </w:pPr>
            <w:r>
              <w:rPr>
                <w:rFonts w:ascii="Arial" w:hAnsi="Arial" w:cs="Arial"/>
                <w:sz w:val="20"/>
                <w:szCs w:val="20"/>
              </w:rPr>
              <w:t>Global L</w:t>
            </w:r>
            <w:r w:rsidRPr="003A7BBA">
              <w:rPr>
                <w:rFonts w:ascii="Arial" w:hAnsi="Arial" w:cs="Arial"/>
                <w:sz w:val="20"/>
                <w:szCs w:val="20"/>
              </w:rPr>
              <w:t>earning</w:t>
            </w:r>
          </w:p>
          <w:p w:rsidR="00596E0F" w:rsidRPr="003A7BBA" w:rsidRDefault="00596E0F" w:rsidP="00596E0F">
            <w:pPr>
              <w:tabs>
                <w:tab w:val="left" w:pos="2378"/>
              </w:tabs>
              <w:jc w:val="both"/>
              <w:rPr>
                <w:rFonts w:ascii="Arial" w:hAnsi="Arial" w:cs="Arial"/>
                <w:sz w:val="20"/>
                <w:szCs w:val="20"/>
              </w:rPr>
            </w:pPr>
            <w:r w:rsidRPr="003A7BBA">
              <w:rPr>
                <w:rFonts w:ascii="Arial" w:hAnsi="Arial" w:cs="Arial"/>
                <w:sz w:val="20"/>
                <w:szCs w:val="20"/>
              </w:rPr>
              <w:t>Be the best you can</w:t>
            </w:r>
          </w:p>
          <w:p w:rsidR="00596E0F" w:rsidRPr="003A7BBA" w:rsidRDefault="00596E0F" w:rsidP="00596E0F">
            <w:pPr>
              <w:tabs>
                <w:tab w:val="left" w:pos="2378"/>
              </w:tabs>
              <w:jc w:val="both"/>
              <w:rPr>
                <w:rFonts w:ascii="Arial" w:hAnsi="Arial" w:cs="Arial"/>
                <w:sz w:val="20"/>
                <w:szCs w:val="20"/>
              </w:rPr>
            </w:pPr>
            <w:r w:rsidRPr="003A7BBA">
              <w:rPr>
                <w:rFonts w:ascii="Arial" w:hAnsi="Arial" w:cs="Arial"/>
                <w:sz w:val="20"/>
                <w:szCs w:val="20"/>
              </w:rPr>
              <w:t>Challenge</w:t>
            </w:r>
          </w:p>
          <w:p w:rsidR="00596E0F" w:rsidRPr="003A7BBA" w:rsidRDefault="00596E0F" w:rsidP="00596E0F">
            <w:pPr>
              <w:tabs>
                <w:tab w:val="left" w:pos="2378"/>
              </w:tabs>
              <w:jc w:val="both"/>
              <w:rPr>
                <w:rFonts w:ascii="Arial" w:hAnsi="Arial" w:cs="Arial"/>
                <w:sz w:val="20"/>
                <w:szCs w:val="20"/>
              </w:rPr>
            </w:pPr>
            <w:r w:rsidRPr="003A7BBA">
              <w:rPr>
                <w:rFonts w:ascii="Arial" w:hAnsi="Arial" w:cs="Arial"/>
                <w:sz w:val="20"/>
                <w:szCs w:val="20"/>
              </w:rPr>
              <w:t>Creativity</w:t>
            </w:r>
          </w:p>
          <w:p w:rsidR="00596E0F" w:rsidRDefault="00596E0F" w:rsidP="00596E0F">
            <w:pPr>
              <w:tabs>
                <w:tab w:val="left" w:pos="2378"/>
              </w:tabs>
              <w:jc w:val="both"/>
              <w:rPr>
                <w:rFonts w:ascii="Arial" w:hAnsi="Arial" w:cs="Arial"/>
                <w:sz w:val="20"/>
                <w:szCs w:val="20"/>
              </w:rPr>
            </w:pPr>
            <w:r w:rsidRPr="003A7BBA">
              <w:rPr>
                <w:rFonts w:ascii="Arial" w:hAnsi="Arial" w:cs="Arial"/>
                <w:sz w:val="20"/>
                <w:szCs w:val="20"/>
              </w:rPr>
              <w:t>Tolerance</w:t>
            </w:r>
            <w:r>
              <w:rPr>
                <w:rFonts w:ascii="Arial" w:hAnsi="Arial" w:cs="Arial"/>
                <w:sz w:val="20"/>
                <w:szCs w:val="20"/>
              </w:rPr>
              <w:t xml:space="preserve"> </w:t>
            </w:r>
          </w:p>
          <w:p w:rsidR="00596E0F" w:rsidRDefault="00596E0F" w:rsidP="00596E0F">
            <w:pPr>
              <w:tabs>
                <w:tab w:val="left" w:pos="2378"/>
              </w:tabs>
              <w:jc w:val="both"/>
              <w:rPr>
                <w:rFonts w:ascii="Arial" w:hAnsi="Arial" w:cs="Arial"/>
                <w:sz w:val="20"/>
                <w:szCs w:val="20"/>
              </w:rPr>
            </w:pPr>
            <w:r>
              <w:rPr>
                <w:rFonts w:ascii="Arial" w:hAnsi="Arial" w:cs="Arial"/>
                <w:sz w:val="20"/>
                <w:szCs w:val="20"/>
              </w:rPr>
              <w:t>Kindness</w:t>
            </w:r>
          </w:p>
          <w:p w:rsidR="00596E0F" w:rsidRPr="003A7BBA" w:rsidRDefault="00596E0F" w:rsidP="00596E0F">
            <w:pPr>
              <w:tabs>
                <w:tab w:val="left" w:pos="2378"/>
              </w:tabs>
              <w:jc w:val="both"/>
              <w:rPr>
                <w:rFonts w:ascii="Arial" w:hAnsi="Arial" w:cs="Arial"/>
                <w:sz w:val="20"/>
                <w:szCs w:val="20"/>
              </w:rPr>
            </w:pPr>
            <w:r w:rsidRPr="003A7BBA">
              <w:rPr>
                <w:rFonts w:ascii="Arial" w:hAnsi="Arial" w:cs="Arial"/>
                <w:sz w:val="20"/>
                <w:szCs w:val="20"/>
              </w:rPr>
              <w:t>Academic excellence</w:t>
            </w:r>
          </w:p>
        </w:tc>
        <w:tc>
          <w:tcPr>
            <w:tcW w:w="3792" w:type="dxa"/>
          </w:tcPr>
          <w:p w:rsidR="00596E0F" w:rsidRPr="003A7BBA" w:rsidRDefault="00596E0F" w:rsidP="00596E0F">
            <w:pPr>
              <w:jc w:val="right"/>
              <w:rPr>
                <w:rFonts w:ascii="Arial" w:hAnsi="Arial" w:cs="Arial"/>
                <w:b/>
                <w:sz w:val="20"/>
                <w:szCs w:val="20"/>
              </w:rPr>
            </w:pPr>
            <w:r w:rsidRPr="003A7BBA">
              <w:rPr>
                <w:rFonts w:ascii="Arial" w:hAnsi="Arial" w:cs="Arial"/>
                <w:b/>
                <w:sz w:val="20"/>
                <w:szCs w:val="20"/>
              </w:rPr>
              <w:t>Educational Excellence</w:t>
            </w:r>
          </w:p>
          <w:p w:rsidR="00596E0F" w:rsidRPr="003A7BBA" w:rsidRDefault="00596E0F" w:rsidP="00596E0F">
            <w:pPr>
              <w:jc w:val="right"/>
              <w:rPr>
                <w:rFonts w:ascii="Arial" w:hAnsi="Arial" w:cs="Arial"/>
                <w:sz w:val="20"/>
                <w:szCs w:val="20"/>
              </w:rPr>
            </w:pPr>
            <w:r w:rsidRPr="003A7BBA">
              <w:rPr>
                <w:rFonts w:ascii="Arial" w:hAnsi="Arial" w:cs="Arial"/>
                <w:sz w:val="20"/>
                <w:szCs w:val="20"/>
              </w:rPr>
              <w:t>Social Skills</w:t>
            </w:r>
          </w:p>
          <w:p w:rsidR="00596E0F" w:rsidRPr="003A7BBA" w:rsidRDefault="00596E0F" w:rsidP="00596E0F">
            <w:pPr>
              <w:jc w:val="right"/>
              <w:rPr>
                <w:rFonts w:ascii="Arial" w:hAnsi="Arial" w:cs="Arial"/>
                <w:sz w:val="20"/>
                <w:szCs w:val="20"/>
              </w:rPr>
            </w:pPr>
            <w:r w:rsidRPr="003A7BBA">
              <w:rPr>
                <w:rFonts w:ascii="Arial" w:hAnsi="Arial" w:cs="Arial"/>
                <w:sz w:val="20"/>
                <w:szCs w:val="20"/>
              </w:rPr>
              <w:t>French</w:t>
            </w:r>
          </w:p>
          <w:p w:rsidR="00596E0F" w:rsidRPr="003A7BBA" w:rsidRDefault="00596E0F" w:rsidP="00596E0F">
            <w:pPr>
              <w:jc w:val="right"/>
              <w:rPr>
                <w:rFonts w:ascii="Arial" w:hAnsi="Arial" w:cs="Arial"/>
                <w:sz w:val="20"/>
                <w:szCs w:val="20"/>
              </w:rPr>
            </w:pPr>
            <w:r w:rsidRPr="003A7BBA">
              <w:rPr>
                <w:rFonts w:ascii="Arial" w:hAnsi="Arial" w:cs="Arial"/>
                <w:sz w:val="20"/>
                <w:szCs w:val="20"/>
              </w:rPr>
              <w:t>Science</w:t>
            </w:r>
          </w:p>
          <w:p w:rsidR="00596E0F" w:rsidRPr="003A7BBA" w:rsidRDefault="00596E0F" w:rsidP="00596E0F">
            <w:pPr>
              <w:jc w:val="right"/>
              <w:rPr>
                <w:rFonts w:ascii="Arial" w:hAnsi="Arial" w:cs="Arial"/>
                <w:sz w:val="20"/>
                <w:szCs w:val="20"/>
              </w:rPr>
            </w:pPr>
            <w:r w:rsidRPr="003A7BBA">
              <w:rPr>
                <w:rFonts w:ascii="Arial" w:hAnsi="Arial" w:cs="Arial"/>
                <w:sz w:val="20"/>
                <w:szCs w:val="20"/>
              </w:rPr>
              <w:t>History</w:t>
            </w:r>
          </w:p>
          <w:p w:rsidR="00596E0F" w:rsidRDefault="00596E0F" w:rsidP="00596E0F">
            <w:pPr>
              <w:jc w:val="right"/>
              <w:rPr>
                <w:rFonts w:ascii="Arial" w:hAnsi="Arial" w:cs="Arial"/>
                <w:sz w:val="20"/>
                <w:szCs w:val="20"/>
              </w:rPr>
            </w:pPr>
            <w:r w:rsidRPr="003A7BBA">
              <w:rPr>
                <w:rFonts w:ascii="Arial" w:hAnsi="Arial" w:cs="Arial"/>
                <w:sz w:val="20"/>
                <w:szCs w:val="20"/>
              </w:rPr>
              <w:t>Inclusion</w:t>
            </w:r>
          </w:p>
          <w:p w:rsidR="00596E0F" w:rsidRDefault="00596E0F" w:rsidP="00596E0F">
            <w:pPr>
              <w:jc w:val="right"/>
              <w:rPr>
                <w:rFonts w:ascii="Arial" w:hAnsi="Arial" w:cs="Arial"/>
                <w:sz w:val="20"/>
                <w:szCs w:val="20"/>
              </w:rPr>
            </w:pPr>
            <w:r>
              <w:rPr>
                <w:rFonts w:ascii="Arial" w:hAnsi="Arial" w:cs="Arial"/>
                <w:sz w:val="20"/>
                <w:szCs w:val="20"/>
              </w:rPr>
              <w:t>Purposeful Curriculum</w:t>
            </w:r>
          </w:p>
          <w:p w:rsidR="00596E0F" w:rsidRPr="003A7BBA" w:rsidRDefault="00596E0F" w:rsidP="00596E0F">
            <w:pPr>
              <w:jc w:val="right"/>
              <w:rPr>
                <w:rFonts w:ascii="Arial" w:hAnsi="Arial" w:cs="Arial"/>
                <w:sz w:val="20"/>
                <w:szCs w:val="20"/>
              </w:rPr>
            </w:pPr>
            <w:r w:rsidRPr="003A7BBA">
              <w:rPr>
                <w:rFonts w:ascii="Arial" w:hAnsi="Arial" w:cs="Arial"/>
                <w:sz w:val="20"/>
                <w:szCs w:val="20"/>
              </w:rPr>
              <w:t>Perseverance</w:t>
            </w:r>
          </w:p>
          <w:p w:rsidR="00596E0F" w:rsidRPr="003A7BBA" w:rsidRDefault="00596E0F" w:rsidP="00596E0F">
            <w:pPr>
              <w:jc w:val="right"/>
              <w:rPr>
                <w:rFonts w:ascii="Arial" w:hAnsi="Arial" w:cs="Arial"/>
                <w:sz w:val="20"/>
                <w:szCs w:val="20"/>
              </w:rPr>
            </w:pPr>
            <w:r>
              <w:rPr>
                <w:rFonts w:ascii="Arial" w:hAnsi="Arial" w:cs="Arial"/>
                <w:sz w:val="20"/>
                <w:szCs w:val="20"/>
              </w:rPr>
              <w:t>am Work</w:t>
            </w:r>
          </w:p>
        </w:tc>
      </w:tr>
    </w:tbl>
    <w:p w:rsidR="000D4866" w:rsidRPr="007473E2" w:rsidRDefault="000D4866" w:rsidP="00596E0F">
      <w:pPr>
        <w:shd w:val="clear" w:color="auto" w:fill="FFFFFF"/>
        <w:spacing w:beforeAutospacing="1" w:after="0" w:afterAutospacing="1" w:line="240" w:lineRule="auto"/>
        <w:jc w:val="center"/>
        <w:rPr>
          <w:rFonts w:ascii="Arial" w:eastAsia="Times New Roman" w:hAnsi="Arial" w:cs="Arial"/>
          <w:color w:val="3B3C43"/>
          <w:sz w:val="24"/>
          <w:szCs w:val="24"/>
          <w:lang w:eastAsia="en-GB"/>
        </w:rPr>
      </w:pPr>
    </w:p>
    <w:p w:rsidR="000D4866" w:rsidRPr="005C4534" w:rsidRDefault="000D4866" w:rsidP="000D4866">
      <w:pPr>
        <w:ind w:left="720"/>
        <w:rPr>
          <w:rFonts w:ascii="Arial" w:hAnsi="Arial" w:cs="Arial"/>
          <w:b/>
          <w:sz w:val="28"/>
          <w:szCs w:val="28"/>
        </w:rPr>
      </w:pPr>
    </w:p>
    <w:p w:rsidR="000D4866" w:rsidRPr="000D4866" w:rsidRDefault="000D4866" w:rsidP="000D4866">
      <w:pPr>
        <w:ind w:left="720"/>
        <w:rPr>
          <w:rFonts w:ascii="Arial" w:hAnsi="Arial" w:cs="Arial"/>
          <w:b/>
          <w:sz w:val="28"/>
          <w:szCs w:val="28"/>
        </w:rPr>
      </w:pPr>
      <w:r>
        <w:rPr>
          <w:rFonts w:ascii="Comic Sans MS" w:hAnsi="Comic Sans MS"/>
          <w:b/>
          <w:noProof/>
          <w:lang w:eastAsia="en-GB"/>
        </w:rPr>
        <w:t xml:space="preserve"> </w:t>
      </w:r>
    </w:p>
    <w:p w:rsidR="000D4866" w:rsidRDefault="000D4866" w:rsidP="000D4866">
      <w:pPr>
        <w:ind w:left="3600"/>
        <w:rPr>
          <w:rFonts w:ascii="Comic Sans MS" w:hAnsi="Comic Sans MS"/>
          <w:b/>
          <w:noProof/>
          <w:lang w:eastAsia="en-GB"/>
        </w:rPr>
      </w:pPr>
    </w:p>
    <w:p w:rsidR="000D4866" w:rsidRDefault="000D4866" w:rsidP="000D4866">
      <w:pPr>
        <w:ind w:left="3600"/>
        <w:rPr>
          <w:rFonts w:ascii="Comic Sans MS" w:hAnsi="Comic Sans MS"/>
          <w:b/>
          <w:noProof/>
          <w:lang w:eastAsia="en-GB"/>
        </w:rPr>
      </w:pPr>
    </w:p>
    <w:p w:rsidR="000D4866" w:rsidRDefault="000D4866" w:rsidP="000D4866">
      <w:pPr>
        <w:ind w:left="3600"/>
        <w:rPr>
          <w:rFonts w:ascii="Comic Sans MS" w:hAnsi="Comic Sans MS"/>
          <w:b/>
          <w:noProof/>
          <w:lang w:eastAsia="en-GB"/>
        </w:rPr>
      </w:pPr>
    </w:p>
    <w:p w:rsidR="000D4866" w:rsidRDefault="000D4866" w:rsidP="000D4866">
      <w:pPr>
        <w:ind w:left="3600"/>
        <w:rPr>
          <w:rFonts w:ascii="Comic Sans MS" w:hAnsi="Comic Sans MS"/>
          <w:b/>
          <w:noProof/>
          <w:lang w:eastAsia="en-GB"/>
        </w:rPr>
      </w:pPr>
    </w:p>
    <w:p w:rsidR="000D4866" w:rsidRDefault="00596E0F" w:rsidP="000D4866">
      <w:pPr>
        <w:ind w:left="3600"/>
        <w:rPr>
          <w:rFonts w:ascii="Comic Sans MS" w:hAnsi="Comic Sans MS"/>
          <w:b/>
          <w:noProof/>
          <w:lang w:eastAsia="en-GB"/>
        </w:rPr>
      </w:pPr>
      <w:r w:rsidRPr="004B7A09">
        <w:rPr>
          <w:rFonts w:ascii="Arial" w:hAnsi="Arial" w:cs="Arial"/>
          <w:b/>
          <w:noProof/>
          <w:lang w:eastAsia="en-GB"/>
        </w:rPr>
        <mc:AlternateContent>
          <mc:Choice Requires="wps">
            <w:drawing>
              <wp:anchor distT="0" distB="0" distL="114300" distR="114300" simplePos="0" relativeHeight="251661312" behindDoc="0" locked="0" layoutInCell="1" allowOverlap="1" wp14:anchorId="4CAD4C0A" wp14:editId="2F4B0954">
                <wp:simplePos x="0" y="0"/>
                <wp:positionH relativeFrom="margin">
                  <wp:posOffset>7291705</wp:posOffset>
                </wp:positionH>
                <wp:positionV relativeFrom="paragraph">
                  <wp:posOffset>14605</wp:posOffset>
                </wp:positionV>
                <wp:extent cx="1983179" cy="1807276"/>
                <wp:effectExtent l="19050" t="0" r="36195" b="40640"/>
                <wp:wrapNone/>
                <wp:docPr id="9" name="Cloud 9"/>
                <wp:cNvGraphicFramePr/>
                <a:graphic xmlns:a="http://schemas.openxmlformats.org/drawingml/2006/main">
                  <a:graphicData uri="http://schemas.microsoft.com/office/word/2010/wordprocessingShape">
                    <wps:wsp>
                      <wps:cNvSpPr/>
                      <wps:spPr>
                        <a:xfrm>
                          <a:off x="0" y="0"/>
                          <a:ext cx="1983179" cy="1807276"/>
                        </a:xfrm>
                        <a:prstGeom prst="cloud">
                          <a:avLst/>
                        </a:prstGeom>
                        <a:solidFill>
                          <a:sysClr val="window" lastClr="FFFFFF"/>
                        </a:solidFill>
                        <a:ln w="12700" cap="flat" cmpd="sng" algn="ctr">
                          <a:solidFill>
                            <a:srgbClr val="70AD47"/>
                          </a:solidFill>
                          <a:prstDash val="solid"/>
                          <a:miter lim="800000"/>
                        </a:ln>
                        <a:effectLst/>
                      </wps:spPr>
                      <wps:txbx>
                        <w:txbxContent>
                          <w:p w:rsidR="000D4866" w:rsidRPr="004B7A09" w:rsidRDefault="000D4866" w:rsidP="000D4866">
                            <w:pPr>
                              <w:jc w:val="center"/>
                              <w:rPr>
                                <w:rFonts w:ascii="Arial" w:hAnsi="Arial" w:cs="Arial"/>
                                <w:sz w:val="28"/>
                                <w:szCs w:val="28"/>
                              </w:rPr>
                            </w:pPr>
                            <w:r w:rsidRPr="004B7A09">
                              <w:rPr>
                                <w:rFonts w:ascii="Arial" w:hAnsi="Arial" w:cs="Arial"/>
                                <w:sz w:val="28"/>
                                <w:szCs w:val="28"/>
                              </w:rPr>
                              <w:t>Responsibility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AD4C0A" id="Cloud 9" o:spid="_x0000_s1028" style="position:absolute;left:0;text-align:left;margin-left:574.15pt;margin-top:1.15pt;width:156.15pt;height:142.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indow" strokecolor="#70ad47" strokeweight="1pt">
                <v:stroke joinstyle="miter"/>
                <v:formulas/>
                <v:path arrowok="t" o:connecttype="custom" o:connectlocs="215441,1095117;99159,1061775;318043,1460003;267178,1475942;756454,1635334;725788,1562541;1323359,1453811;1311102,1533674;1566757,960283;1716001,1258818;1918817,642336;1852344,754287;1759337,226997;1762826,279877;1334881,165332;1368944,97894;1016425,197462;1032906,139311;642697,217208;702376,273602;189458,660534;179037,601170" o:connectangles="0,0,0,0,0,0,0,0,0,0,0,0,0,0,0,0,0,0,0,0,0,0" textboxrect="0,0,43200,43200"/>
                <v:textbox>
                  <w:txbxContent>
                    <w:p w:rsidR="000D4866" w:rsidRPr="004B7A09" w:rsidRDefault="000D4866" w:rsidP="000D4866">
                      <w:pPr>
                        <w:jc w:val="center"/>
                        <w:rPr>
                          <w:rFonts w:ascii="Arial" w:hAnsi="Arial" w:cs="Arial"/>
                          <w:sz w:val="28"/>
                          <w:szCs w:val="28"/>
                        </w:rPr>
                      </w:pPr>
                      <w:r w:rsidRPr="004B7A09">
                        <w:rPr>
                          <w:rFonts w:ascii="Arial" w:hAnsi="Arial" w:cs="Arial"/>
                          <w:sz w:val="28"/>
                          <w:szCs w:val="28"/>
                        </w:rPr>
                        <w:t>Responsibility</w:t>
                      </w:r>
                    </w:p>
                  </w:txbxContent>
                </v:textbox>
                <w10:wrap anchorx="margin"/>
              </v:shape>
            </w:pict>
          </mc:Fallback>
        </mc:AlternateContent>
      </w:r>
      <w:r w:rsidRPr="004B7A09">
        <w:rPr>
          <w:rFonts w:ascii="Arial" w:hAnsi="Arial" w:cs="Arial"/>
          <w:b/>
          <w:noProof/>
          <w:sz w:val="24"/>
          <w:szCs w:val="24"/>
          <w:lang w:eastAsia="en-GB"/>
        </w:rPr>
        <mc:AlternateContent>
          <mc:Choice Requires="wps">
            <w:drawing>
              <wp:anchor distT="0" distB="0" distL="114300" distR="114300" simplePos="0" relativeHeight="251659264" behindDoc="0" locked="0" layoutInCell="1" allowOverlap="1" wp14:anchorId="6D1B37E5" wp14:editId="483C4EF1">
                <wp:simplePos x="0" y="0"/>
                <wp:positionH relativeFrom="margin">
                  <wp:posOffset>-323850</wp:posOffset>
                </wp:positionH>
                <wp:positionV relativeFrom="paragraph">
                  <wp:posOffset>165100</wp:posOffset>
                </wp:positionV>
                <wp:extent cx="1971304" cy="1790329"/>
                <wp:effectExtent l="19050" t="0" r="29210" b="38735"/>
                <wp:wrapNone/>
                <wp:docPr id="4" name="Cloud 4"/>
                <wp:cNvGraphicFramePr/>
                <a:graphic xmlns:a="http://schemas.openxmlformats.org/drawingml/2006/main">
                  <a:graphicData uri="http://schemas.microsoft.com/office/word/2010/wordprocessingShape">
                    <wps:wsp>
                      <wps:cNvSpPr/>
                      <wps:spPr>
                        <a:xfrm>
                          <a:off x="0" y="0"/>
                          <a:ext cx="1971304" cy="1790329"/>
                        </a:xfrm>
                        <a:prstGeom prst="cloud">
                          <a:avLst/>
                        </a:prstGeom>
                        <a:solidFill>
                          <a:sysClr val="window" lastClr="FFFFFF"/>
                        </a:solidFill>
                        <a:ln w="12700" cap="flat" cmpd="sng" algn="ctr">
                          <a:solidFill>
                            <a:srgbClr val="70AD47"/>
                          </a:solidFill>
                          <a:prstDash val="solid"/>
                          <a:miter lim="800000"/>
                        </a:ln>
                        <a:effectLst/>
                      </wps:spPr>
                      <wps:txbx>
                        <w:txbxContent>
                          <w:p w:rsidR="000D4866" w:rsidRPr="004B7A09" w:rsidRDefault="000D4866" w:rsidP="000D4866">
                            <w:pPr>
                              <w:jc w:val="center"/>
                              <w:rPr>
                                <w:rFonts w:ascii="Arial" w:hAnsi="Arial" w:cs="Arial"/>
                                <w:sz w:val="32"/>
                                <w:szCs w:val="32"/>
                              </w:rPr>
                            </w:pPr>
                            <w:r w:rsidRPr="004B7A09">
                              <w:rPr>
                                <w:rFonts w:ascii="Arial" w:hAnsi="Arial" w:cs="Arial"/>
                                <w:sz w:val="32"/>
                                <w:szCs w:val="32"/>
                              </w:rPr>
                              <w:t>Courage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1B37E5" id="Cloud 4" o:spid="_x0000_s1029" style="position:absolute;left:0;text-align:left;margin-left:-25.5pt;margin-top:13pt;width:155.2pt;height:140.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indow" strokecolor="#70ad47" strokeweight="1pt">
                <v:stroke joinstyle="miter"/>
                <v:formulas/>
                <v:path arrowok="t" o:connecttype="custom" o:connectlocs="214151,1084848;98565,1051818;316139,1446312;265578,1462102;751925,1619999;721443,1547889;1315435,1440179;1303251,1519293;1557376,951278;1705726,1247014;1907328,636313;1841253,747214;1748802,224869;1752270,277252;1326888,163782;1360747,96976;1010339,195610;1026721,138005;638849,215171;698170,271036;188323,654340;177965,595533" o:connectangles="0,0,0,0,0,0,0,0,0,0,0,0,0,0,0,0,0,0,0,0,0,0" textboxrect="0,0,43200,43200"/>
                <v:textbox>
                  <w:txbxContent>
                    <w:p w:rsidR="000D4866" w:rsidRPr="004B7A09" w:rsidRDefault="000D4866" w:rsidP="000D4866">
                      <w:pPr>
                        <w:jc w:val="center"/>
                        <w:rPr>
                          <w:rFonts w:ascii="Arial" w:hAnsi="Arial" w:cs="Arial"/>
                          <w:sz w:val="32"/>
                          <w:szCs w:val="32"/>
                        </w:rPr>
                      </w:pPr>
                      <w:r w:rsidRPr="004B7A09">
                        <w:rPr>
                          <w:rFonts w:ascii="Arial" w:hAnsi="Arial" w:cs="Arial"/>
                          <w:sz w:val="32"/>
                          <w:szCs w:val="32"/>
                        </w:rPr>
                        <w:t>Courage</w:t>
                      </w:r>
                    </w:p>
                  </w:txbxContent>
                </v:textbox>
                <w10:wrap anchorx="margin"/>
              </v:shape>
            </w:pict>
          </mc:Fallback>
        </mc:AlternateContent>
      </w:r>
    </w:p>
    <w:p w:rsidR="000D4866" w:rsidRDefault="000D4866" w:rsidP="000D4866">
      <w:pPr>
        <w:ind w:left="3600"/>
        <w:rPr>
          <w:rFonts w:ascii="Comic Sans MS" w:hAnsi="Comic Sans MS"/>
          <w:b/>
          <w:noProof/>
          <w:lang w:eastAsia="en-GB"/>
        </w:rPr>
      </w:pPr>
    </w:p>
    <w:p w:rsidR="000D4866" w:rsidRDefault="000D4866" w:rsidP="000D4866">
      <w:pPr>
        <w:ind w:left="3600"/>
        <w:rPr>
          <w:rFonts w:ascii="Comic Sans MS" w:hAnsi="Comic Sans MS"/>
          <w:b/>
          <w:noProof/>
          <w:lang w:eastAsia="en-GB"/>
        </w:rPr>
      </w:pPr>
    </w:p>
    <w:p w:rsidR="000D4866" w:rsidRDefault="000D4866" w:rsidP="000D4866">
      <w:pPr>
        <w:ind w:left="3600"/>
        <w:rPr>
          <w:rFonts w:ascii="Comic Sans MS" w:hAnsi="Comic Sans MS"/>
          <w:b/>
          <w:noProof/>
          <w:lang w:eastAsia="en-GB"/>
        </w:rPr>
      </w:pPr>
    </w:p>
    <w:p w:rsidR="007473E2" w:rsidRPr="007473E2" w:rsidRDefault="007473E2">
      <w:pPr>
        <w:rPr>
          <w:rFonts w:ascii="Arial" w:hAnsi="Arial" w:cs="Arial"/>
          <w:i/>
        </w:rPr>
      </w:pPr>
    </w:p>
    <w:sectPr w:rsidR="007473E2" w:rsidRPr="007473E2" w:rsidSect="000D486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5812"/>
    <w:multiLevelType w:val="multilevel"/>
    <w:tmpl w:val="F25E9A0C"/>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566411"/>
    <w:multiLevelType w:val="multilevel"/>
    <w:tmpl w:val="69EC2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353363"/>
    <w:multiLevelType w:val="multilevel"/>
    <w:tmpl w:val="1F9C2BB4"/>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CE01124"/>
    <w:multiLevelType w:val="multilevel"/>
    <w:tmpl w:val="89B08E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B1B1D90"/>
    <w:multiLevelType w:val="multilevel"/>
    <w:tmpl w:val="90CEA412"/>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3762E58"/>
    <w:multiLevelType w:val="multilevel"/>
    <w:tmpl w:val="64F69FF0"/>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4E61F87"/>
    <w:multiLevelType w:val="multilevel"/>
    <w:tmpl w:val="61EAA76E"/>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3"/>
    <w:lvlOverride w:ilvl="1">
      <w:startOverride w:val="1"/>
    </w:lvlOverride>
  </w:num>
  <w:num w:numId="4">
    <w:abstractNumId w:val="3"/>
    <w:lvlOverride w:ilvl="1">
      <w:startOverride w:val="10"/>
    </w:lvlOverride>
  </w:num>
  <w:num w:numId="5">
    <w:abstractNumId w:val="0"/>
  </w:num>
  <w:num w:numId="6">
    <w:abstractNumId w:val="0"/>
    <w:lvlOverride w:ilvl="1">
      <w:startOverride w:val="1"/>
    </w:lvlOverride>
  </w:num>
  <w:num w:numId="7">
    <w:abstractNumId w:val="4"/>
  </w:num>
  <w:num w:numId="8">
    <w:abstractNumId w:val="4"/>
    <w:lvlOverride w:ilvl="1">
      <w:startOverride w:val="1"/>
    </w:lvlOverride>
  </w:num>
  <w:num w:numId="9">
    <w:abstractNumId w:val="4"/>
    <w:lvlOverride w:ilvl="1">
      <w:startOverride w:val="10"/>
    </w:lvlOverride>
  </w:num>
  <w:num w:numId="10">
    <w:abstractNumId w:val="4"/>
    <w:lvlOverride w:ilvl="1">
      <w:startOverride w:val="50"/>
    </w:lvlOverride>
  </w:num>
  <w:num w:numId="11">
    <w:abstractNumId w:val="6"/>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3E2"/>
    <w:rsid w:val="000D4866"/>
    <w:rsid w:val="00165EA4"/>
    <w:rsid w:val="002D2B21"/>
    <w:rsid w:val="00596E0F"/>
    <w:rsid w:val="007473E2"/>
    <w:rsid w:val="0083577F"/>
    <w:rsid w:val="00DE48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F6D2BB-53C7-441D-BBFD-444689A06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7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22862">
      <w:bodyDiv w:val="1"/>
      <w:marLeft w:val="0"/>
      <w:marRight w:val="0"/>
      <w:marTop w:val="0"/>
      <w:marBottom w:val="0"/>
      <w:divBdr>
        <w:top w:val="none" w:sz="0" w:space="0" w:color="auto"/>
        <w:left w:val="none" w:sz="0" w:space="0" w:color="auto"/>
        <w:bottom w:val="none" w:sz="0" w:space="0" w:color="auto"/>
        <w:right w:val="none" w:sz="0" w:space="0" w:color="auto"/>
      </w:divBdr>
    </w:div>
    <w:div w:id="464010922">
      <w:bodyDiv w:val="1"/>
      <w:marLeft w:val="0"/>
      <w:marRight w:val="0"/>
      <w:marTop w:val="0"/>
      <w:marBottom w:val="0"/>
      <w:divBdr>
        <w:top w:val="none" w:sz="0" w:space="0" w:color="auto"/>
        <w:left w:val="none" w:sz="0" w:space="0" w:color="auto"/>
        <w:bottom w:val="none" w:sz="0" w:space="0" w:color="auto"/>
        <w:right w:val="none" w:sz="0" w:space="0" w:color="auto"/>
      </w:divBdr>
    </w:div>
    <w:div w:id="166377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Sumner</dc:creator>
  <cp:keywords/>
  <dc:description/>
  <cp:lastModifiedBy>Jonathan Day</cp:lastModifiedBy>
  <cp:revision>2</cp:revision>
  <dcterms:created xsi:type="dcterms:W3CDTF">2020-02-23T19:08:00Z</dcterms:created>
  <dcterms:modified xsi:type="dcterms:W3CDTF">2020-02-23T19:08:00Z</dcterms:modified>
</cp:coreProperties>
</file>