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46FBD" w:rsidRDefault="0027437B" w:rsidP="001F1016">
      <w:pPr>
        <w:ind w:left="7200"/>
        <w:rPr>
          <w:noProof/>
          <w:lang w:eastAsia="en-GB"/>
        </w:rPr>
      </w:pPr>
      <w:r>
        <w:rPr>
          <w:noProof/>
          <w:lang w:eastAsia="en-GB"/>
        </w:rPr>
        <mc:AlternateContent>
          <mc:Choice Requires="wps">
            <w:drawing>
              <wp:anchor distT="0" distB="0" distL="114300" distR="114300" simplePos="0" relativeHeight="251659264" behindDoc="0" locked="0" layoutInCell="1" allowOverlap="1" wp14:anchorId="73E5B3AE" wp14:editId="4E2B0C07">
                <wp:simplePos x="0" y="0"/>
                <wp:positionH relativeFrom="column">
                  <wp:posOffset>4298315</wp:posOffset>
                </wp:positionH>
                <wp:positionV relativeFrom="paragraph">
                  <wp:posOffset>-288290</wp:posOffset>
                </wp:positionV>
                <wp:extent cx="2174875" cy="2028825"/>
                <wp:effectExtent l="2540" t="0" r="3810" b="254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4875" cy="2028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1297" w:rsidRDefault="004A1297">
                            <w:r>
                              <w:rPr>
                                <w:noProof/>
                                <w:lang w:eastAsia="en-GB"/>
                              </w:rPr>
                              <w:drawing>
                                <wp:inline distT="0" distB="0" distL="0" distR="0" wp14:anchorId="71C29B11" wp14:editId="51C3DA54">
                                  <wp:extent cx="2076450" cy="1914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6450" cy="1914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38.45pt;margin-top:-22.7pt;width:171.25pt;height:15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" stroked="f">
                <v:textbox>
                  <w:txbxContent>
                    <w:p w:rsidR="004A1297" w:rsidRDefault="004A1297">
                      <w:r>
                        <w:rPr>
                          <w:noProof/>
                          <w:lang w:eastAsia="en-GB"/>
                        </w:rPr>
                        <w:drawing>
                          <wp:inline distT="0" distB="0" distL="0" distR="0" wp14:anchorId="71C29B11" wp14:editId="51C3DA54">
                            <wp:extent cx="2076450" cy="1914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6450" cy="1914525"/>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56192" behindDoc="0" locked="0" layoutInCell="1" allowOverlap="1" wp14:anchorId="64793F15" wp14:editId="1A7600F7">
                <wp:simplePos x="0" y="0"/>
                <wp:positionH relativeFrom="column">
                  <wp:posOffset>240665</wp:posOffset>
                </wp:positionH>
                <wp:positionV relativeFrom="paragraph">
                  <wp:posOffset>-64770</wp:posOffset>
                </wp:positionV>
                <wp:extent cx="3971925" cy="1805305"/>
                <wp:effectExtent l="0" t="0" r="9525"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1925" cy="1805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1297" w:rsidRPr="00E006E5" w:rsidRDefault="004A1297" w:rsidP="005B463F">
                            <w:pPr>
                              <w:rPr>
                                <w:rFonts w:ascii="Arial" w:hAnsi="Arial" w:cs="Arial"/>
                                <w:b/>
                                <w:sz w:val="40"/>
                                <w:szCs w:val="40"/>
                              </w:rPr>
                            </w:pPr>
                            <w:r w:rsidRPr="00E006E5">
                              <w:rPr>
                                <w:rFonts w:ascii="Arial" w:hAnsi="Arial" w:cs="Arial"/>
                                <w:b/>
                                <w:sz w:val="40"/>
                                <w:szCs w:val="40"/>
                              </w:rPr>
                              <w:t>WESTLEA PRIMARY SCHOOL</w:t>
                            </w:r>
                          </w:p>
                          <w:p w:rsidR="004A1297" w:rsidRDefault="004A1297" w:rsidP="005B463F">
                            <w:pPr>
                              <w:rPr>
                                <w:rFonts w:ascii="Arial" w:hAnsi="Arial" w:cs="Arial"/>
                                <w:b/>
                              </w:rPr>
                            </w:pPr>
                            <w:r w:rsidRPr="00FC2F3C">
                              <w:rPr>
                                <w:rFonts w:ascii="Arial" w:hAnsi="Arial" w:cs="Arial"/>
                                <w:b/>
                              </w:rPr>
                              <w:t>Company Number 8713214</w:t>
                            </w:r>
                          </w:p>
                          <w:p w:rsidR="004A1297" w:rsidRDefault="004A1297" w:rsidP="005B463F">
                            <w:pPr>
                              <w:rPr>
                                <w:rFonts w:ascii="Arial" w:hAnsi="Arial" w:cs="Arial"/>
                                <w:b/>
                                <w:sz w:val="28"/>
                                <w:szCs w:val="28"/>
                              </w:rPr>
                            </w:pPr>
                            <w:r w:rsidRPr="00E006E5">
                              <w:rPr>
                                <w:rFonts w:ascii="Arial" w:hAnsi="Arial" w:cs="Arial"/>
                                <w:b/>
                                <w:sz w:val="28"/>
                                <w:szCs w:val="28"/>
                              </w:rPr>
                              <w:t>MEETING</w:t>
                            </w:r>
                            <w:r>
                              <w:rPr>
                                <w:rFonts w:ascii="Arial" w:hAnsi="Arial" w:cs="Arial"/>
                                <w:b/>
                                <w:sz w:val="28"/>
                                <w:szCs w:val="28"/>
                              </w:rPr>
                              <w:t xml:space="preserve"> OF THE DIRECTORS</w:t>
                            </w:r>
                          </w:p>
                          <w:p w:rsidR="004A1297" w:rsidRDefault="009178D4" w:rsidP="005B463F">
                            <w:pPr>
                              <w:rPr>
                                <w:rFonts w:ascii="Arial" w:hAnsi="Arial" w:cs="Arial"/>
                                <w:b/>
                                <w:sz w:val="28"/>
                                <w:szCs w:val="28"/>
                              </w:rPr>
                            </w:pPr>
                            <w:r>
                              <w:rPr>
                                <w:rFonts w:ascii="Arial" w:hAnsi="Arial" w:cs="Arial"/>
                                <w:b/>
                                <w:sz w:val="28"/>
                                <w:szCs w:val="28"/>
                              </w:rPr>
                              <w:t>Wednesday 2</w:t>
                            </w:r>
                            <w:r w:rsidR="00FE1E76">
                              <w:rPr>
                                <w:rFonts w:ascii="Arial" w:hAnsi="Arial" w:cs="Arial"/>
                                <w:b/>
                                <w:sz w:val="28"/>
                                <w:szCs w:val="28"/>
                              </w:rPr>
                              <w:t>0</w:t>
                            </w:r>
                            <w:r w:rsidRPr="0017194C">
                              <w:rPr>
                                <w:rFonts w:ascii="Arial" w:hAnsi="Arial" w:cs="Arial"/>
                                <w:b/>
                                <w:sz w:val="28"/>
                                <w:szCs w:val="28"/>
                                <w:vertAlign w:val="superscript"/>
                              </w:rPr>
                              <w:t>th</w:t>
                            </w:r>
                            <w:r w:rsidR="00FE1E76">
                              <w:rPr>
                                <w:rFonts w:ascii="Arial" w:hAnsi="Arial" w:cs="Arial"/>
                                <w:b/>
                                <w:sz w:val="28"/>
                                <w:szCs w:val="28"/>
                              </w:rPr>
                              <w:t xml:space="preserve"> May</w:t>
                            </w:r>
                            <w:r w:rsidRPr="00E006E5">
                              <w:rPr>
                                <w:rFonts w:ascii="Arial" w:hAnsi="Arial" w:cs="Arial"/>
                                <w:b/>
                                <w:sz w:val="28"/>
                                <w:szCs w:val="28"/>
                              </w:rPr>
                              <w:t xml:space="preserve"> 201</w:t>
                            </w:r>
                            <w:r>
                              <w:rPr>
                                <w:rFonts w:ascii="Arial" w:hAnsi="Arial" w:cs="Arial"/>
                                <w:b/>
                                <w:sz w:val="28"/>
                                <w:szCs w:val="28"/>
                              </w:rPr>
                              <w:t>5</w:t>
                            </w:r>
                            <w:r w:rsidR="004A1297">
                              <w:rPr>
                                <w:rFonts w:ascii="Arial" w:hAnsi="Arial" w:cs="Arial"/>
                                <w:b/>
                                <w:sz w:val="28"/>
                                <w:szCs w:val="28"/>
                              </w:rPr>
                              <w:t>, 6.00 pm</w:t>
                            </w:r>
                          </w:p>
                          <w:p w:rsidR="004A1297" w:rsidRPr="00E006E5" w:rsidRDefault="004A1297" w:rsidP="005B463F">
                            <w:pPr>
                              <w:rPr>
                                <w:rFonts w:ascii="Arial" w:hAnsi="Arial" w:cs="Arial"/>
                                <w:b/>
                                <w:sz w:val="28"/>
                                <w:szCs w:val="28"/>
                              </w:rPr>
                            </w:pPr>
                            <w:proofErr w:type="spellStart"/>
                            <w:r w:rsidRPr="00E006E5">
                              <w:rPr>
                                <w:rFonts w:ascii="Arial" w:hAnsi="Arial" w:cs="Arial"/>
                                <w:b/>
                                <w:sz w:val="28"/>
                                <w:szCs w:val="28"/>
                              </w:rPr>
                              <w:t>Westlea</w:t>
                            </w:r>
                            <w:proofErr w:type="spellEnd"/>
                            <w:r w:rsidRPr="00E006E5">
                              <w:rPr>
                                <w:rFonts w:ascii="Arial" w:hAnsi="Arial" w:cs="Arial"/>
                                <w:b/>
                                <w:sz w:val="28"/>
                                <w:szCs w:val="28"/>
                              </w:rPr>
                              <w:t xml:space="preserve"> Primary School</w:t>
                            </w:r>
                          </w:p>
                          <w:p w:rsidR="004A1297" w:rsidRDefault="004A1297" w:rsidP="005B463F">
                            <w:pPr>
                              <w:rPr>
                                <w:rFonts w:ascii="Arial" w:hAnsi="Arial" w:cs="Arial"/>
                                <w:b/>
                              </w:rPr>
                            </w:pPr>
                          </w:p>
                          <w:p w:rsidR="004A1297" w:rsidRDefault="004A12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18.95pt;margin-top:-5.1pt;width:312.75pt;height:142.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" stroked="f">
                <v:textbox>
                  <w:txbxContent>
                    <w:p w:rsidR="004A1297" w:rsidRPr="00E006E5" w:rsidRDefault="004A1297" w:rsidP="005B463F">
                      <w:pPr>
                        <w:rPr>
                          <w:rFonts w:ascii="Arial" w:hAnsi="Arial" w:cs="Arial"/>
                          <w:b/>
                          <w:sz w:val="40"/>
                          <w:szCs w:val="40"/>
                        </w:rPr>
                      </w:pPr>
                      <w:r w:rsidRPr="00E006E5">
                        <w:rPr>
                          <w:rFonts w:ascii="Arial" w:hAnsi="Arial" w:cs="Arial"/>
                          <w:b/>
                          <w:sz w:val="40"/>
                          <w:szCs w:val="40"/>
                        </w:rPr>
                        <w:t>WESTLEA PRIMARY SCHOOL</w:t>
                      </w:r>
                    </w:p>
                    <w:p w:rsidR="004A1297" w:rsidRDefault="004A1297" w:rsidP="005B463F">
                      <w:pPr>
                        <w:rPr>
                          <w:rFonts w:ascii="Arial" w:hAnsi="Arial" w:cs="Arial"/>
                          <w:b/>
                        </w:rPr>
                      </w:pPr>
                      <w:r w:rsidRPr="00FC2F3C">
                        <w:rPr>
                          <w:rFonts w:ascii="Arial" w:hAnsi="Arial" w:cs="Arial"/>
                          <w:b/>
                        </w:rPr>
                        <w:t>Company Number 8713214</w:t>
                      </w:r>
                    </w:p>
                    <w:p w:rsidR="004A1297" w:rsidRDefault="004A1297" w:rsidP="005B463F">
                      <w:pPr>
                        <w:rPr>
                          <w:rFonts w:ascii="Arial" w:hAnsi="Arial" w:cs="Arial"/>
                          <w:b/>
                          <w:sz w:val="28"/>
                          <w:szCs w:val="28"/>
                        </w:rPr>
                      </w:pPr>
                      <w:r w:rsidRPr="00E006E5">
                        <w:rPr>
                          <w:rFonts w:ascii="Arial" w:hAnsi="Arial" w:cs="Arial"/>
                          <w:b/>
                          <w:sz w:val="28"/>
                          <w:szCs w:val="28"/>
                        </w:rPr>
                        <w:t>MEETING</w:t>
                      </w:r>
                      <w:r>
                        <w:rPr>
                          <w:rFonts w:ascii="Arial" w:hAnsi="Arial" w:cs="Arial"/>
                          <w:b/>
                          <w:sz w:val="28"/>
                          <w:szCs w:val="28"/>
                        </w:rPr>
                        <w:t xml:space="preserve"> OF THE DIRECTORS</w:t>
                      </w:r>
                    </w:p>
                    <w:p w:rsidR="004A1297" w:rsidRDefault="009178D4" w:rsidP="005B463F">
                      <w:pPr>
                        <w:rPr>
                          <w:rFonts w:ascii="Arial" w:hAnsi="Arial" w:cs="Arial"/>
                          <w:b/>
                          <w:sz w:val="28"/>
                          <w:szCs w:val="28"/>
                        </w:rPr>
                      </w:pPr>
                      <w:r>
                        <w:rPr>
                          <w:rFonts w:ascii="Arial" w:hAnsi="Arial" w:cs="Arial"/>
                          <w:b/>
                          <w:sz w:val="28"/>
                          <w:szCs w:val="28"/>
                        </w:rPr>
                        <w:t>Wednesday 2</w:t>
                      </w:r>
                      <w:r w:rsidR="00FE1E76">
                        <w:rPr>
                          <w:rFonts w:ascii="Arial" w:hAnsi="Arial" w:cs="Arial"/>
                          <w:b/>
                          <w:sz w:val="28"/>
                          <w:szCs w:val="28"/>
                        </w:rPr>
                        <w:t>0</w:t>
                      </w:r>
                      <w:r w:rsidRPr="0017194C">
                        <w:rPr>
                          <w:rFonts w:ascii="Arial" w:hAnsi="Arial" w:cs="Arial"/>
                          <w:b/>
                          <w:sz w:val="28"/>
                          <w:szCs w:val="28"/>
                          <w:vertAlign w:val="superscript"/>
                        </w:rPr>
                        <w:t>th</w:t>
                      </w:r>
                      <w:r w:rsidR="00FE1E76">
                        <w:rPr>
                          <w:rFonts w:ascii="Arial" w:hAnsi="Arial" w:cs="Arial"/>
                          <w:b/>
                          <w:sz w:val="28"/>
                          <w:szCs w:val="28"/>
                        </w:rPr>
                        <w:t xml:space="preserve"> May</w:t>
                      </w:r>
                      <w:r w:rsidRPr="00E006E5">
                        <w:rPr>
                          <w:rFonts w:ascii="Arial" w:hAnsi="Arial" w:cs="Arial"/>
                          <w:b/>
                          <w:sz w:val="28"/>
                          <w:szCs w:val="28"/>
                        </w:rPr>
                        <w:t xml:space="preserve"> 201</w:t>
                      </w:r>
                      <w:r>
                        <w:rPr>
                          <w:rFonts w:ascii="Arial" w:hAnsi="Arial" w:cs="Arial"/>
                          <w:b/>
                          <w:sz w:val="28"/>
                          <w:szCs w:val="28"/>
                        </w:rPr>
                        <w:t>5</w:t>
                      </w:r>
                      <w:r w:rsidR="004A1297">
                        <w:rPr>
                          <w:rFonts w:ascii="Arial" w:hAnsi="Arial" w:cs="Arial"/>
                          <w:b/>
                          <w:sz w:val="28"/>
                          <w:szCs w:val="28"/>
                        </w:rPr>
                        <w:t>, 6.00 pm</w:t>
                      </w:r>
                    </w:p>
                    <w:p w:rsidR="004A1297" w:rsidRPr="00E006E5" w:rsidRDefault="004A1297" w:rsidP="005B463F">
                      <w:pPr>
                        <w:rPr>
                          <w:rFonts w:ascii="Arial" w:hAnsi="Arial" w:cs="Arial"/>
                          <w:b/>
                          <w:sz w:val="28"/>
                          <w:szCs w:val="28"/>
                        </w:rPr>
                      </w:pPr>
                      <w:r w:rsidRPr="00E006E5">
                        <w:rPr>
                          <w:rFonts w:ascii="Arial" w:hAnsi="Arial" w:cs="Arial"/>
                          <w:b/>
                          <w:sz w:val="28"/>
                          <w:szCs w:val="28"/>
                        </w:rPr>
                        <w:t>Westlea Primary School</w:t>
                      </w:r>
                    </w:p>
                    <w:p w:rsidR="004A1297" w:rsidRDefault="004A1297" w:rsidP="005B463F">
                      <w:pPr>
                        <w:rPr>
                          <w:rFonts w:ascii="Arial" w:hAnsi="Arial" w:cs="Arial"/>
                          <w:b/>
                        </w:rPr>
                      </w:pPr>
                    </w:p>
                    <w:p w:rsidR="004A1297" w:rsidRDefault="004A1297"/>
                  </w:txbxContent>
                </v:textbox>
              </v:shape>
            </w:pict>
          </mc:Fallback>
        </mc:AlternateContent>
      </w:r>
    </w:p>
    <w:p w:rsidR="002F285A" w:rsidRDefault="002F285A" w:rsidP="001F1016">
      <w:pPr>
        <w:ind w:left="7200"/>
        <w:rPr>
          <w:noProof/>
          <w:lang w:eastAsia="en-GB"/>
        </w:rPr>
      </w:pPr>
    </w:p>
    <w:p w:rsidR="002F285A" w:rsidRDefault="002F285A" w:rsidP="001F1016">
      <w:pPr>
        <w:ind w:left="7200"/>
        <w:rPr>
          <w:noProof/>
          <w:lang w:eastAsia="en-GB"/>
        </w:rPr>
      </w:pPr>
    </w:p>
    <w:p w:rsidR="002F285A" w:rsidRDefault="002F285A" w:rsidP="001F1016">
      <w:pPr>
        <w:ind w:left="7200"/>
        <w:rPr>
          <w:noProof/>
          <w:lang w:eastAsia="en-GB"/>
        </w:rPr>
      </w:pPr>
    </w:p>
    <w:p w:rsidR="002F285A" w:rsidRDefault="002F285A" w:rsidP="00BC226F">
      <w:pPr>
        <w:rPr>
          <w:noProof/>
          <w:lang w:eastAsia="en-GB"/>
        </w:rPr>
      </w:pPr>
    </w:p>
    <w:p w:rsidR="00BC226F" w:rsidRDefault="00BC226F" w:rsidP="00BC226F">
      <w:pPr>
        <w:rPr>
          <w:sz w:val="4"/>
          <w:szCs w:val="4"/>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7"/>
        <w:gridCol w:w="9831"/>
      </w:tblGrid>
      <w:tr w:rsidR="00F46FBD" w:rsidRPr="003B5973" w:rsidTr="007715C9">
        <w:tc>
          <w:tcPr>
            <w:tcW w:w="767" w:type="dxa"/>
            <w:shd w:val="clear" w:color="auto" w:fill="auto"/>
          </w:tcPr>
          <w:p w:rsidR="00F46FBD" w:rsidRPr="003B5973" w:rsidRDefault="00F46FBD" w:rsidP="00F956FA">
            <w:pPr>
              <w:pStyle w:val="NoSpacing"/>
              <w:rPr>
                <w:rFonts w:ascii="Arial" w:hAnsi="Arial" w:cs="Arial"/>
                <w:b/>
              </w:rPr>
            </w:pPr>
          </w:p>
          <w:p w:rsidR="00F46FBD" w:rsidRPr="003B5973" w:rsidRDefault="00F46FBD" w:rsidP="00F956FA">
            <w:pPr>
              <w:pStyle w:val="NoSpacing"/>
              <w:rPr>
                <w:rFonts w:ascii="Arial" w:hAnsi="Arial" w:cs="Arial"/>
                <w:b/>
              </w:rPr>
            </w:pPr>
            <w:r w:rsidRPr="003B5973">
              <w:rPr>
                <w:rFonts w:ascii="Arial" w:hAnsi="Arial" w:cs="Arial"/>
                <w:b/>
              </w:rPr>
              <w:t>1</w:t>
            </w:r>
          </w:p>
          <w:p w:rsidR="00F46FBD" w:rsidRPr="003B5973" w:rsidRDefault="00F46FBD" w:rsidP="00F956FA">
            <w:pPr>
              <w:pStyle w:val="NoSpacing"/>
              <w:rPr>
                <w:rFonts w:ascii="Arial" w:hAnsi="Arial" w:cs="Arial"/>
                <w:b/>
              </w:rPr>
            </w:pPr>
            <w:r w:rsidRPr="003B5973">
              <w:rPr>
                <w:rFonts w:ascii="Arial" w:hAnsi="Arial" w:cs="Arial"/>
                <w:b/>
              </w:rPr>
              <w:t>1.1</w:t>
            </w:r>
          </w:p>
          <w:p w:rsidR="00C931EB" w:rsidRPr="003B5973" w:rsidRDefault="00C931EB" w:rsidP="00F956FA">
            <w:pPr>
              <w:pStyle w:val="NoSpacing"/>
              <w:rPr>
                <w:rFonts w:ascii="Arial" w:hAnsi="Arial" w:cs="Arial"/>
                <w:b/>
              </w:rPr>
            </w:pPr>
          </w:p>
          <w:p w:rsidR="00F46FBD" w:rsidRPr="003B5973" w:rsidRDefault="00F46FBD" w:rsidP="00F956FA">
            <w:pPr>
              <w:pStyle w:val="NoSpacing"/>
              <w:rPr>
                <w:rFonts w:ascii="Arial" w:hAnsi="Arial" w:cs="Arial"/>
                <w:b/>
              </w:rPr>
            </w:pPr>
            <w:r w:rsidRPr="003B5973">
              <w:rPr>
                <w:rFonts w:ascii="Arial" w:hAnsi="Arial" w:cs="Arial"/>
                <w:b/>
              </w:rPr>
              <w:t>1.2</w:t>
            </w:r>
          </w:p>
          <w:p w:rsidR="00F46FBD" w:rsidRPr="003B5973" w:rsidRDefault="00F46FBD" w:rsidP="00F956FA">
            <w:pPr>
              <w:pStyle w:val="NoSpacing"/>
              <w:rPr>
                <w:rFonts w:ascii="Arial" w:hAnsi="Arial" w:cs="Arial"/>
                <w:b/>
              </w:rPr>
            </w:pPr>
          </w:p>
          <w:p w:rsidR="00F46FBD" w:rsidRPr="003B5973" w:rsidRDefault="00F46FBD" w:rsidP="00F956FA">
            <w:pPr>
              <w:pStyle w:val="NoSpacing"/>
              <w:rPr>
                <w:rFonts w:ascii="Arial" w:hAnsi="Arial" w:cs="Arial"/>
                <w:b/>
              </w:rPr>
            </w:pPr>
          </w:p>
          <w:p w:rsidR="00C705F5" w:rsidRDefault="00C705F5" w:rsidP="00F956FA">
            <w:pPr>
              <w:pStyle w:val="NoSpacing"/>
              <w:rPr>
                <w:rFonts w:ascii="Arial" w:hAnsi="Arial" w:cs="Arial"/>
                <w:b/>
              </w:rPr>
            </w:pPr>
          </w:p>
          <w:p w:rsidR="00F46FBD" w:rsidRDefault="00F46FBD" w:rsidP="00F956FA">
            <w:pPr>
              <w:pStyle w:val="NoSpacing"/>
              <w:rPr>
                <w:rFonts w:ascii="Arial" w:hAnsi="Arial" w:cs="Arial"/>
                <w:b/>
              </w:rPr>
            </w:pPr>
          </w:p>
          <w:p w:rsidR="00C27A9B" w:rsidRDefault="00C27A9B" w:rsidP="00F956FA">
            <w:pPr>
              <w:pStyle w:val="NoSpacing"/>
              <w:rPr>
                <w:rFonts w:ascii="Arial" w:hAnsi="Arial" w:cs="Arial"/>
                <w:b/>
              </w:rPr>
            </w:pPr>
          </w:p>
          <w:p w:rsidR="00C931EB" w:rsidRPr="003B5973" w:rsidRDefault="00C931EB" w:rsidP="00F956FA">
            <w:pPr>
              <w:pStyle w:val="NoSpacing"/>
              <w:rPr>
                <w:rFonts w:ascii="Arial" w:hAnsi="Arial" w:cs="Arial"/>
                <w:b/>
              </w:rPr>
            </w:pPr>
          </w:p>
          <w:p w:rsidR="00F46FBD" w:rsidRPr="003B5973" w:rsidRDefault="00F46FBD" w:rsidP="00F956FA">
            <w:pPr>
              <w:pStyle w:val="NoSpacing"/>
              <w:rPr>
                <w:rFonts w:ascii="Arial" w:hAnsi="Arial" w:cs="Arial"/>
                <w:b/>
              </w:rPr>
            </w:pPr>
            <w:r w:rsidRPr="003B5973">
              <w:rPr>
                <w:rFonts w:ascii="Arial" w:hAnsi="Arial" w:cs="Arial"/>
                <w:b/>
              </w:rPr>
              <w:t>1.3</w:t>
            </w:r>
          </w:p>
          <w:p w:rsidR="00F46FBD" w:rsidRDefault="00F46FBD" w:rsidP="00F956FA">
            <w:pPr>
              <w:pStyle w:val="NoSpacing"/>
              <w:rPr>
                <w:rFonts w:ascii="Arial" w:hAnsi="Arial" w:cs="Arial"/>
                <w:b/>
              </w:rPr>
            </w:pPr>
          </w:p>
          <w:p w:rsidR="00B01BFD" w:rsidRDefault="00B01BFD" w:rsidP="00F956FA">
            <w:pPr>
              <w:pStyle w:val="NoSpacing"/>
              <w:rPr>
                <w:rFonts w:ascii="Arial" w:hAnsi="Arial" w:cs="Arial"/>
                <w:b/>
              </w:rPr>
            </w:pPr>
          </w:p>
          <w:p w:rsidR="00697245" w:rsidRPr="003B5973" w:rsidRDefault="00697245" w:rsidP="00F956FA">
            <w:pPr>
              <w:pStyle w:val="NoSpacing"/>
              <w:rPr>
                <w:rFonts w:ascii="Arial" w:hAnsi="Arial" w:cs="Arial"/>
                <w:b/>
              </w:rPr>
            </w:pPr>
          </w:p>
          <w:p w:rsidR="00F46FBD" w:rsidRPr="003B5973" w:rsidRDefault="00F46FBD" w:rsidP="00F956FA">
            <w:pPr>
              <w:pStyle w:val="NoSpacing"/>
              <w:rPr>
                <w:rFonts w:ascii="Arial" w:hAnsi="Arial" w:cs="Arial"/>
                <w:b/>
              </w:rPr>
            </w:pPr>
            <w:r w:rsidRPr="003B5973">
              <w:rPr>
                <w:rFonts w:ascii="Arial" w:hAnsi="Arial" w:cs="Arial"/>
                <w:b/>
              </w:rPr>
              <w:t>1.4</w:t>
            </w:r>
          </w:p>
        </w:tc>
        <w:tc>
          <w:tcPr>
            <w:tcW w:w="9831" w:type="dxa"/>
            <w:shd w:val="clear" w:color="auto" w:fill="auto"/>
          </w:tcPr>
          <w:p w:rsidR="00F46FBD" w:rsidRPr="003B5973" w:rsidRDefault="00F46FBD" w:rsidP="00F956FA">
            <w:pPr>
              <w:pStyle w:val="NoSpacing"/>
              <w:rPr>
                <w:rFonts w:ascii="Arial" w:hAnsi="Arial" w:cs="Arial"/>
              </w:rPr>
            </w:pPr>
          </w:p>
          <w:p w:rsidR="00F46FBD" w:rsidRPr="003B5973" w:rsidRDefault="00C91EE0" w:rsidP="00F956FA">
            <w:pPr>
              <w:pStyle w:val="NoSpacing"/>
              <w:rPr>
                <w:rFonts w:ascii="Arial" w:hAnsi="Arial" w:cs="Arial"/>
                <w:b/>
              </w:rPr>
            </w:pPr>
            <w:r>
              <w:rPr>
                <w:rFonts w:ascii="Arial" w:hAnsi="Arial" w:cs="Arial"/>
                <w:b/>
              </w:rPr>
              <w:t>Welcome, Apologies for Absence a</w:t>
            </w:r>
            <w:r w:rsidRPr="003B5973">
              <w:rPr>
                <w:rFonts w:ascii="Arial" w:hAnsi="Arial" w:cs="Arial"/>
                <w:b/>
              </w:rPr>
              <w:t>nd Quorum Requirements</w:t>
            </w:r>
          </w:p>
          <w:p w:rsidR="00F46FBD" w:rsidRDefault="00F46FBD" w:rsidP="00F956FA">
            <w:pPr>
              <w:pStyle w:val="NoSpacing"/>
              <w:rPr>
                <w:rFonts w:ascii="Arial" w:hAnsi="Arial" w:cs="Arial"/>
              </w:rPr>
            </w:pPr>
            <w:proofErr w:type="spellStart"/>
            <w:r w:rsidRPr="003B5973">
              <w:rPr>
                <w:rFonts w:ascii="Arial" w:hAnsi="Arial" w:cs="Arial"/>
              </w:rPr>
              <w:t>CMcK</w:t>
            </w:r>
            <w:proofErr w:type="spellEnd"/>
            <w:r w:rsidRPr="003B5973">
              <w:rPr>
                <w:rFonts w:ascii="Arial" w:hAnsi="Arial" w:cs="Arial"/>
              </w:rPr>
              <w:t xml:space="preserve"> welcomed everyone to the meeting of the </w:t>
            </w:r>
            <w:proofErr w:type="spellStart"/>
            <w:r w:rsidRPr="003B5973">
              <w:rPr>
                <w:rFonts w:ascii="Arial" w:hAnsi="Arial" w:cs="Arial"/>
              </w:rPr>
              <w:t>Westlea</w:t>
            </w:r>
            <w:proofErr w:type="spellEnd"/>
            <w:r w:rsidRPr="003B5973">
              <w:rPr>
                <w:rFonts w:ascii="Arial" w:hAnsi="Arial" w:cs="Arial"/>
              </w:rPr>
              <w:t xml:space="preserve"> Primary School Academy</w:t>
            </w:r>
            <w:r w:rsidR="00FB6E12">
              <w:rPr>
                <w:rFonts w:ascii="Arial" w:hAnsi="Arial" w:cs="Arial"/>
              </w:rPr>
              <w:t>.</w:t>
            </w:r>
          </w:p>
          <w:p w:rsidR="00DD11EB" w:rsidRPr="003B5973" w:rsidRDefault="00DD11EB" w:rsidP="00F956FA">
            <w:pPr>
              <w:pStyle w:val="NoSpacing"/>
              <w:rPr>
                <w:rFonts w:ascii="Arial" w:hAnsi="Arial" w:cs="Arial"/>
              </w:rPr>
            </w:pPr>
          </w:p>
          <w:p w:rsidR="00F46FBD" w:rsidRPr="003B5973" w:rsidRDefault="00FE1E76" w:rsidP="00F956FA">
            <w:pPr>
              <w:pStyle w:val="NoSpacing"/>
              <w:rPr>
                <w:rFonts w:ascii="Arial" w:hAnsi="Arial" w:cs="Arial"/>
                <w:b/>
                <w:color w:val="FF0000"/>
              </w:rPr>
            </w:pPr>
            <w:r>
              <w:rPr>
                <w:rFonts w:ascii="Arial" w:hAnsi="Arial" w:cs="Arial"/>
                <w:b/>
                <w:noProof/>
                <w:lang w:eastAsia="en-GB"/>
              </w:rPr>
              <mc:AlternateContent>
                <mc:Choice Requires="wps">
                  <w:drawing>
                    <wp:anchor distT="0" distB="0" distL="114300" distR="114300" simplePos="0" relativeHeight="251658240" behindDoc="0" locked="0" layoutInCell="1" allowOverlap="1" wp14:anchorId="19857308" wp14:editId="2F9AA750">
                      <wp:simplePos x="0" y="0"/>
                      <wp:positionH relativeFrom="column">
                        <wp:posOffset>4064635</wp:posOffset>
                      </wp:positionH>
                      <wp:positionV relativeFrom="paragraph">
                        <wp:posOffset>114935</wp:posOffset>
                      </wp:positionV>
                      <wp:extent cx="1807210" cy="702310"/>
                      <wp:effectExtent l="0" t="0" r="2540" b="254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7210" cy="702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1297" w:rsidRDefault="004A1297" w:rsidP="00F956FA">
                                  <w:pPr>
                                    <w:pStyle w:val="NoSpacing"/>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margin-left:320.05pt;margin-top:9.05pt;width:142.3pt;height:55.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" stroked="f">
                      <v:textbox>
                        <w:txbxContent>
                          <w:p w:rsidR="004A1297" w:rsidRDefault="004A1297" w:rsidP="00F956FA">
                            <w:pPr>
                              <w:pStyle w:val="NoSpacing"/>
                              <w:rPr>
                                <w:rFonts w:ascii="Arial" w:hAnsi="Arial" w:cs="Arial"/>
                              </w:rPr>
                            </w:pPr>
                          </w:p>
                        </w:txbxContent>
                      </v:textbox>
                    </v:shape>
                  </w:pict>
                </mc:Fallback>
              </mc:AlternateContent>
            </w:r>
            <w:r w:rsidR="00A61501">
              <w:rPr>
                <w:rFonts w:ascii="Arial" w:hAnsi="Arial" w:cs="Arial"/>
                <w:b/>
                <w:noProof/>
                <w:lang w:eastAsia="en-GB"/>
              </w:rPr>
              <mc:AlternateContent>
                <mc:Choice Requires="wps">
                  <w:drawing>
                    <wp:anchor distT="0" distB="0" distL="114300" distR="114300" simplePos="0" relativeHeight="251657216" behindDoc="0" locked="0" layoutInCell="1" allowOverlap="1" wp14:anchorId="5B1184BF" wp14:editId="4A1E87AD">
                      <wp:simplePos x="0" y="0"/>
                      <wp:positionH relativeFrom="column">
                        <wp:posOffset>2104390</wp:posOffset>
                      </wp:positionH>
                      <wp:positionV relativeFrom="paragraph">
                        <wp:posOffset>107315</wp:posOffset>
                      </wp:positionV>
                      <wp:extent cx="1798320" cy="91440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832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1297" w:rsidRPr="00C931EB" w:rsidRDefault="004A1297" w:rsidP="00C931EB">
                                  <w:pPr>
                                    <w:pStyle w:val="NoSpacing"/>
                                    <w:rPr>
                                      <w:rFonts w:ascii="Arial" w:hAnsi="Arial" w:cs="Arial"/>
                                    </w:rPr>
                                  </w:pPr>
                                  <w:r w:rsidRPr="00C931EB">
                                    <w:rPr>
                                      <w:rFonts w:ascii="Arial" w:hAnsi="Arial" w:cs="Arial"/>
                                    </w:rPr>
                                    <w:t xml:space="preserve">Carol </w:t>
                                  </w:r>
                                  <w:proofErr w:type="spellStart"/>
                                  <w:r w:rsidRPr="00C931EB">
                                    <w:rPr>
                                      <w:rFonts w:ascii="Arial" w:hAnsi="Arial" w:cs="Arial"/>
                                    </w:rPr>
                                    <w:t>McKinlay</w:t>
                                  </w:r>
                                  <w:proofErr w:type="spellEnd"/>
                                  <w:r w:rsidRPr="00C931EB">
                                    <w:rPr>
                                      <w:rFonts w:ascii="Arial" w:hAnsi="Arial" w:cs="Arial"/>
                                    </w:rPr>
                                    <w:t xml:space="preserve"> (</w:t>
                                  </w:r>
                                  <w:proofErr w:type="spellStart"/>
                                  <w:r w:rsidRPr="00C931EB">
                                    <w:rPr>
                                      <w:rFonts w:ascii="Arial" w:hAnsi="Arial" w:cs="Arial"/>
                                    </w:rPr>
                                    <w:t>CMcK</w:t>
                                  </w:r>
                                  <w:proofErr w:type="spellEnd"/>
                                  <w:r w:rsidRPr="00C931EB">
                                    <w:rPr>
                                      <w:rFonts w:ascii="Arial" w:hAnsi="Arial" w:cs="Arial"/>
                                    </w:rPr>
                                    <w:t>)</w:t>
                                  </w:r>
                                </w:p>
                                <w:p w:rsidR="00C931EB" w:rsidRPr="00C931EB" w:rsidRDefault="00C931EB" w:rsidP="00C931EB">
                                  <w:pPr>
                                    <w:pStyle w:val="NoSpacing"/>
                                    <w:rPr>
                                      <w:rFonts w:ascii="Arial" w:hAnsi="Arial" w:cs="Arial"/>
                                    </w:rPr>
                                  </w:pPr>
                                  <w:r w:rsidRPr="00C931EB">
                                    <w:rPr>
                                      <w:rFonts w:ascii="Arial" w:hAnsi="Arial" w:cs="Arial"/>
                                    </w:rPr>
                                    <w:t>Steve Earl (SE)</w:t>
                                  </w:r>
                                </w:p>
                                <w:p w:rsidR="00C931EB" w:rsidRPr="00C931EB" w:rsidRDefault="00C931EB" w:rsidP="00C931EB">
                                  <w:pPr>
                                    <w:pStyle w:val="NoSpacing"/>
                                    <w:rPr>
                                      <w:rFonts w:ascii="Arial" w:hAnsi="Arial" w:cs="Arial"/>
                                    </w:rPr>
                                  </w:pPr>
                                  <w:r w:rsidRPr="00C931EB">
                                    <w:rPr>
                                      <w:rFonts w:ascii="Arial" w:hAnsi="Arial" w:cs="Arial"/>
                                    </w:rPr>
                                    <w:t>Scott James</w:t>
                                  </w:r>
                                  <w:r>
                                    <w:rPr>
                                      <w:rFonts w:ascii="Arial" w:hAnsi="Arial" w:cs="Arial"/>
                                    </w:rPr>
                                    <w:t xml:space="preserve"> </w:t>
                                  </w:r>
                                </w:p>
                                <w:p w:rsidR="00C931EB" w:rsidRPr="00FE1E76" w:rsidRDefault="00FE1E76" w:rsidP="00FE1E76">
                                  <w:pPr>
                                    <w:pStyle w:val="NoSpacing"/>
                                    <w:rPr>
                                      <w:rFonts w:ascii="Arial" w:hAnsi="Arial" w:cs="Arial"/>
                                    </w:rPr>
                                  </w:pPr>
                                  <w:r w:rsidRPr="00FE1E76">
                                    <w:rPr>
                                      <w:rFonts w:ascii="Arial" w:hAnsi="Arial" w:cs="Arial"/>
                                    </w:rPr>
                                    <w:t>Matthew Row (MR)</w:t>
                                  </w:r>
                                </w:p>
                                <w:p w:rsidR="00FE1E76" w:rsidRPr="00F956FA" w:rsidRDefault="00FE1E76" w:rsidP="00F46FBD">
                                  <w:pPr>
                                    <w:rPr>
                                      <w:rFonts w:ascii="Arial" w:hAnsi="Arial" w:cs="Arial"/>
                                    </w:rPr>
                                  </w:pPr>
                                  <w:r>
                                    <w:rPr>
                                      <w:rFonts w:ascii="Arial" w:hAnsi="Arial" w:cs="Arial"/>
                                    </w:rPr>
                                    <w:t xml:space="preserve">Amelia </w:t>
                                  </w:r>
                                  <w:proofErr w:type="spellStart"/>
                                  <w:r>
                                    <w:rPr>
                                      <w:rFonts w:ascii="Arial" w:hAnsi="Arial" w:cs="Arial"/>
                                    </w:rPr>
                                    <w:t>Penfold</w:t>
                                  </w:r>
                                  <w:proofErr w:type="spellEnd"/>
                                  <w:r>
                                    <w:rPr>
                                      <w:rFonts w:ascii="Arial" w:hAnsi="Arial" w:cs="Arial"/>
                                    </w:rPr>
                                    <w:t xml:space="preserve"> (Clerk)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margin-left:165.7pt;margin-top:8.45pt;width:141.6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" stroked="f">
                      <v:textbox>
                        <w:txbxContent>
                          <w:p w:rsidR="004A1297" w:rsidRPr="00C931EB" w:rsidRDefault="004A1297" w:rsidP="00C931EB">
                            <w:pPr>
                              <w:pStyle w:val="NoSpacing"/>
                              <w:rPr>
                                <w:rFonts w:ascii="Arial" w:hAnsi="Arial" w:cs="Arial"/>
                              </w:rPr>
                            </w:pPr>
                            <w:r w:rsidRPr="00C931EB">
                              <w:rPr>
                                <w:rFonts w:ascii="Arial" w:hAnsi="Arial" w:cs="Arial"/>
                              </w:rPr>
                              <w:t>Carol McKinlay (CMcK)</w:t>
                            </w:r>
                          </w:p>
                          <w:p w:rsidR="00C931EB" w:rsidRPr="00C931EB" w:rsidRDefault="00C931EB" w:rsidP="00C931EB">
                            <w:pPr>
                              <w:pStyle w:val="NoSpacing"/>
                              <w:rPr>
                                <w:rFonts w:ascii="Arial" w:hAnsi="Arial" w:cs="Arial"/>
                              </w:rPr>
                            </w:pPr>
                            <w:r w:rsidRPr="00C931EB">
                              <w:rPr>
                                <w:rFonts w:ascii="Arial" w:hAnsi="Arial" w:cs="Arial"/>
                              </w:rPr>
                              <w:t>Steve Earl (SE)</w:t>
                            </w:r>
                          </w:p>
                          <w:p w:rsidR="00C931EB" w:rsidRPr="00C931EB" w:rsidRDefault="00C931EB" w:rsidP="00C931EB">
                            <w:pPr>
                              <w:pStyle w:val="NoSpacing"/>
                              <w:rPr>
                                <w:rFonts w:ascii="Arial" w:hAnsi="Arial" w:cs="Arial"/>
                              </w:rPr>
                            </w:pPr>
                            <w:r w:rsidRPr="00C931EB">
                              <w:rPr>
                                <w:rFonts w:ascii="Arial" w:hAnsi="Arial" w:cs="Arial"/>
                              </w:rPr>
                              <w:t>Scott James</w:t>
                            </w:r>
                            <w:r>
                              <w:rPr>
                                <w:rFonts w:ascii="Arial" w:hAnsi="Arial" w:cs="Arial"/>
                              </w:rPr>
                              <w:t xml:space="preserve"> </w:t>
                            </w:r>
                          </w:p>
                          <w:p w:rsidR="00C931EB" w:rsidRPr="00FE1E76" w:rsidRDefault="00FE1E76" w:rsidP="00FE1E76">
                            <w:pPr>
                              <w:pStyle w:val="NoSpacing"/>
                              <w:rPr>
                                <w:rFonts w:ascii="Arial" w:hAnsi="Arial" w:cs="Arial"/>
                              </w:rPr>
                            </w:pPr>
                            <w:r w:rsidRPr="00FE1E76">
                              <w:rPr>
                                <w:rFonts w:ascii="Arial" w:hAnsi="Arial" w:cs="Arial"/>
                              </w:rPr>
                              <w:t>Matthew Row (MR)</w:t>
                            </w:r>
                          </w:p>
                          <w:p w:rsidR="00FE1E76" w:rsidRPr="00F956FA" w:rsidRDefault="00FE1E76" w:rsidP="00F46FBD">
                            <w:pPr>
                              <w:rPr>
                                <w:rFonts w:ascii="Arial" w:hAnsi="Arial" w:cs="Arial"/>
                              </w:rPr>
                            </w:pPr>
                            <w:r>
                              <w:rPr>
                                <w:rFonts w:ascii="Arial" w:hAnsi="Arial" w:cs="Arial"/>
                              </w:rPr>
                              <w:t>Amelia Penfold (Clerk)</w:t>
                            </w:r>
                          </w:p>
                        </w:txbxContent>
                      </v:textbox>
                    </v:shape>
                  </w:pict>
                </mc:Fallback>
              </mc:AlternateContent>
            </w:r>
            <w:r w:rsidR="00F46FBD" w:rsidRPr="003B5973">
              <w:rPr>
                <w:rFonts w:ascii="Arial" w:hAnsi="Arial" w:cs="Arial"/>
                <w:b/>
              </w:rPr>
              <w:t>Governors present</w:t>
            </w:r>
            <w:r w:rsidR="009F2AE7" w:rsidRPr="003B5973">
              <w:rPr>
                <w:rFonts w:ascii="Arial" w:hAnsi="Arial" w:cs="Arial"/>
                <w:b/>
              </w:rPr>
              <w:t xml:space="preserve">   </w:t>
            </w:r>
          </w:p>
          <w:p w:rsidR="00F46FBD" w:rsidRPr="003B5973" w:rsidRDefault="00F46FBD" w:rsidP="00F956FA">
            <w:pPr>
              <w:pStyle w:val="NoSpacing"/>
              <w:rPr>
                <w:rFonts w:ascii="Arial" w:hAnsi="Arial" w:cs="Arial"/>
              </w:rPr>
            </w:pPr>
            <w:r w:rsidRPr="003B5973">
              <w:rPr>
                <w:rFonts w:ascii="Arial" w:hAnsi="Arial" w:cs="Arial"/>
              </w:rPr>
              <w:t>Trevor Dowell (TD)</w:t>
            </w:r>
          </w:p>
          <w:p w:rsidR="00C705F5" w:rsidRPr="00FE1E76" w:rsidRDefault="00C27A9B" w:rsidP="00F956FA">
            <w:pPr>
              <w:pStyle w:val="NoSpacing"/>
              <w:rPr>
                <w:rFonts w:ascii="Arial" w:hAnsi="Arial" w:cs="Arial"/>
                <w:lang w:val="de-DE"/>
              </w:rPr>
            </w:pPr>
            <w:r>
              <w:rPr>
                <w:rFonts w:ascii="Arial" w:hAnsi="Arial" w:cs="Arial"/>
                <w:lang w:val="de-DE"/>
              </w:rPr>
              <w:t>Rose Carberry (RC)</w:t>
            </w:r>
            <w:r w:rsidR="00A61501">
              <w:rPr>
                <w:rFonts w:ascii="Arial" w:hAnsi="Arial" w:cs="Arial"/>
                <w:lang w:val="de-DE"/>
              </w:rPr>
              <w:t xml:space="preserve"> </w:t>
            </w:r>
          </w:p>
          <w:p w:rsidR="00C27A9B" w:rsidRDefault="00C27A9B" w:rsidP="00C27A9B">
            <w:pPr>
              <w:pStyle w:val="NoSpacing"/>
              <w:rPr>
                <w:rFonts w:ascii="Arial" w:hAnsi="Arial" w:cs="Arial"/>
                <w:lang w:val="de-DE"/>
              </w:rPr>
            </w:pPr>
            <w:r w:rsidRPr="00F956FA">
              <w:rPr>
                <w:rFonts w:ascii="Arial" w:hAnsi="Arial" w:cs="Arial"/>
                <w:lang w:val="de-DE"/>
              </w:rPr>
              <w:t>Marla Carroll (MC)</w:t>
            </w:r>
          </w:p>
          <w:p w:rsidR="00C931EB" w:rsidRPr="00F956FA" w:rsidRDefault="00C931EB" w:rsidP="00C27A9B">
            <w:pPr>
              <w:pStyle w:val="NoSpacing"/>
              <w:rPr>
                <w:rFonts w:ascii="Arial" w:hAnsi="Arial" w:cs="Arial"/>
                <w:lang w:val="de-DE"/>
              </w:rPr>
            </w:pPr>
            <w:r>
              <w:rPr>
                <w:rFonts w:ascii="Arial" w:hAnsi="Arial" w:cs="Arial"/>
                <w:lang w:val="de-DE"/>
              </w:rPr>
              <w:t>Bob Barrett (BB)</w:t>
            </w:r>
          </w:p>
          <w:p w:rsidR="00B01BFD" w:rsidRDefault="00FE1E76" w:rsidP="00F956FA">
            <w:pPr>
              <w:pStyle w:val="NoSpacing"/>
              <w:rPr>
                <w:rFonts w:ascii="Arial" w:hAnsi="Arial" w:cs="Arial"/>
                <w:b/>
              </w:rPr>
            </w:pPr>
            <w:r>
              <w:rPr>
                <w:rFonts w:ascii="Arial" w:hAnsi="Arial" w:cs="Arial"/>
                <w:lang w:val="de-DE"/>
              </w:rPr>
              <w:t>Lucy Batstone (LB)</w:t>
            </w:r>
          </w:p>
          <w:p w:rsidR="00FE1E76" w:rsidRDefault="00FE1E76" w:rsidP="00F956FA">
            <w:pPr>
              <w:pStyle w:val="NoSpacing"/>
              <w:rPr>
                <w:rFonts w:ascii="Arial" w:hAnsi="Arial" w:cs="Arial"/>
                <w:b/>
              </w:rPr>
            </w:pPr>
          </w:p>
          <w:p w:rsidR="00F46FBD" w:rsidRPr="003B5973" w:rsidRDefault="00F46FBD" w:rsidP="00F956FA">
            <w:pPr>
              <w:pStyle w:val="NoSpacing"/>
              <w:rPr>
                <w:rFonts w:ascii="Arial" w:hAnsi="Arial" w:cs="Arial"/>
              </w:rPr>
            </w:pPr>
            <w:r w:rsidRPr="003B5973">
              <w:rPr>
                <w:rFonts w:ascii="Arial" w:hAnsi="Arial" w:cs="Arial"/>
                <w:b/>
              </w:rPr>
              <w:t>Apologies for absence</w:t>
            </w:r>
          </w:p>
          <w:p w:rsidR="00B01BFD" w:rsidRDefault="00FE1E76" w:rsidP="00C27A9B">
            <w:pPr>
              <w:pStyle w:val="NoSpacing"/>
              <w:rPr>
                <w:rFonts w:ascii="Arial" w:hAnsi="Arial" w:cs="Arial"/>
              </w:rPr>
            </w:pPr>
            <w:r>
              <w:rPr>
                <w:rFonts w:ascii="Arial" w:hAnsi="Arial" w:cs="Arial"/>
              </w:rPr>
              <w:t xml:space="preserve">Apologies were received from Sarah Sumner, Anne </w:t>
            </w:r>
            <w:proofErr w:type="spellStart"/>
            <w:r>
              <w:rPr>
                <w:rFonts w:ascii="Arial" w:hAnsi="Arial" w:cs="Arial"/>
              </w:rPr>
              <w:t>Bowerman</w:t>
            </w:r>
            <w:proofErr w:type="spellEnd"/>
            <w:r>
              <w:rPr>
                <w:rFonts w:ascii="Arial" w:hAnsi="Arial" w:cs="Arial"/>
              </w:rPr>
              <w:t xml:space="preserve"> and </w:t>
            </w:r>
            <w:r>
              <w:rPr>
                <w:rFonts w:ascii="Arial" w:hAnsi="Arial" w:cs="Arial"/>
                <w:lang w:val="de-DE"/>
              </w:rPr>
              <w:t xml:space="preserve">Michelle Walker. </w:t>
            </w:r>
            <w:r w:rsidR="00F609A8">
              <w:rPr>
                <w:rFonts w:ascii="Arial" w:hAnsi="Arial" w:cs="Arial"/>
              </w:rPr>
              <w:t xml:space="preserve">No response </w:t>
            </w:r>
            <w:r w:rsidR="0000206B">
              <w:rPr>
                <w:rFonts w:ascii="Arial" w:hAnsi="Arial" w:cs="Arial"/>
              </w:rPr>
              <w:t>was</w:t>
            </w:r>
            <w:r w:rsidR="00F609A8">
              <w:rPr>
                <w:rFonts w:ascii="Arial" w:hAnsi="Arial" w:cs="Arial"/>
              </w:rPr>
              <w:t xml:space="preserve"> received from Ma</w:t>
            </w:r>
            <w:r w:rsidR="00030BDC">
              <w:rPr>
                <w:rFonts w:ascii="Arial" w:hAnsi="Arial" w:cs="Arial"/>
              </w:rPr>
              <w:t>rk Davis.</w:t>
            </w:r>
          </w:p>
          <w:p w:rsidR="00B01BFD" w:rsidRPr="00F956FA" w:rsidRDefault="00B01BFD" w:rsidP="00B01BFD">
            <w:pPr>
              <w:pStyle w:val="NoSpacing"/>
              <w:rPr>
                <w:rFonts w:ascii="Arial" w:hAnsi="Arial" w:cs="Arial"/>
                <w:lang w:val="de-DE"/>
              </w:rPr>
            </w:pPr>
          </w:p>
          <w:p w:rsidR="00F46FBD" w:rsidRPr="003B5973" w:rsidRDefault="00F46FBD" w:rsidP="00F956FA">
            <w:pPr>
              <w:pStyle w:val="NoSpacing"/>
              <w:rPr>
                <w:rFonts w:ascii="Arial" w:hAnsi="Arial" w:cs="Arial"/>
              </w:rPr>
            </w:pPr>
            <w:r w:rsidRPr="003B5973">
              <w:rPr>
                <w:rFonts w:ascii="Arial" w:hAnsi="Arial" w:cs="Arial"/>
                <w:b/>
              </w:rPr>
              <w:t>Quorum</w:t>
            </w:r>
          </w:p>
          <w:p w:rsidR="009629B6" w:rsidRPr="003B5973" w:rsidRDefault="00F46FBD" w:rsidP="00F956FA">
            <w:pPr>
              <w:pStyle w:val="NoSpacing"/>
              <w:rPr>
                <w:rFonts w:ascii="Arial" w:hAnsi="Arial" w:cs="Arial"/>
              </w:rPr>
            </w:pPr>
            <w:r w:rsidRPr="003B5973">
              <w:rPr>
                <w:rFonts w:ascii="Arial" w:hAnsi="Arial" w:cs="Arial"/>
              </w:rPr>
              <w:t>The meeting was declared quorate.</w:t>
            </w:r>
          </w:p>
        </w:tc>
      </w:tr>
      <w:tr w:rsidR="009F2AE7" w:rsidRPr="003B5973" w:rsidTr="007715C9">
        <w:tc>
          <w:tcPr>
            <w:tcW w:w="767" w:type="dxa"/>
            <w:shd w:val="clear" w:color="auto" w:fill="auto"/>
          </w:tcPr>
          <w:p w:rsidR="00F956FA" w:rsidRPr="003B5973" w:rsidRDefault="00F956FA" w:rsidP="00F956FA">
            <w:pPr>
              <w:pStyle w:val="NoSpacing"/>
              <w:rPr>
                <w:rFonts w:ascii="Arial" w:hAnsi="Arial" w:cs="Arial"/>
                <w:b/>
              </w:rPr>
            </w:pPr>
          </w:p>
          <w:p w:rsidR="00F46FBD" w:rsidRPr="003B5973" w:rsidRDefault="008504D9" w:rsidP="00F956FA">
            <w:pPr>
              <w:pStyle w:val="NoSpacing"/>
              <w:rPr>
                <w:rFonts w:ascii="Arial" w:hAnsi="Arial" w:cs="Arial"/>
                <w:b/>
              </w:rPr>
            </w:pPr>
            <w:r>
              <w:rPr>
                <w:rFonts w:ascii="Arial" w:hAnsi="Arial" w:cs="Arial"/>
                <w:b/>
              </w:rPr>
              <w:t>2</w:t>
            </w:r>
          </w:p>
          <w:p w:rsidR="00F46FBD" w:rsidRPr="003B5973" w:rsidRDefault="008504D9" w:rsidP="00F956FA">
            <w:pPr>
              <w:pStyle w:val="NoSpacing"/>
              <w:rPr>
                <w:rFonts w:ascii="Arial" w:hAnsi="Arial" w:cs="Arial"/>
                <w:b/>
              </w:rPr>
            </w:pPr>
            <w:r>
              <w:rPr>
                <w:rFonts w:ascii="Arial" w:hAnsi="Arial" w:cs="Arial"/>
                <w:b/>
              </w:rPr>
              <w:t>2</w:t>
            </w:r>
            <w:r w:rsidR="00F46FBD" w:rsidRPr="003B5973">
              <w:rPr>
                <w:rFonts w:ascii="Arial" w:hAnsi="Arial" w:cs="Arial"/>
                <w:b/>
              </w:rPr>
              <w:t>.1</w:t>
            </w:r>
          </w:p>
        </w:tc>
        <w:tc>
          <w:tcPr>
            <w:tcW w:w="9831" w:type="dxa"/>
            <w:shd w:val="clear" w:color="auto" w:fill="auto"/>
          </w:tcPr>
          <w:p w:rsidR="00F956FA" w:rsidRPr="003B5973" w:rsidRDefault="00F956FA" w:rsidP="00F956FA">
            <w:pPr>
              <w:pStyle w:val="NoSpacing"/>
              <w:rPr>
                <w:rFonts w:ascii="Arial" w:hAnsi="Arial" w:cs="Arial"/>
                <w:b/>
              </w:rPr>
            </w:pPr>
          </w:p>
          <w:p w:rsidR="00F46FBD" w:rsidRPr="003B5973" w:rsidRDefault="00C91EE0" w:rsidP="002A573C">
            <w:pPr>
              <w:pStyle w:val="NoSpacing"/>
              <w:rPr>
                <w:rFonts w:ascii="Arial" w:hAnsi="Arial" w:cs="Arial"/>
                <w:b/>
              </w:rPr>
            </w:pPr>
            <w:r>
              <w:rPr>
                <w:rFonts w:ascii="Arial" w:hAnsi="Arial" w:cs="Arial"/>
                <w:b/>
              </w:rPr>
              <w:t>Declaration o</w:t>
            </w:r>
            <w:r w:rsidRPr="003B5973">
              <w:rPr>
                <w:rFonts w:ascii="Arial" w:hAnsi="Arial" w:cs="Arial"/>
                <w:b/>
              </w:rPr>
              <w:t xml:space="preserve">f Interests </w:t>
            </w:r>
          </w:p>
          <w:p w:rsidR="005A70FD" w:rsidRPr="003B5973" w:rsidRDefault="008306EE" w:rsidP="00FA5F7B">
            <w:pPr>
              <w:pStyle w:val="NoSpacing"/>
              <w:rPr>
                <w:rFonts w:ascii="Arial" w:hAnsi="Arial" w:cs="Arial"/>
              </w:rPr>
            </w:pPr>
            <w:r w:rsidRPr="003B5973">
              <w:rPr>
                <w:rFonts w:ascii="Arial" w:hAnsi="Arial" w:cs="Arial"/>
              </w:rPr>
              <w:t xml:space="preserve">No declaration was made by </w:t>
            </w:r>
            <w:r w:rsidR="00F46FBD" w:rsidRPr="003B5973">
              <w:rPr>
                <w:rFonts w:ascii="Arial" w:hAnsi="Arial" w:cs="Arial"/>
              </w:rPr>
              <w:t xml:space="preserve">Governors </w:t>
            </w:r>
            <w:r w:rsidRPr="003B5973">
              <w:rPr>
                <w:rFonts w:ascii="Arial" w:hAnsi="Arial" w:cs="Arial"/>
              </w:rPr>
              <w:t xml:space="preserve">on </w:t>
            </w:r>
            <w:r w:rsidR="00F46FBD" w:rsidRPr="003B5973">
              <w:rPr>
                <w:rFonts w:ascii="Arial" w:hAnsi="Arial" w:cs="Arial"/>
              </w:rPr>
              <w:t>the natu</w:t>
            </w:r>
            <w:r w:rsidRPr="003B5973">
              <w:rPr>
                <w:rFonts w:ascii="Arial" w:hAnsi="Arial" w:cs="Arial"/>
              </w:rPr>
              <w:t>re and extent of their interests.</w:t>
            </w:r>
            <w:r w:rsidR="008504D9">
              <w:rPr>
                <w:rFonts w:ascii="Arial" w:hAnsi="Arial" w:cs="Arial"/>
              </w:rPr>
              <w:t xml:space="preserve">  </w:t>
            </w:r>
          </w:p>
        </w:tc>
      </w:tr>
      <w:tr w:rsidR="00030BDC" w:rsidRPr="003B5973" w:rsidTr="007715C9">
        <w:tc>
          <w:tcPr>
            <w:tcW w:w="767" w:type="dxa"/>
            <w:shd w:val="clear" w:color="auto" w:fill="auto"/>
          </w:tcPr>
          <w:p w:rsidR="00030BDC" w:rsidRDefault="00030BDC" w:rsidP="00F956FA">
            <w:pPr>
              <w:pStyle w:val="NoSpacing"/>
              <w:rPr>
                <w:rFonts w:ascii="Arial" w:hAnsi="Arial" w:cs="Arial"/>
                <w:b/>
              </w:rPr>
            </w:pPr>
          </w:p>
          <w:p w:rsidR="00030BDC" w:rsidRDefault="00030BDC" w:rsidP="00F956FA">
            <w:pPr>
              <w:pStyle w:val="NoSpacing"/>
              <w:rPr>
                <w:rFonts w:ascii="Arial" w:hAnsi="Arial" w:cs="Arial"/>
                <w:b/>
              </w:rPr>
            </w:pPr>
            <w:r>
              <w:rPr>
                <w:rFonts w:ascii="Arial" w:hAnsi="Arial" w:cs="Arial"/>
                <w:b/>
              </w:rPr>
              <w:t>3</w:t>
            </w:r>
          </w:p>
          <w:p w:rsidR="00030BDC" w:rsidRDefault="00030BDC" w:rsidP="00F956FA">
            <w:pPr>
              <w:pStyle w:val="NoSpacing"/>
              <w:rPr>
                <w:rFonts w:ascii="Arial" w:hAnsi="Arial" w:cs="Arial"/>
                <w:b/>
              </w:rPr>
            </w:pPr>
          </w:p>
          <w:p w:rsidR="00030BDC" w:rsidRDefault="00030BDC" w:rsidP="00F956FA">
            <w:pPr>
              <w:pStyle w:val="NoSpacing"/>
              <w:rPr>
                <w:rFonts w:ascii="Arial" w:hAnsi="Arial" w:cs="Arial"/>
                <w:b/>
              </w:rPr>
            </w:pPr>
            <w:r>
              <w:rPr>
                <w:rFonts w:ascii="Arial" w:hAnsi="Arial" w:cs="Arial"/>
                <w:b/>
              </w:rPr>
              <w:t>3.1</w:t>
            </w:r>
          </w:p>
          <w:p w:rsidR="00030BDC" w:rsidRDefault="00030BDC" w:rsidP="00F956FA">
            <w:pPr>
              <w:pStyle w:val="NoSpacing"/>
              <w:rPr>
                <w:rFonts w:ascii="Arial" w:hAnsi="Arial" w:cs="Arial"/>
                <w:b/>
              </w:rPr>
            </w:pPr>
          </w:p>
          <w:p w:rsidR="00030BDC" w:rsidRDefault="00030BDC" w:rsidP="00F956FA">
            <w:pPr>
              <w:pStyle w:val="NoSpacing"/>
              <w:rPr>
                <w:rFonts w:ascii="Arial" w:hAnsi="Arial" w:cs="Arial"/>
                <w:b/>
              </w:rPr>
            </w:pPr>
          </w:p>
          <w:p w:rsidR="00030BDC" w:rsidRDefault="00030BDC" w:rsidP="00F956FA">
            <w:pPr>
              <w:pStyle w:val="NoSpacing"/>
              <w:rPr>
                <w:rFonts w:ascii="Arial" w:hAnsi="Arial" w:cs="Arial"/>
                <w:b/>
              </w:rPr>
            </w:pPr>
            <w:r>
              <w:rPr>
                <w:rFonts w:ascii="Arial" w:hAnsi="Arial" w:cs="Arial"/>
                <w:b/>
              </w:rPr>
              <w:t>3.2</w:t>
            </w:r>
          </w:p>
          <w:p w:rsidR="00030BDC" w:rsidRDefault="00030BDC" w:rsidP="00F956FA">
            <w:pPr>
              <w:pStyle w:val="NoSpacing"/>
              <w:rPr>
                <w:rFonts w:ascii="Arial" w:hAnsi="Arial" w:cs="Arial"/>
                <w:b/>
              </w:rPr>
            </w:pPr>
          </w:p>
          <w:p w:rsidR="00030BDC" w:rsidRDefault="00030BDC" w:rsidP="00F956FA">
            <w:pPr>
              <w:pStyle w:val="NoSpacing"/>
              <w:rPr>
                <w:rFonts w:ascii="Arial" w:hAnsi="Arial" w:cs="Arial"/>
                <w:b/>
              </w:rPr>
            </w:pPr>
          </w:p>
          <w:p w:rsidR="00030BDC" w:rsidRPr="003B5973" w:rsidRDefault="00030BDC" w:rsidP="00F956FA">
            <w:pPr>
              <w:pStyle w:val="NoSpacing"/>
              <w:rPr>
                <w:rFonts w:ascii="Arial" w:hAnsi="Arial" w:cs="Arial"/>
                <w:b/>
              </w:rPr>
            </w:pPr>
            <w:r>
              <w:rPr>
                <w:rFonts w:ascii="Arial" w:hAnsi="Arial" w:cs="Arial"/>
                <w:b/>
              </w:rPr>
              <w:t>3.</w:t>
            </w:r>
            <w:r w:rsidR="00F10EF5">
              <w:rPr>
                <w:rFonts w:ascii="Arial" w:hAnsi="Arial" w:cs="Arial"/>
                <w:b/>
              </w:rPr>
              <w:t>2.1</w:t>
            </w:r>
          </w:p>
        </w:tc>
        <w:tc>
          <w:tcPr>
            <w:tcW w:w="9831" w:type="dxa"/>
            <w:shd w:val="clear" w:color="auto" w:fill="auto"/>
          </w:tcPr>
          <w:p w:rsidR="00030BDC" w:rsidRDefault="00030BDC" w:rsidP="00030BDC">
            <w:pPr>
              <w:pStyle w:val="NoSpacing"/>
              <w:tabs>
                <w:tab w:val="left" w:pos="1701"/>
              </w:tabs>
              <w:rPr>
                <w:rFonts w:ascii="Arial" w:hAnsi="Arial" w:cs="Arial"/>
              </w:rPr>
            </w:pPr>
          </w:p>
          <w:p w:rsidR="00030BDC" w:rsidRPr="00030BDC" w:rsidRDefault="00030BDC" w:rsidP="00030BDC">
            <w:pPr>
              <w:pStyle w:val="NoSpacing"/>
              <w:tabs>
                <w:tab w:val="left" w:pos="1701"/>
              </w:tabs>
              <w:rPr>
                <w:rFonts w:ascii="Arial" w:hAnsi="Arial" w:cs="Arial"/>
                <w:b/>
              </w:rPr>
            </w:pPr>
            <w:r w:rsidRPr="00030BDC">
              <w:rPr>
                <w:rFonts w:ascii="Arial" w:hAnsi="Arial" w:cs="Arial"/>
                <w:b/>
              </w:rPr>
              <w:t xml:space="preserve">Recent Events and Documentation </w:t>
            </w:r>
            <w:r w:rsidRPr="00030BDC">
              <w:rPr>
                <w:rFonts w:ascii="Arial" w:hAnsi="Arial" w:cs="Arial"/>
                <w:b/>
              </w:rPr>
              <w:tab/>
            </w:r>
            <w:r w:rsidRPr="00030BDC">
              <w:rPr>
                <w:rFonts w:ascii="Arial" w:hAnsi="Arial" w:cs="Arial"/>
                <w:b/>
              </w:rPr>
              <w:tab/>
            </w:r>
            <w:r w:rsidRPr="00030BDC">
              <w:rPr>
                <w:rFonts w:ascii="Arial" w:hAnsi="Arial" w:cs="Arial"/>
                <w:b/>
              </w:rPr>
              <w:tab/>
            </w:r>
            <w:r w:rsidRPr="00030BDC">
              <w:rPr>
                <w:rFonts w:ascii="Arial" w:hAnsi="Arial" w:cs="Arial"/>
                <w:b/>
              </w:rPr>
              <w:tab/>
            </w:r>
            <w:r w:rsidRPr="00030BDC">
              <w:rPr>
                <w:rFonts w:ascii="Arial" w:hAnsi="Arial" w:cs="Arial"/>
                <w:b/>
              </w:rPr>
              <w:tab/>
            </w:r>
            <w:r w:rsidRPr="00030BDC">
              <w:rPr>
                <w:rFonts w:ascii="Arial" w:hAnsi="Arial" w:cs="Arial"/>
                <w:b/>
              </w:rPr>
              <w:tab/>
            </w:r>
          </w:p>
          <w:p w:rsidR="00030BDC" w:rsidRPr="00D21645" w:rsidRDefault="00030BDC" w:rsidP="00030BDC">
            <w:pPr>
              <w:pStyle w:val="NoSpacing"/>
              <w:tabs>
                <w:tab w:val="left" w:pos="1701"/>
              </w:tabs>
              <w:rPr>
                <w:rFonts w:ascii="Arial Narrow" w:hAnsi="Arial Narrow" w:cs="Arial"/>
              </w:rPr>
            </w:pPr>
          </w:p>
          <w:p w:rsidR="00030BDC" w:rsidRDefault="00030BDC" w:rsidP="00030BDC">
            <w:pPr>
              <w:pStyle w:val="NoSpacing"/>
              <w:tabs>
                <w:tab w:val="left" w:pos="1701"/>
                <w:tab w:val="left" w:pos="2127"/>
              </w:tabs>
              <w:rPr>
                <w:rFonts w:ascii="Arial" w:hAnsi="Arial" w:cs="Arial"/>
              </w:rPr>
            </w:pPr>
            <w:proofErr w:type="spellStart"/>
            <w:r w:rsidRPr="00030BDC">
              <w:rPr>
                <w:rFonts w:ascii="Arial" w:hAnsi="Arial" w:cs="Arial"/>
                <w:u w:val="single"/>
              </w:rPr>
              <w:t>Westlea</w:t>
            </w:r>
            <w:proofErr w:type="spellEnd"/>
            <w:r w:rsidRPr="00030BDC">
              <w:rPr>
                <w:rFonts w:ascii="Arial" w:hAnsi="Arial" w:cs="Arial"/>
                <w:u w:val="single"/>
              </w:rPr>
              <w:t xml:space="preserve"> Members Meeting Minutes - 25.3.15</w:t>
            </w:r>
          </w:p>
          <w:p w:rsidR="00030BDC" w:rsidRDefault="00030BDC" w:rsidP="00030BDC">
            <w:pPr>
              <w:pStyle w:val="NoSpacing"/>
              <w:tabs>
                <w:tab w:val="left" w:pos="1701"/>
                <w:tab w:val="left" w:pos="2127"/>
              </w:tabs>
              <w:rPr>
                <w:rFonts w:ascii="Arial" w:hAnsi="Arial" w:cs="Arial"/>
              </w:rPr>
            </w:pPr>
            <w:r>
              <w:rPr>
                <w:rFonts w:ascii="Arial" w:hAnsi="Arial" w:cs="Arial"/>
              </w:rPr>
              <w:t>These had been circulated to the Board prior to the meeting.</w:t>
            </w:r>
          </w:p>
          <w:p w:rsidR="00030BDC" w:rsidRPr="00030BDC" w:rsidRDefault="00030BDC" w:rsidP="00030BDC">
            <w:pPr>
              <w:pStyle w:val="NoSpacing"/>
              <w:tabs>
                <w:tab w:val="left" w:pos="1701"/>
                <w:tab w:val="left" w:pos="2127"/>
              </w:tabs>
              <w:rPr>
                <w:rFonts w:ascii="Arial" w:hAnsi="Arial" w:cs="Arial"/>
              </w:rPr>
            </w:pPr>
          </w:p>
          <w:p w:rsidR="00030BDC" w:rsidRDefault="00030BDC" w:rsidP="00030BDC">
            <w:pPr>
              <w:pStyle w:val="NoSpacing"/>
              <w:tabs>
                <w:tab w:val="left" w:pos="1701"/>
                <w:tab w:val="left" w:pos="2127"/>
              </w:tabs>
              <w:rPr>
                <w:rFonts w:ascii="Arial" w:hAnsi="Arial" w:cs="Arial"/>
              </w:rPr>
            </w:pPr>
            <w:r w:rsidRPr="00030BDC">
              <w:rPr>
                <w:rFonts w:ascii="Arial" w:hAnsi="Arial" w:cs="Arial"/>
                <w:u w:val="single"/>
              </w:rPr>
              <w:t>LACT Board Minutes - 26.3.15</w:t>
            </w:r>
          </w:p>
          <w:p w:rsidR="00030BDC" w:rsidRDefault="00030BDC" w:rsidP="00030BDC">
            <w:pPr>
              <w:pStyle w:val="NoSpacing"/>
              <w:tabs>
                <w:tab w:val="left" w:pos="1701"/>
                <w:tab w:val="left" w:pos="2127"/>
              </w:tabs>
              <w:rPr>
                <w:rFonts w:ascii="Arial" w:hAnsi="Arial" w:cs="Arial"/>
              </w:rPr>
            </w:pPr>
            <w:r>
              <w:rPr>
                <w:rFonts w:ascii="Arial" w:hAnsi="Arial" w:cs="Arial"/>
              </w:rPr>
              <w:t>These had been circulated to the Board prior to the meeting.</w:t>
            </w:r>
          </w:p>
          <w:p w:rsidR="00030BDC" w:rsidRPr="00030BDC" w:rsidRDefault="00030BDC" w:rsidP="00030BDC">
            <w:pPr>
              <w:pStyle w:val="NoSpacing"/>
              <w:tabs>
                <w:tab w:val="left" w:pos="1701"/>
                <w:tab w:val="left" w:pos="2127"/>
              </w:tabs>
              <w:rPr>
                <w:rFonts w:ascii="Arial" w:hAnsi="Arial" w:cs="Arial"/>
              </w:rPr>
            </w:pPr>
          </w:p>
          <w:p w:rsidR="00030BDC" w:rsidRPr="00F10EF5" w:rsidRDefault="00030BDC" w:rsidP="00030BDC">
            <w:pPr>
              <w:pStyle w:val="NoSpacing"/>
              <w:tabs>
                <w:tab w:val="left" w:pos="1701"/>
                <w:tab w:val="left" w:pos="2127"/>
              </w:tabs>
              <w:rPr>
                <w:rFonts w:ascii="Arial" w:hAnsi="Arial" w:cs="Arial"/>
                <w:u w:val="single"/>
              </w:rPr>
            </w:pPr>
            <w:r w:rsidRPr="00F10EF5">
              <w:rPr>
                <w:rFonts w:ascii="Arial" w:hAnsi="Arial" w:cs="Arial"/>
                <w:u w:val="single"/>
              </w:rPr>
              <w:t xml:space="preserve">LACT RAB Minutes - 16.4.15  </w:t>
            </w:r>
          </w:p>
          <w:p w:rsidR="00030BDC" w:rsidRDefault="00030BDC" w:rsidP="00030BDC">
            <w:pPr>
              <w:pStyle w:val="NoSpacing"/>
              <w:tabs>
                <w:tab w:val="left" w:pos="1701"/>
                <w:tab w:val="left" w:pos="2127"/>
              </w:tabs>
              <w:rPr>
                <w:rFonts w:ascii="Arial" w:hAnsi="Arial" w:cs="Arial"/>
              </w:rPr>
            </w:pPr>
            <w:r>
              <w:rPr>
                <w:rFonts w:ascii="Arial" w:hAnsi="Arial" w:cs="Arial"/>
              </w:rPr>
              <w:t>These had been circulated to the Board prior to the meeting.</w:t>
            </w:r>
            <w:r w:rsidR="00F10EF5">
              <w:rPr>
                <w:rFonts w:ascii="Arial" w:hAnsi="Arial" w:cs="Arial"/>
              </w:rPr>
              <w:t xml:space="preserve">  The Chair reminded the meeting of the role of the RAB within the LACT.  </w:t>
            </w:r>
          </w:p>
          <w:p w:rsidR="00030BDC" w:rsidRPr="00377986" w:rsidRDefault="00030BDC" w:rsidP="00400C80">
            <w:pPr>
              <w:pStyle w:val="NoSpacing"/>
              <w:rPr>
                <w:rFonts w:ascii="Arial" w:hAnsi="Arial" w:cs="Arial"/>
              </w:rPr>
            </w:pPr>
          </w:p>
        </w:tc>
      </w:tr>
      <w:tr w:rsidR="00030BDC" w:rsidRPr="003B5973" w:rsidTr="007715C9">
        <w:tc>
          <w:tcPr>
            <w:tcW w:w="767" w:type="dxa"/>
            <w:shd w:val="clear" w:color="auto" w:fill="auto"/>
          </w:tcPr>
          <w:p w:rsidR="00030BDC" w:rsidRDefault="00030BDC" w:rsidP="0041049E">
            <w:pPr>
              <w:pStyle w:val="NoSpacing"/>
              <w:rPr>
                <w:rFonts w:ascii="Arial" w:hAnsi="Arial" w:cs="Arial"/>
                <w:b/>
              </w:rPr>
            </w:pPr>
          </w:p>
          <w:p w:rsidR="00030BDC" w:rsidRDefault="00030BDC" w:rsidP="0041049E">
            <w:pPr>
              <w:pStyle w:val="NoSpacing"/>
              <w:rPr>
                <w:rFonts w:ascii="Arial" w:hAnsi="Arial" w:cs="Arial"/>
                <w:b/>
              </w:rPr>
            </w:pPr>
            <w:r>
              <w:rPr>
                <w:rFonts w:ascii="Arial" w:hAnsi="Arial" w:cs="Arial"/>
                <w:b/>
              </w:rPr>
              <w:t>4</w:t>
            </w:r>
          </w:p>
          <w:p w:rsidR="00030BDC" w:rsidRDefault="00030BDC" w:rsidP="0041049E">
            <w:pPr>
              <w:pStyle w:val="NoSpacing"/>
              <w:rPr>
                <w:rFonts w:ascii="Arial" w:hAnsi="Arial" w:cs="Arial"/>
                <w:b/>
              </w:rPr>
            </w:pPr>
            <w:r>
              <w:rPr>
                <w:rFonts w:ascii="Arial" w:hAnsi="Arial" w:cs="Arial"/>
                <w:b/>
              </w:rPr>
              <w:t>4.1</w:t>
            </w:r>
          </w:p>
          <w:p w:rsidR="00030BDC" w:rsidRDefault="00030BDC" w:rsidP="007715C9">
            <w:pPr>
              <w:pStyle w:val="NoSpacing"/>
              <w:rPr>
                <w:rFonts w:ascii="Arial" w:hAnsi="Arial" w:cs="Arial"/>
                <w:b/>
              </w:rPr>
            </w:pPr>
          </w:p>
        </w:tc>
        <w:tc>
          <w:tcPr>
            <w:tcW w:w="9831" w:type="dxa"/>
            <w:shd w:val="clear" w:color="auto" w:fill="auto"/>
          </w:tcPr>
          <w:p w:rsidR="00030BDC" w:rsidRPr="003B5973" w:rsidRDefault="00030BDC" w:rsidP="00400C80">
            <w:pPr>
              <w:pStyle w:val="NoSpacing"/>
              <w:rPr>
                <w:rFonts w:ascii="Arial" w:hAnsi="Arial" w:cs="Arial"/>
              </w:rPr>
            </w:pPr>
          </w:p>
          <w:p w:rsidR="00030BDC" w:rsidRPr="003B5973" w:rsidRDefault="00030BDC" w:rsidP="00400C80">
            <w:pPr>
              <w:pStyle w:val="NoSpacing"/>
              <w:rPr>
                <w:rFonts w:ascii="Arial" w:hAnsi="Arial" w:cs="Arial"/>
                <w:b/>
              </w:rPr>
            </w:pPr>
            <w:r w:rsidRPr="003B5973">
              <w:rPr>
                <w:rFonts w:ascii="Arial" w:hAnsi="Arial" w:cs="Arial"/>
                <w:b/>
              </w:rPr>
              <w:t xml:space="preserve">Minutes from the Previous Meeting – </w:t>
            </w:r>
            <w:r>
              <w:rPr>
                <w:rFonts w:ascii="Arial" w:hAnsi="Arial" w:cs="Arial"/>
                <w:b/>
              </w:rPr>
              <w:t>26</w:t>
            </w:r>
            <w:r w:rsidRPr="003036CF">
              <w:rPr>
                <w:rFonts w:ascii="Arial" w:hAnsi="Arial" w:cs="Arial"/>
                <w:b/>
                <w:vertAlign w:val="superscript"/>
              </w:rPr>
              <w:t>th</w:t>
            </w:r>
            <w:r>
              <w:rPr>
                <w:rFonts w:ascii="Arial" w:hAnsi="Arial" w:cs="Arial"/>
                <w:b/>
              </w:rPr>
              <w:t xml:space="preserve"> March 2015</w:t>
            </w:r>
          </w:p>
          <w:p w:rsidR="00030BDC" w:rsidRPr="00377986" w:rsidRDefault="00030BDC" w:rsidP="00400C80">
            <w:pPr>
              <w:pStyle w:val="NoSpacing"/>
              <w:rPr>
                <w:rFonts w:ascii="Arial" w:hAnsi="Arial" w:cs="Arial"/>
              </w:rPr>
            </w:pPr>
            <w:r>
              <w:rPr>
                <w:rFonts w:ascii="Arial" w:hAnsi="Arial" w:cs="Arial"/>
              </w:rPr>
              <w:t>These were agreed as a true record of the meeting and the Chair signed the file copy.</w:t>
            </w:r>
          </w:p>
        </w:tc>
      </w:tr>
      <w:tr w:rsidR="007715C9" w:rsidRPr="003B5973" w:rsidTr="007715C9">
        <w:tc>
          <w:tcPr>
            <w:tcW w:w="767" w:type="dxa"/>
            <w:shd w:val="clear" w:color="auto" w:fill="auto"/>
          </w:tcPr>
          <w:p w:rsidR="007715C9" w:rsidRPr="003B5973" w:rsidRDefault="007715C9" w:rsidP="00400C80">
            <w:pPr>
              <w:pStyle w:val="NoSpacing"/>
              <w:rPr>
                <w:rFonts w:ascii="Arial" w:hAnsi="Arial" w:cs="Arial"/>
                <w:b/>
              </w:rPr>
            </w:pPr>
          </w:p>
          <w:p w:rsidR="007715C9" w:rsidRDefault="007715C9" w:rsidP="00400C80">
            <w:pPr>
              <w:pStyle w:val="NoSpacing"/>
              <w:rPr>
                <w:rFonts w:ascii="Arial" w:hAnsi="Arial" w:cs="Arial"/>
                <w:b/>
              </w:rPr>
            </w:pPr>
            <w:r>
              <w:rPr>
                <w:rFonts w:ascii="Arial" w:hAnsi="Arial" w:cs="Arial"/>
                <w:b/>
              </w:rPr>
              <w:t>5</w:t>
            </w:r>
          </w:p>
          <w:p w:rsidR="007715C9" w:rsidRPr="003B5973" w:rsidRDefault="007715C9" w:rsidP="00400C80">
            <w:pPr>
              <w:pStyle w:val="NoSpacing"/>
              <w:rPr>
                <w:rFonts w:ascii="Arial" w:hAnsi="Arial" w:cs="Arial"/>
                <w:b/>
              </w:rPr>
            </w:pPr>
          </w:p>
          <w:p w:rsidR="007715C9" w:rsidRDefault="007715C9" w:rsidP="00400C80">
            <w:pPr>
              <w:pStyle w:val="NoSpacing"/>
              <w:rPr>
                <w:rFonts w:ascii="Arial" w:hAnsi="Arial" w:cs="Arial"/>
                <w:b/>
              </w:rPr>
            </w:pPr>
            <w:r>
              <w:rPr>
                <w:rFonts w:ascii="Arial" w:hAnsi="Arial" w:cs="Arial"/>
                <w:b/>
              </w:rPr>
              <w:t>5</w:t>
            </w:r>
            <w:r w:rsidRPr="003B5973">
              <w:rPr>
                <w:rFonts w:ascii="Arial" w:hAnsi="Arial" w:cs="Arial"/>
                <w:b/>
              </w:rPr>
              <w:t>.1</w:t>
            </w:r>
          </w:p>
          <w:p w:rsidR="007715C9" w:rsidRPr="003B5973" w:rsidRDefault="007715C9" w:rsidP="00400C80">
            <w:pPr>
              <w:pStyle w:val="NoSpacing"/>
              <w:rPr>
                <w:rFonts w:ascii="Arial" w:hAnsi="Arial" w:cs="Arial"/>
                <w:b/>
              </w:rPr>
            </w:pPr>
          </w:p>
          <w:p w:rsidR="007715C9" w:rsidRPr="003B5973" w:rsidRDefault="007715C9" w:rsidP="00400C80">
            <w:pPr>
              <w:pStyle w:val="NoSpacing"/>
              <w:rPr>
                <w:rFonts w:ascii="Arial" w:hAnsi="Arial" w:cs="Arial"/>
                <w:b/>
              </w:rPr>
            </w:pPr>
          </w:p>
          <w:p w:rsidR="007715C9" w:rsidRPr="003B5973" w:rsidRDefault="007715C9" w:rsidP="00400C80">
            <w:pPr>
              <w:pStyle w:val="NoSpacing"/>
              <w:rPr>
                <w:rFonts w:ascii="Arial" w:hAnsi="Arial" w:cs="Arial"/>
                <w:b/>
              </w:rPr>
            </w:pPr>
          </w:p>
        </w:tc>
        <w:tc>
          <w:tcPr>
            <w:tcW w:w="9831" w:type="dxa"/>
            <w:shd w:val="clear" w:color="auto" w:fill="auto"/>
          </w:tcPr>
          <w:p w:rsidR="007715C9" w:rsidRDefault="007715C9" w:rsidP="00695AEE">
            <w:pPr>
              <w:pStyle w:val="NoSpacing"/>
              <w:rPr>
                <w:rFonts w:ascii="Arial" w:hAnsi="Arial" w:cs="Arial"/>
                <w:b/>
              </w:rPr>
            </w:pPr>
          </w:p>
          <w:p w:rsidR="007715C9" w:rsidRPr="003B5973" w:rsidRDefault="007715C9" w:rsidP="007715C9">
            <w:pPr>
              <w:pStyle w:val="NoSpacing"/>
              <w:rPr>
                <w:rFonts w:ascii="Arial" w:hAnsi="Arial" w:cs="Arial"/>
              </w:rPr>
            </w:pPr>
            <w:r w:rsidRPr="003B5973">
              <w:rPr>
                <w:rFonts w:ascii="Arial" w:hAnsi="Arial" w:cs="Arial"/>
                <w:b/>
              </w:rPr>
              <w:t xml:space="preserve">Matters Arising and Action Points </w:t>
            </w:r>
          </w:p>
          <w:p w:rsidR="007715C9" w:rsidRDefault="007715C9" w:rsidP="00695AEE">
            <w:pPr>
              <w:pStyle w:val="NoSpacing"/>
              <w:rPr>
                <w:rFonts w:ascii="Arial" w:hAnsi="Arial" w:cs="Arial"/>
              </w:rPr>
            </w:pPr>
          </w:p>
          <w:p w:rsidR="007715C9" w:rsidRDefault="007715C9" w:rsidP="007715C9">
            <w:pPr>
              <w:pStyle w:val="NoSpacing"/>
              <w:numPr>
                <w:ilvl w:val="0"/>
                <w:numId w:val="12"/>
              </w:numPr>
              <w:ind w:left="226" w:hanging="226"/>
              <w:rPr>
                <w:rFonts w:ascii="Arial" w:hAnsi="Arial" w:cs="Arial"/>
              </w:rPr>
            </w:pPr>
            <w:r>
              <w:rPr>
                <w:rFonts w:ascii="Arial" w:hAnsi="Arial" w:cs="Arial"/>
              </w:rPr>
              <w:t>Regular website review meetings. MD had originally picked up this role and</w:t>
            </w:r>
          </w:p>
          <w:p w:rsidR="007715C9" w:rsidRDefault="007715C9" w:rsidP="007715C9">
            <w:pPr>
              <w:pStyle w:val="NoSpacing"/>
              <w:ind w:left="226"/>
              <w:rPr>
                <w:rFonts w:ascii="Arial" w:hAnsi="Arial" w:cs="Arial"/>
              </w:rPr>
            </w:pPr>
            <w:r>
              <w:rPr>
                <w:rFonts w:ascii="Arial" w:hAnsi="Arial" w:cs="Arial"/>
              </w:rPr>
              <w:t>responsibility but progress on this is unknown.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7715C9">
              <w:rPr>
                <w:rFonts w:ascii="Arial" w:hAnsi="Arial" w:cs="Arial"/>
                <w:b/>
              </w:rPr>
              <w:t xml:space="preserve">   Carry Forward</w:t>
            </w:r>
          </w:p>
          <w:p w:rsidR="007715C9" w:rsidRDefault="007715C9" w:rsidP="00695AEE">
            <w:pPr>
              <w:pStyle w:val="NoSpacing"/>
              <w:numPr>
                <w:ilvl w:val="0"/>
                <w:numId w:val="12"/>
              </w:numPr>
              <w:ind w:left="226" w:hanging="226"/>
              <w:rPr>
                <w:rFonts w:ascii="Arial" w:hAnsi="Arial" w:cs="Arial"/>
              </w:rPr>
            </w:pPr>
            <w:r>
              <w:rPr>
                <w:rFonts w:ascii="Arial" w:hAnsi="Arial" w:cs="Arial"/>
              </w:rPr>
              <w:t>Contact MR for a date of return.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Completed.</w:t>
            </w:r>
          </w:p>
          <w:p w:rsidR="007715C9" w:rsidRPr="007715C9" w:rsidRDefault="007715C9" w:rsidP="00695AEE">
            <w:pPr>
              <w:pStyle w:val="NoSpacing"/>
              <w:numPr>
                <w:ilvl w:val="0"/>
                <w:numId w:val="12"/>
              </w:numPr>
              <w:ind w:left="226" w:hanging="226"/>
              <w:rPr>
                <w:rFonts w:ascii="Arial" w:hAnsi="Arial" w:cs="Arial"/>
              </w:rPr>
            </w:pPr>
            <w:r w:rsidRPr="007715C9">
              <w:rPr>
                <w:rFonts w:ascii="Arial" w:hAnsi="Arial" w:cs="Arial"/>
              </w:rPr>
              <w:t>Circulate minutes of Members’ Meeting.</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Completed.</w:t>
            </w:r>
          </w:p>
        </w:tc>
      </w:tr>
      <w:tr w:rsidR="007715C9" w:rsidRPr="003B5973" w:rsidTr="007715C9">
        <w:tc>
          <w:tcPr>
            <w:tcW w:w="767" w:type="dxa"/>
            <w:shd w:val="clear" w:color="auto" w:fill="auto"/>
          </w:tcPr>
          <w:p w:rsidR="007715C9" w:rsidRDefault="007715C9" w:rsidP="00400C80">
            <w:pPr>
              <w:pStyle w:val="NoSpacing"/>
              <w:rPr>
                <w:rFonts w:ascii="Arial" w:hAnsi="Arial" w:cs="Arial"/>
                <w:b/>
              </w:rPr>
            </w:pPr>
          </w:p>
          <w:p w:rsidR="007715C9" w:rsidRDefault="007715C9" w:rsidP="00400C80">
            <w:pPr>
              <w:pStyle w:val="NoSpacing"/>
              <w:rPr>
                <w:rFonts w:ascii="Arial" w:hAnsi="Arial" w:cs="Arial"/>
                <w:b/>
              </w:rPr>
            </w:pPr>
            <w:r>
              <w:rPr>
                <w:rFonts w:ascii="Arial" w:hAnsi="Arial" w:cs="Arial"/>
                <w:b/>
              </w:rPr>
              <w:t>6</w:t>
            </w:r>
          </w:p>
          <w:p w:rsidR="007715C9" w:rsidRDefault="007715C9" w:rsidP="00400C80">
            <w:pPr>
              <w:pStyle w:val="NoSpacing"/>
              <w:rPr>
                <w:rFonts w:ascii="Arial" w:hAnsi="Arial" w:cs="Arial"/>
                <w:b/>
              </w:rPr>
            </w:pPr>
          </w:p>
          <w:p w:rsidR="007715C9" w:rsidRDefault="007715C9" w:rsidP="00400C80">
            <w:pPr>
              <w:pStyle w:val="NoSpacing"/>
              <w:rPr>
                <w:rFonts w:ascii="Arial" w:hAnsi="Arial" w:cs="Arial"/>
                <w:b/>
              </w:rPr>
            </w:pPr>
            <w:r>
              <w:rPr>
                <w:rFonts w:ascii="Arial" w:hAnsi="Arial" w:cs="Arial"/>
                <w:b/>
              </w:rPr>
              <w:t>6.1</w:t>
            </w:r>
          </w:p>
          <w:p w:rsidR="003B6078" w:rsidRDefault="003B6078" w:rsidP="00400C80">
            <w:pPr>
              <w:pStyle w:val="NoSpacing"/>
              <w:rPr>
                <w:rFonts w:ascii="Arial" w:hAnsi="Arial" w:cs="Arial"/>
                <w:b/>
              </w:rPr>
            </w:pPr>
          </w:p>
          <w:p w:rsidR="003B6078" w:rsidRDefault="003B6078" w:rsidP="00400C80">
            <w:pPr>
              <w:pStyle w:val="NoSpacing"/>
              <w:rPr>
                <w:rFonts w:ascii="Arial" w:hAnsi="Arial" w:cs="Arial"/>
                <w:b/>
              </w:rPr>
            </w:pPr>
          </w:p>
          <w:p w:rsidR="003B6078" w:rsidRDefault="003B6078" w:rsidP="00400C80">
            <w:pPr>
              <w:pStyle w:val="NoSpacing"/>
              <w:rPr>
                <w:rFonts w:ascii="Arial" w:hAnsi="Arial" w:cs="Arial"/>
                <w:b/>
              </w:rPr>
            </w:pPr>
          </w:p>
          <w:p w:rsidR="003B6078" w:rsidRDefault="003B6078" w:rsidP="00400C80">
            <w:pPr>
              <w:pStyle w:val="NoSpacing"/>
              <w:rPr>
                <w:rFonts w:ascii="Arial" w:hAnsi="Arial" w:cs="Arial"/>
                <w:b/>
              </w:rPr>
            </w:pPr>
            <w:r>
              <w:rPr>
                <w:rFonts w:ascii="Arial" w:hAnsi="Arial" w:cs="Arial"/>
                <w:b/>
              </w:rPr>
              <w:t>6.2</w:t>
            </w:r>
          </w:p>
          <w:p w:rsidR="003B6078" w:rsidRDefault="003B6078" w:rsidP="00400C80">
            <w:pPr>
              <w:pStyle w:val="NoSpacing"/>
              <w:rPr>
                <w:rFonts w:ascii="Arial" w:hAnsi="Arial" w:cs="Arial"/>
                <w:b/>
              </w:rPr>
            </w:pPr>
          </w:p>
          <w:p w:rsidR="003B6078" w:rsidRDefault="003B6078" w:rsidP="00400C80">
            <w:pPr>
              <w:pStyle w:val="NoSpacing"/>
              <w:rPr>
                <w:rFonts w:ascii="Arial" w:hAnsi="Arial" w:cs="Arial"/>
                <w:b/>
              </w:rPr>
            </w:pPr>
          </w:p>
          <w:p w:rsidR="003B6078" w:rsidRDefault="003B6078" w:rsidP="00400C80">
            <w:pPr>
              <w:pStyle w:val="NoSpacing"/>
              <w:rPr>
                <w:rFonts w:ascii="Arial" w:hAnsi="Arial" w:cs="Arial"/>
                <w:b/>
              </w:rPr>
            </w:pPr>
            <w:r>
              <w:rPr>
                <w:rFonts w:ascii="Arial" w:hAnsi="Arial" w:cs="Arial"/>
                <w:b/>
              </w:rPr>
              <w:t>6.3</w:t>
            </w:r>
          </w:p>
          <w:p w:rsidR="003B6078" w:rsidRDefault="003B6078" w:rsidP="00400C80">
            <w:pPr>
              <w:pStyle w:val="NoSpacing"/>
              <w:rPr>
                <w:rFonts w:ascii="Arial" w:hAnsi="Arial" w:cs="Arial"/>
                <w:b/>
              </w:rPr>
            </w:pPr>
          </w:p>
          <w:p w:rsidR="003B6078" w:rsidRDefault="003B6078" w:rsidP="00400C80">
            <w:pPr>
              <w:pStyle w:val="NoSpacing"/>
              <w:rPr>
                <w:rFonts w:ascii="Arial" w:hAnsi="Arial" w:cs="Arial"/>
                <w:b/>
              </w:rPr>
            </w:pPr>
          </w:p>
          <w:p w:rsidR="003B6078" w:rsidRDefault="003B6078" w:rsidP="00400C80">
            <w:pPr>
              <w:pStyle w:val="NoSpacing"/>
              <w:rPr>
                <w:rFonts w:ascii="Arial" w:hAnsi="Arial" w:cs="Arial"/>
                <w:b/>
              </w:rPr>
            </w:pPr>
          </w:p>
          <w:p w:rsidR="003B6078" w:rsidRDefault="003B6078" w:rsidP="00400C80">
            <w:pPr>
              <w:pStyle w:val="NoSpacing"/>
              <w:rPr>
                <w:rFonts w:ascii="Arial" w:hAnsi="Arial" w:cs="Arial"/>
                <w:b/>
              </w:rPr>
            </w:pPr>
          </w:p>
          <w:p w:rsidR="003B6078" w:rsidRDefault="003B6078" w:rsidP="00400C80">
            <w:pPr>
              <w:pStyle w:val="NoSpacing"/>
              <w:rPr>
                <w:rFonts w:ascii="Arial" w:hAnsi="Arial" w:cs="Arial"/>
                <w:b/>
              </w:rPr>
            </w:pPr>
          </w:p>
          <w:p w:rsidR="003B6078" w:rsidRDefault="003B6078" w:rsidP="00400C80">
            <w:pPr>
              <w:pStyle w:val="NoSpacing"/>
              <w:rPr>
                <w:rFonts w:ascii="Arial" w:hAnsi="Arial" w:cs="Arial"/>
                <w:b/>
              </w:rPr>
            </w:pPr>
          </w:p>
          <w:p w:rsidR="003B6078" w:rsidRDefault="003B6078" w:rsidP="00400C80">
            <w:pPr>
              <w:pStyle w:val="NoSpacing"/>
              <w:rPr>
                <w:rFonts w:ascii="Arial" w:hAnsi="Arial" w:cs="Arial"/>
                <w:b/>
              </w:rPr>
            </w:pPr>
            <w:r>
              <w:rPr>
                <w:rFonts w:ascii="Arial" w:hAnsi="Arial" w:cs="Arial"/>
                <w:b/>
              </w:rPr>
              <w:t>6.4</w:t>
            </w:r>
          </w:p>
          <w:p w:rsidR="0045742B" w:rsidRDefault="0045742B" w:rsidP="00400C80">
            <w:pPr>
              <w:pStyle w:val="NoSpacing"/>
              <w:rPr>
                <w:rFonts w:ascii="Arial" w:hAnsi="Arial" w:cs="Arial"/>
                <w:b/>
              </w:rPr>
            </w:pPr>
          </w:p>
          <w:p w:rsidR="0045742B" w:rsidRDefault="0045742B" w:rsidP="00400C80">
            <w:pPr>
              <w:pStyle w:val="NoSpacing"/>
              <w:rPr>
                <w:rFonts w:ascii="Arial" w:hAnsi="Arial" w:cs="Arial"/>
                <w:b/>
              </w:rPr>
            </w:pPr>
          </w:p>
          <w:p w:rsidR="0045742B" w:rsidRPr="003B5973" w:rsidRDefault="0045742B" w:rsidP="00400C80">
            <w:pPr>
              <w:pStyle w:val="NoSpacing"/>
              <w:rPr>
                <w:rFonts w:ascii="Arial" w:hAnsi="Arial" w:cs="Arial"/>
                <w:b/>
              </w:rPr>
            </w:pPr>
            <w:r>
              <w:rPr>
                <w:rFonts w:ascii="Arial" w:hAnsi="Arial" w:cs="Arial"/>
                <w:b/>
              </w:rPr>
              <w:t>6.5</w:t>
            </w:r>
          </w:p>
        </w:tc>
        <w:tc>
          <w:tcPr>
            <w:tcW w:w="9831" w:type="dxa"/>
            <w:shd w:val="clear" w:color="auto" w:fill="auto"/>
          </w:tcPr>
          <w:p w:rsidR="007715C9" w:rsidRDefault="007715C9" w:rsidP="00400C80">
            <w:pPr>
              <w:pStyle w:val="NoSpacing"/>
              <w:rPr>
                <w:rFonts w:ascii="Arial" w:hAnsi="Arial" w:cs="Arial"/>
              </w:rPr>
            </w:pPr>
          </w:p>
          <w:p w:rsidR="007715C9" w:rsidRPr="006D1A5A" w:rsidRDefault="007715C9" w:rsidP="00400C80">
            <w:pPr>
              <w:tabs>
                <w:tab w:val="left" w:pos="1701"/>
              </w:tabs>
              <w:spacing w:after="0" w:line="240" w:lineRule="auto"/>
              <w:rPr>
                <w:rFonts w:ascii="Arial" w:hAnsi="Arial" w:cs="Arial"/>
                <w:b/>
              </w:rPr>
            </w:pPr>
            <w:r w:rsidRPr="006D1A5A">
              <w:rPr>
                <w:rFonts w:ascii="Arial" w:hAnsi="Arial" w:cs="Arial"/>
                <w:b/>
              </w:rPr>
              <w:t>Sub-Committee Updates</w:t>
            </w:r>
            <w:r w:rsidRPr="006D1A5A">
              <w:rPr>
                <w:rFonts w:ascii="Arial" w:hAnsi="Arial" w:cs="Arial"/>
                <w:b/>
              </w:rPr>
              <w:tab/>
            </w:r>
          </w:p>
          <w:p w:rsidR="007715C9" w:rsidRDefault="007715C9" w:rsidP="00400C80">
            <w:pPr>
              <w:tabs>
                <w:tab w:val="left" w:pos="709"/>
                <w:tab w:val="left" w:pos="1134"/>
                <w:tab w:val="left" w:pos="1418"/>
                <w:tab w:val="left" w:pos="1701"/>
                <w:tab w:val="left" w:pos="2268"/>
                <w:tab w:val="left" w:pos="9356"/>
                <w:tab w:val="left" w:pos="10065"/>
                <w:tab w:val="left" w:pos="10348"/>
              </w:tabs>
              <w:spacing w:after="0" w:line="240" w:lineRule="auto"/>
              <w:rPr>
                <w:rFonts w:ascii="Arial" w:hAnsi="Arial" w:cs="Arial"/>
              </w:rPr>
            </w:pPr>
          </w:p>
          <w:p w:rsidR="007715C9" w:rsidRPr="00D34185" w:rsidRDefault="007715C9" w:rsidP="00400C80">
            <w:pPr>
              <w:tabs>
                <w:tab w:val="left" w:pos="709"/>
                <w:tab w:val="left" w:pos="1134"/>
                <w:tab w:val="left" w:pos="1418"/>
                <w:tab w:val="left" w:pos="1701"/>
                <w:tab w:val="left" w:pos="2268"/>
                <w:tab w:val="left" w:pos="9356"/>
                <w:tab w:val="left" w:pos="10065"/>
                <w:tab w:val="left" w:pos="10348"/>
              </w:tabs>
              <w:spacing w:after="0" w:line="240" w:lineRule="auto"/>
              <w:rPr>
                <w:rFonts w:ascii="Arial" w:hAnsi="Arial" w:cs="Arial"/>
              </w:rPr>
            </w:pPr>
            <w:r w:rsidRPr="002E4EC7">
              <w:rPr>
                <w:rFonts w:ascii="Arial" w:hAnsi="Arial" w:cs="Arial"/>
                <w:u w:val="single"/>
              </w:rPr>
              <w:t>Chair’s Steering Group</w:t>
            </w:r>
            <w:r w:rsidRPr="00D34185">
              <w:rPr>
                <w:rFonts w:ascii="Arial" w:hAnsi="Arial" w:cs="Arial"/>
              </w:rPr>
              <w:t xml:space="preserve">  (</w:t>
            </w:r>
            <w:r>
              <w:rPr>
                <w:rFonts w:ascii="Arial" w:hAnsi="Arial" w:cs="Arial"/>
              </w:rPr>
              <w:t>15.4</w:t>
            </w:r>
            <w:r w:rsidRPr="00D34185">
              <w:rPr>
                <w:rFonts w:ascii="Arial" w:hAnsi="Arial" w:cs="Arial"/>
              </w:rPr>
              <w:t>.15)</w:t>
            </w:r>
          </w:p>
          <w:p w:rsidR="007715C9" w:rsidRDefault="007715C9" w:rsidP="00400C80">
            <w:pPr>
              <w:tabs>
                <w:tab w:val="left" w:pos="709"/>
                <w:tab w:val="left" w:pos="1134"/>
                <w:tab w:val="left" w:pos="1418"/>
                <w:tab w:val="left" w:pos="1701"/>
                <w:tab w:val="left" w:pos="2268"/>
                <w:tab w:val="left" w:pos="9356"/>
                <w:tab w:val="left" w:pos="10065"/>
                <w:tab w:val="left" w:pos="10348"/>
              </w:tabs>
              <w:spacing w:after="0" w:line="240" w:lineRule="auto"/>
              <w:rPr>
                <w:rFonts w:ascii="Arial" w:hAnsi="Arial" w:cs="Arial"/>
              </w:rPr>
            </w:pPr>
            <w:proofErr w:type="spellStart"/>
            <w:r>
              <w:rPr>
                <w:rFonts w:ascii="Arial" w:hAnsi="Arial" w:cs="Arial"/>
              </w:rPr>
              <w:t>CMcK</w:t>
            </w:r>
            <w:proofErr w:type="spellEnd"/>
            <w:r>
              <w:rPr>
                <w:rFonts w:ascii="Arial" w:hAnsi="Arial" w:cs="Arial"/>
              </w:rPr>
              <w:t xml:space="preserve"> </w:t>
            </w:r>
            <w:r w:rsidR="003B6078">
              <w:rPr>
                <w:rFonts w:ascii="Arial" w:hAnsi="Arial" w:cs="Arial"/>
              </w:rPr>
              <w:t>summarised the business covered, especially the review of Stone King recommended items for academy schools.  Most of these have already been picked up; outstanding ones are in hand.</w:t>
            </w:r>
          </w:p>
          <w:p w:rsidR="007715C9" w:rsidRPr="002E4EC7" w:rsidRDefault="007715C9" w:rsidP="00400C80">
            <w:pPr>
              <w:tabs>
                <w:tab w:val="left" w:pos="226"/>
                <w:tab w:val="left" w:pos="1134"/>
                <w:tab w:val="left" w:pos="1418"/>
                <w:tab w:val="left" w:pos="1701"/>
                <w:tab w:val="left" w:pos="2268"/>
                <w:tab w:val="left" w:pos="9356"/>
                <w:tab w:val="left" w:pos="10065"/>
                <w:tab w:val="left" w:pos="10348"/>
              </w:tabs>
              <w:spacing w:after="0" w:line="240" w:lineRule="auto"/>
              <w:rPr>
                <w:rFonts w:ascii="Arial" w:hAnsi="Arial" w:cs="Arial"/>
              </w:rPr>
            </w:pPr>
          </w:p>
          <w:p w:rsidR="007715C9" w:rsidRPr="00D34185" w:rsidRDefault="007715C9" w:rsidP="00400C80">
            <w:pPr>
              <w:tabs>
                <w:tab w:val="left" w:pos="709"/>
                <w:tab w:val="left" w:pos="1134"/>
                <w:tab w:val="left" w:pos="1418"/>
                <w:tab w:val="left" w:pos="1701"/>
                <w:tab w:val="left" w:pos="2268"/>
                <w:tab w:val="left" w:pos="9356"/>
                <w:tab w:val="left" w:pos="10065"/>
                <w:tab w:val="left" w:pos="10348"/>
              </w:tabs>
              <w:spacing w:after="0" w:line="240" w:lineRule="auto"/>
              <w:rPr>
                <w:rFonts w:ascii="Arial" w:hAnsi="Arial" w:cs="Arial"/>
                <w:i/>
              </w:rPr>
            </w:pPr>
            <w:r w:rsidRPr="002E4EC7">
              <w:rPr>
                <w:rFonts w:ascii="Arial" w:hAnsi="Arial" w:cs="Arial"/>
                <w:u w:val="single"/>
              </w:rPr>
              <w:t>Staffing Committee</w:t>
            </w:r>
            <w:r w:rsidRPr="00D34185">
              <w:rPr>
                <w:rFonts w:ascii="Arial" w:hAnsi="Arial" w:cs="Arial"/>
              </w:rPr>
              <w:t xml:space="preserve">   (</w:t>
            </w:r>
            <w:r>
              <w:rPr>
                <w:rFonts w:ascii="Arial" w:hAnsi="Arial" w:cs="Arial"/>
              </w:rPr>
              <w:t>22.4</w:t>
            </w:r>
            <w:r w:rsidRPr="00D34185">
              <w:rPr>
                <w:rFonts w:ascii="Arial" w:hAnsi="Arial" w:cs="Arial"/>
              </w:rPr>
              <w:t>.15)</w:t>
            </w:r>
            <w:r w:rsidRPr="00D34185">
              <w:rPr>
                <w:rFonts w:ascii="Arial" w:hAnsi="Arial" w:cs="Arial"/>
              </w:rPr>
              <w:tab/>
            </w:r>
          </w:p>
          <w:p w:rsidR="007715C9" w:rsidRDefault="007715C9" w:rsidP="00400C80">
            <w:pPr>
              <w:tabs>
                <w:tab w:val="left" w:pos="709"/>
                <w:tab w:val="left" w:pos="1134"/>
                <w:tab w:val="left" w:pos="1418"/>
                <w:tab w:val="left" w:pos="1701"/>
                <w:tab w:val="left" w:pos="1843"/>
                <w:tab w:val="left" w:pos="9356"/>
                <w:tab w:val="left" w:pos="10065"/>
                <w:tab w:val="left" w:pos="10348"/>
              </w:tabs>
              <w:spacing w:after="0" w:line="240" w:lineRule="auto"/>
              <w:rPr>
                <w:rFonts w:ascii="Arial" w:hAnsi="Arial" w:cs="Arial"/>
              </w:rPr>
            </w:pPr>
            <w:r>
              <w:rPr>
                <w:rFonts w:ascii="Arial" w:hAnsi="Arial" w:cs="Arial"/>
              </w:rPr>
              <w:t>BB reported back from this committee.  No issues were raised.</w:t>
            </w:r>
          </w:p>
          <w:p w:rsidR="007715C9" w:rsidRPr="00D34185" w:rsidRDefault="007715C9" w:rsidP="00400C80">
            <w:pPr>
              <w:tabs>
                <w:tab w:val="left" w:pos="709"/>
                <w:tab w:val="left" w:pos="1134"/>
                <w:tab w:val="left" w:pos="1418"/>
                <w:tab w:val="left" w:pos="1701"/>
                <w:tab w:val="left" w:pos="1843"/>
                <w:tab w:val="left" w:pos="9356"/>
                <w:tab w:val="left" w:pos="10065"/>
                <w:tab w:val="left" w:pos="10348"/>
              </w:tabs>
              <w:spacing w:after="0" w:line="240" w:lineRule="auto"/>
              <w:rPr>
                <w:rFonts w:ascii="Arial" w:hAnsi="Arial" w:cs="Arial"/>
              </w:rPr>
            </w:pPr>
          </w:p>
          <w:p w:rsidR="007715C9" w:rsidRPr="00D34185" w:rsidRDefault="007715C9" w:rsidP="00400C80">
            <w:pPr>
              <w:tabs>
                <w:tab w:val="left" w:pos="709"/>
                <w:tab w:val="left" w:pos="1134"/>
                <w:tab w:val="left" w:pos="1418"/>
                <w:tab w:val="left" w:pos="1701"/>
                <w:tab w:val="left" w:pos="1843"/>
                <w:tab w:val="left" w:pos="9356"/>
                <w:tab w:val="left" w:pos="10065"/>
                <w:tab w:val="left" w:pos="10348"/>
              </w:tabs>
              <w:spacing w:after="0" w:line="240" w:lineRule="auto"/>
              <w:rPr>
                <w:rFonts w:ascii="Arial" w:hAnsi="Arial" w:cs="Arial"/>
                <w:i/>
              </w:rPr>
            </w:pPr>
            <w:r w:rsidRPr="002E4EC7">
              <w:rPr>
                <w:rFonts w:ascii="Arial" w:hAnsi="Arial" w:cs="Arial"/>
                <w:u w:val="single"/>
              </w:rPr>
              <w:t>Premises Committee</w:t>
            </w:r>
            <w:r w:rsidRPr="00D34185">
              <w:rPr>
                <w:rFonts w:ascii="Arial" w:hAnsi="Arial" w:cs="Arial"/>
              </w:rPr>
              <w:t xml:space="preserve">  (</w:t>
            </w:r>
            <w:r>
              <w:rPr>
                <w:rFonts w:ascii="Arial" w:hAnsi="Arial" w:cs="Arial"/>
              </w:rPr>
              <w:t>29.4</w:t>
            </w:r>
            <w:r w:rsidRPr="00D34185">
              <w:rPr>
                <w:rFonts w:ascii="Arial" w:hAnsi="Arial" w:cs="Arial"/>
              </w:rPr>
              <w:t>.15)</w:t>
            </w:r>
            <w:r w:rsidRPr="00D34185">
              <w:rPr>
                <w:rFonts w:ascii="Arial" w:hAnsi="Arial" w:cs="Arial"/>
              </w:rPr>
              <w:tab/>
            </w:r>
          </w:p>
          <w:p w:rsidR="003B6078" w:rsidRDefault="003B6078" w:rsidP="00400C80">
            <w:pPr>
              <w:tabs>
                <w:tab w:val="left" w:pos="709"/>
                <w:tab w:val="left" w:pos="1134"/>
                <w:tab w:val="left" w:pos="1418"/>
                <w:tab w:val="left" w:pos="1701"/>
                <w:tab w:val="left" w:pos="1843"/>
                <w:tab w:val="left" w:pos="9356"/>
                <w:tab w:val="left" w:pos="10065"/>
                <w:tab w:val="left" w:pos="10348"/>
              </w:tabs>
              <w:spacing w:after="0" w:line="240" w:lineRule="auto"/>
              <w:rPr>
                <w:rFonts w:ascii="Arial" w:hAnsi="Arial" w:cs="Arial"/>
              </w:rPr>
            </w:pPr>
            <w:r>
              <w:rPr>
                <w:rFonts w:ascii="Arial" w:hAnsi="Arial" w:cs="Arial"/>
              </w:rPr>
              <w:t xml:space="preserve">TD fed back from this meeting. He </w:t>
            </w:r>
            <w:r w:rsidR="001A1EA2">
              <w:rPr>
                <w:rFonts w:ascii="Arial" w:hAnsi="Arial" w:cs="Arial"/>
              </w:rPr>
              <w:t xml:space="preserve">particularly </w:t>
            </w:r>
            <w:r>
              <w:rPr>
                <w:rFonts w:ascii="Arial" w:hAnsi="Arial" w:cs="Arial"/>
              </w:rPr>
              <w:t>commended to the meeting the work now being carried out by the Caretaker and asked for the GB’s thanks to be sent to him; also, the meeting thanked the HT (and the Bursar) for their support in this process.  Governors noted the increase in spend on premises issues; the HT confirmed that this was from the existing budget and that there was no grant support this year.</w:t>
            </w:r>
          </w:p>
          <w:p w:rsidR="003B6078" w:rsidRPr="003B6078" w:rsidRDefault="003B6078" w:rsidP="00400C80">
            <w:pPr>
              <w:tabs>
                <w:tab w:val="left" w:pos="709"/>
                <w:tab w:val="left" w:pos="1134"/>
                <w:tab w:val="left" w:pos="1418"/>
                <w:tab w:val="left" w:pos="1701"/>
                <w:tab w:val="left" w:pos="1843"/>
                <w:tab w:val="left" w:pos="9356"/>
                <w:tab w:val="left" w:pos="10065"/>
                <w:tab w:val="left" w:pos="10348"/>
              </w:tabs>
              <w:spacing w:after="0" w:line="240" w:lineRule="auto"/>
              <w:rPr>
                <w:rFonts w:ascii="Arial" w:hAnsi="Arial" w:cs="Arial"/>
              </w:rPr>
            </w:pPr>
          </w:p>
          <w:p w:rsidR="007715C9" w:rsidRPr="00D34185" w:rsidRDefault="007715C9" w:rsidP="00400C80">
            <w:pPr>
              <w:tabs>
                <w:tab w:val="left" w:pos="709"/>
                <w:tab w:val="left" w:pos="1134"/>
                <w:tab w:val="left" w:pos="1418"/>
                <w:tab w:val="left" w:pos="1701"/>
                <w:tab w:val="left" w:pos="1843"/>
                <w:tab w:val="left" w:pos="9356"/>
                <w:tab w:val="left" w:pos="10065"/>
                <w:tab w:val="left" w:pos="10348"/>
              </w:tabs>
              <w:spacing w:after="0" w:line="240" w:lineRule="auto"/>
              <w:rPr>
                <w:rFonts w:ascii="Arial" w:hAnsi="Arial" w:cs="Arial"/>
                <w:i/>
              </w:rPr>
            </w:pPr>
            <w:r w:rsidRPr="009113F2">
              <w:rPr>
                <w:rFonts w:ascii="Arial" w:hAnsi="Arial" w:cs="Arial"/>
                <w:u w:val="single"/>
              </w:rPr>
              <w:t>Curriculum Committee</w:t>
            </w:r>
            <w:r w:rsidRPr="00D34185">
              <w:rPr>
                <w:rFonts w:ascii="Arial" w:hAnsi="Arial" w:cs="Arial"/>
              </w:rPr>
              <w:t xml:space="preserve">  (</w:t>
            </w:r>
            <w:r>
              <w:rPr>
                <w:rFonts w:ascii="Arial" w:hAnsi="Arial" w:cs="Arial"/>
              </w:rPr>
              <w:t>6.5.</w:t>
            </w:r>
            <w:r w:rsidRPr="00D34185">
              <w:rPr>
                <w:rFonts w:ascii="Arial" w:hAnsi="Arial" w:cs="Arial"/>
              </w:rPr>
              <w:t>15)</w:t>
            </w:r>
          </w:p>
          <w:p w:rsidR="007715C9" w:rsidRDefault="007715C9" w:rsidP="00400C80">
            <w:pPr>
              <w:pStyle w:val="NoSpacing"/>
              <w:rPr>
                <w:rFonts w:ascii="Arial" w:hAnsi="Arial" w:cs="Arial"/>
              </w:rPr>
            </w:pPr>
            <w:r>
              <w:rPr>
                <w:rFonts w:ascii="Arial" w:hAnsi="Arial" w:cs="Arial"/>
              </w:rPr>
              <w:t xml:space="preserve">As the Chair (MD) was absent, </w:t>
            </w:r>
            <w:proofErr w:type="spellStart"/>
            <w:r>
              <w:rPr>
                <w:rFonts w:ascii="Arial" w:hAnsi="Arial" w:cs="Arial"/>
              </w:rPr>
              <w:t>CMcK</w:t>
            </w:r>
            <w:proofErr w:type="spellEnd"/>
            <w:r>
              <w:rPr>
                <w:rFonts w:ascii="Arial" w:hAnsi="Arial" w:cs="Arial"/>
              </w:rPr>
              <w:t xml:space="preserve"> reported back </w:t>
            </w:r>
            <w:r w:rsidR="0045742B">
              <w:rPr>
                <w:rFonts w:ascii="Arial" w:hAnsi="Arial" w:cs="Arial"/>
              </w:rPr>
              <w:t>to the meeting</w:t>
            </w:r>
            <w:r w:rsidR="001A1EA2">
              <w:rPr>
                <w:rFonts w:ascii="Arial" w:hAnsi="Arial" w:cs="Arial"/>
              </w:rPr>
              <w:t xml:space="preserve"> from the minutes circulated</w:t>
            </w:r>
            <w:r w:rsidR="0045742B">
              <w:rPr>
                <w:rFonts w:ascii="Arial" w:hAnsi="Arial" w:cs="Arial"/>
              </w:rPr>
              <w:t>.</w:t>
            </w:r>
          </w:p>
          <w:p w:rsidR="007715C9" w:rsidRDefault="007715C9" w:rsidP="00400C80">
            <w:pPr>
              <w:pStyle w:val="NoSpacing"/>
              <w:rPr>
                <w:rFonts w:ascii="Arial" w:hAnsi="Arial" w:cs="Arial"/>
              </w:rPr>
            </w:pPr>
          </w:p>
          <w:p w:rsidR="007715C9" w:rsidRPr="00D34185" w:rsidRDefault="007715C9" w:rsidP="00400C80">
            <w:pPr>
              <w:pStyle w:val="NoSpacing"/>
              <w:rPr>
                <w:rFonts w:ascii="Arial" w:hAnsi="Arial" w:cs="Arial"/>
              </w:rPr>
            </w:pPr>
            <w:r w:rsidRPr="009113F2">
              <w:rPr>
                <w:rFonts w:ascii="Arial" w:hAnsi="Arial" w:cs="Arial"/>
                <w:u w:val="single"/>
              </w:rPr>
              <w:t>Finance Committee</w:t>
            </w:r>
            <w:r w:rsidRPr="00D34185">
              <w:rPr>
                <w:rFonts w:ascii="Arial" w:hAnsi="Arial" w:cs="Arial"/>
              </w:rPr>
              <w:t xml:space="preserve">  (</w:t>
            </w:r>
            <w:r>
              <w:rPr>
                <w:rFonts w:ascii="Arial" w:hAnsi="Arial" w:cs="Arial"/>
              </w:rPr>
              <w:t>13.5</w:t>
            </w:r>
            <w:r w:rsidRPr="00D34185">
              <w:rPr>
                <w:rFonts w:ascii="Arial" w:hAnsi="Arial" w:cs="Arial"/>
              </w:rPr>
              <w:t xml:space="preserve">.15)   </w:t>
            </w:r>
          </w:p>
          <w:p w:rsidR="007715C9" w:rsidRDefault="0045742B" w:rsidP="0045742B">
            <w:pPr>
              <w:pStyle w:val="NoSpacing"/>
              <w:rPr>
                <w:rFonts w:ascii="Arial" w:hAnsi="Arial" w:cs="Arial"/>
              </w:rPr>
            </w:pPr>
            <w:r>
              <w:rPr>
                <w:rFonts w:ascii="Arial" w:hAnsi="Arial" w:cs="Arial"/>
              </w:rPr>
              <w:t xml:space="preserve">In the Chair’s absence (AB), </w:t>
            </w:r>
            <w:proofErr w:type="spellStart"/>
            <w:r>
              <w:rPr>
                <w:rFonts w:ascii="Arial" w:hAnsi="Arial" w:cs="Arial"/>
              </w:rPr>
              <w:t>CMcK</w:t>
            </w:r>
            <w:proofErr w:type="spellEnd"/>
            <w:r>
              <w:rPr>
                <w:rFonts w:ascii="Arial" w:hAnsi="Arial" w:cs="Arial"/>
              </w:rPr>
              <w:t xml:space="preserve"> reported back in detail to the meeting as the minutes had not yet been cleared for circulation:</w:t>
            </w:r>
          </w:p>
          <w:p w:rsidR="0045742B" w:rsidRDefault="00C93250" w:rsidP="0045742B">
            <w:pPr>
              <w:pStyle w:val="NoSpacing"/>
              <w:numPr>
                <w:ilvl w:val="0"/>
                <w:numId w:val="12"/>
              </w:numPr>
              <w:ind w:left="226" w:hanging="226"/>
              <w:rPr>
                <w:rFonts w:ascii="Arial" w:hAnsi="Arial" w:cs="Arial"/>
              </w:rPr>
            </w:pPr>
            <w:r>
              <w:rPr>
                <w:rFonts w:ascii="Arial" w:hAnsi="Arial" w:cs="Arial"/>
              </w:rPr>
              <w:t>Thanks to the Bursar for the detailed and comprehensive reports provided.</w:t>
            </w:r>
          </w:p>
          <w:p w:rsidR="00C93250" w:rsidRDefault="00C93250" w:rsidP="0045742B">
            <w:pPr>
              <w:pStyle w:val="NoSpacing"/>
              <w:numPr>
                <w:ilvl w:val="0"/>
                <w:numId w:val="12"/>
              </w:numPr>
              <w:ind w:left="226" w:hanging="226"/>
              <w:rPr>
                <w:rFonts w:ascii="Arial" w:hAnsi="Arial" w:cs="Arial"/>
              </w:rPr>
            </w:pPr>
            <w:r>
              <w:rPr>
                <w:rFonts w:ascii="Arial" w:hAnsi="Arial" w:cs="Arial"/>
              </w:rPr>
              <w:t>The school has a healthy balance.</w:t>
            </w:r>
          </w:p>
          <w:p w:rsidR="00C93250" w:rsidRDefault="00C93250" w:rsidP="00C93250">
            <w:pPr>
              <w:pStyle w:val="NoSpacing"/>
              <w:numPr>
                <w:ilvl w:val="0"/>
                <w:numId w:val="12"/>
              </w:numPr>
              <w:ind w:left="226" w:hanging="226"/>
              <w:rPr>
                <w:rFonts w:ascii="Arial" w:hAnsi="Arial" w:cs="Arial"/>
              </w:rPr>
            </w:pPr>
            <w:r>
              <w:rPr>
                <w:rFonts w:ascii="Arial" w:hAnsi="Arial" w:cs="Arial"/>
              </w:rPr>
              <w:t>Pension audit took place on 18.5.15; the HT confirmed that there were no issues.</w:t>
            </w:r>
          </w:p>
          <w:p w:rsidR="00C93250" w:rsidRDefault="00C93250" w:rsidP="00C93250">
            <w:pPr>
              <w:pStyle w:val="NoSpacing"/>
              <w:numPr>
                <w:ilvl w:val="0"/>
                <w:numId w:val="12"/>
              </w:numPr>
              <w:ind w:left="226" w:hanging="226"/>
              <w:rPr>
                <w:rFonts w:ascii="Arial" w:hAnsi="Arial" w:cs="Arial"/>
              </w:rPr>
            </w:pPr>
            <w:r>
              <w:rPr>
                <w:rFonts w:ascii="Arial" w:hAnsi="Arial" w:cs="Arial"/>
              </w:rPr>
              <w:t>SRP budget will be finalised electronically as it has to be submitted to the LA by 30.6.15.</w:t>
            </w:r>
          </w:p>
          <w:p w:rsidR="00C93250" w:rsidRDefault="00BF24B2" w:rsidP="00C93250">
            <w:pPr>
              <w:pStyle w:val="NoSpacing"/>
              <w:numPr>
                <w:ilvl w:val="0"/>
                <w:numId w:val="12"/>
              </w:numPr>
              <w:ind w:left="226" w:hanging="226"/>
              <w:rPr>
                <w:rFonts w:ascii="Arial" w:hAnsi="Arial" w:cs="Arial"/>
              </w:rPr>
            </w:pPr>
            <w:r>
              <w:rPr>
                <w:rFonts w:ascii="Arial" w:hAnsi="Arial" w:cs="Arial"/>
              </w:rPr>
              <w:t>Chair’s Actions on screens, CCTV and outside storage.</w:t>
            </w:r>
          </w:p>
          <w:p w:rsidR="00BF24B2" w:rsidRDefault="00BF24B2" w:rsidP="00C93250">
            <w:pPr>
              <w:pStyle w:val="NoSpacing"/>
              <w:numPr>
                <w:ilvl w:val="0"/>
                <w:numId w:val="12"/>
              </w:numPr>
              <w:ind w:left="226" w:hanging="226"/>
              <w:rPr>
                <w:rFonts w:ascii="Arial" w:hAnsi="Arial" w:cs="Arial"/>
              </w:rPr>
            </w:pPr>
            <w:r>
              <w:rPr>
                <w:rFonts w:ascii="Arial" w:hAnsi="Arial" w:cs="Arial"/>
              </w:rPr>
              <w:t>Issues raised by the Responsible Officer (FS4S) re the process used in the EFA bid in 2014, in particular the lack of sealed bids.</w:t>
            </w:r>
          </w:p>
          <w:p w:rsidR="00BF24B2" w:rsidRDefault="00BF24B2" w:rsidP="00C93250">
            <w:pPr>
              <w:pStyle w:val="NoSpacing"/>
              <w:numPr>
                <w:ilvl w:val="0"/>
                <w:numId w:val="12"/>
              </w:numPr>
              <w:ind w:left="226" w:hanging="226"/>
              <w:rPr>
                <w:rFonts w:ascii="Arial" w:hAnsi="Arial" w:cs="Arial"/>
              </w:rPr>
            </w:pPr>
            <w:r>
              <w:rPr>
                <w:rFonts w:ascii="Arial" w:hAnsi="Arial" w:cs="Arial"/>
              </w:rPr>
              <w:t>Information from the LACT Director.</w:t>
            </w:r>
          </w:p>
          <w:p w:rsidR="00BF24B2" w:rsidRPr="00EB4801" w:rsidRDefault="00BF24B2" w:rsidP="00EB4801">
            <w:pPr>
              <w:pStyle w:val="NoSpacing"/>
              <w:numPr>
                <w:ilvl w:val="0"/>
                <w:numId w:val="12"/>
              </w:numPr>
              <w:ind w:left="226" w:hanging="226"/>
              <w:rPr>
                <w:rFonts w:ascii="Arial" w:hAnsi="Arial" w:cs="Arial"/>
              </w:rPr>
            </w:pPr>
            <w:r>
              <w:rPr>
                <w:rFonts w:ascii="Arial" w:hAnsi="Arial" w:cs="Arial"/>
              </w:rPr>
              <w:t>Succession planning.</w:t>
            </w:r>
          </w:p>
        </w:tc>
      </w:tr>
      <w:tr w:rsidR="007715C9" w:rsidRPr="003B5973" w:rsidTr="005170A3">
        <w:tc>
          <w:tcPr>
            <w:tcW w:w="767" w:type="dxa"/>
            <w:shd w:val="clear" w:color="auto" w:fill="auto"/>
          </w:tcPr>
          <w:p w:rsidR="007715C9" w:rsidRDefault="007715C9" w:rsidP="008D634D">
            <w:pPr>
              <w:pStyle w:val="NoSpacing"/>
              <w:rPr>
                <w:rFonts w:ascii="Arial" w:hAnsi="Arial" w:cs="Arial"/>
                <w:b/>
              </w:rPr>
            </w:pPr>
          </w:p>
          <w:p w:rsidR="00786AF7" w:rsidRDefault="00786AF7" w:rsidP="008D634D">
            <w:pPr>
              <w:pStyle w:val="NoSpacing"/>
              <w:rPr>
                <w:rFonts w:ascii="Arial" w:hAnsi="Arial" w:cs="Arial"/>
                <w:b/>
              </w:rPr>
            </w:pPr>
            <w:r>
              <w:rPr>
                <w:rFonts w:ascii="Arial" w:hAnsi="Arial" w:cs="Arial"/>
                <w:b/>
              </w:rPr>
              <w:t>7</w:t>
            </w:r>
          </w:p>
          <w:p w:rsidR="00786AF7" w:rsidRDefault="00786AF7" w:rsidP="008D634D">
            <w:pPr>
              <w:pStyle w:val="NoSpacing"/>
              <w:rPr>
                <w:rFonts w:ascii="Arial" w:hAnsi="Arial" w:cs="Arial"/>
                <w:b/>
              </w:rPr>
            </w:pPr>
          </w:p>
          <w:p w:rsidR="00786AF7" w:rsidRDefault="00786AF7" w:rsidP="008D634D">
            <w:pPr>
              <w:pStyle w:val="NoSpacing"/>
              <w:rPr>
                <w:rFonts w:ascii="Arial" w:hAnsi="Arial" w:cs="Arial"/>
                <w:b/>
              </w:rPr>
            </w:pPr>
            <w:r>
              <w:rPr>
                <w:rFonts w:ascii="Arial" w:hAnsi="Arial" w:cs="Arial"/>
                <w:b/>
              </w:rPr>
              <w:t>7.1</w:t>
            </w:r>
          </w:p>
          <w:p w:rsidR="008C0224" w:rsidRDefault="008C0224" w:rsidP="008D634D">
            <w:pPr>
              <w:pStyle w:val="NoSpacing"/>
              <w:rPr>
                <w:rFonts w:ascii="Arial" w:hAnsi="Arial" w:cs="Arial"/>
                <w:b/>
              </w:rPr>
            </w:pPr>
          </w:p>
          <w:p w:rsidR="008C0224" w:rsidRDefault="008C0224" w:rsidP="008D634D">
            <w:pPr>
              <w:pStyle w:val="NoSpacing"/>
              <w:rPr>
                <w:rFonts w:ascii="Arial" w:hAnsi="Arial" w:cs="Arial"/>
                <w:b/>
              </w:rPr>
            </w:pPr>
          </w:p>
          <w:p w:rsidR="008C0224" w:rsidRDefault="008C0224" w:rsidP="008D634D">
            <w:pPr>
              <w:pStyle w:val="NoSpacing"/>
              <w:rPr>
                <w:rFonts w:ascii="Arial" w:hAnsi="Arial" w:cs="Arial"/>
                <w:b/>
              </w:rPr>
            </w:pPr>
            <w:r>
              <w:rPr>
                <w:rFonts w:ascii="Arial" w:hAnsi="Arial" w:cs="Arial"/>
                <w:b/>
              </w:rPr>
              <w:t>7.2</w:t>
            </w:r>
          </w:p>
          <w:p w:rsidR="008C0224" w:rsidRDefault="008C0224" w:rsidP="008D634D">
            <w:pPr>
              <w:pStyle w:val="NoSpacing"/>
              <w:rPr>
                <w:rFonts w:ascii="Arial" w:hAnsi="Arial" w:cs="Arial"/>
                <w:b/>
              </w:rPr>
            </w:pPr>
          </w:p>
          <w:p w:rsidR="008C0224" w:rsidRDefault="008C0224" w:rsidP="008D634D">
            <w:pPr>
              <w:pStyle w:val="NoSpacing"/>
              <w:rPr>
                <w:rFonts w:ascii="Arial" w:hAnsi="Arial" w:cs="Arial"/>
                <w:b/>
              </w:rPr>
            </w:pPr>
          </w:p>
          <w:p w:rsidR="008C0224" w:rsidRDefault="008C0224" w:rsidP="008D634D">
            <w:pPr>
              <w:pStyle w:val="NoSpacing"/>
              <w:rPr>
                <w:rFonts w:ascii="Arial" w:hAnsi="Arial" w:cs="Arial"/>
                <w:b/>
              </w:rPr>
            </w:pPr>
            <w:r>
              <w:rPr>
                <w:rFonts w:ascii="Arial" w:hAnsi="Arial" w:cs="Arial"/>
                <w:b/>
              </w:rPr>
              <w:t>7.3</w:t>
            </w:r>
          </w:p>
          <w:p w:rsidR="008C0224" w:rsidRDefault="008C0224" w:rsidP="008D634D">
            <w:pPr>
              <w:pStyle w:val="NoSpacing"/>
              <w:rPr>
                <w:rFonts w:ascii="Arial" w:hAnsi="Arial" w:cs="Arial"/>
                <w:b/>
              </w:rPr>
            </w:pPr>
          </w:p>
          <w:p w:rsidR="008C0224" w:rsidRDefault="008C0224" w:rsidP="008D634D">
            <w:pPr>
              <w:pStyle w:val="NoSpacing"/>
              <w:rPr>
                <w:rFonts w:ascii="Arial" w:hAnsi="Arial" w:cs="Arial"/>
                <w:b/>
              </w:rPr>
            </w:pPr>
          </w:p>
          <w:p w:rsidR="008C0224" w:rsidRDefault="008C0224" w:rsidP="008D634D">
            <w:pPr>
              <w:pStyle w:val="NoSpacing"/>
              <w:rPr>
                <w:rFonts w:ascii="Arial" w:hAnsi="Arial" w:cs="Arial"/>
                <w:b/>
              </w:rPr>
            </w:pPr>
            <w:r>
              <w:rPr>
                <w:rFonts w:ascii="Arial" w:hAnsi="Arial" w:cs="Arial"/>
                <w:b/>
              </w:rPr>
              <w:t>7.4</w:t>
            </w:r>
          </w:p>
          <w:p w:rsidR="008C0224" w:rsidRDefault="008C0224" w:rsidP="008D634D">
            <w:pPr>
              <w:pStyle w:val="NoSpacing"/>
              <w:rPr>
                <w:rFonts w:ascii="Arial" w:hAnsi="Arial" w:cs="Arial"/>
                <w:b/>
              </w:rPr>
            </w:pPr>
          </w:p>
          <w:p w:rsidR="008C0224" w:rsidRDefault="008C0224" w:rsidP="008D634D">
            <w:pPr>
              <w:pStyle w:val="NoSpacing"/>
              <w:rPr>
                <w:rFonts w:ascii="Arial" w:hAnsi="Arial" w:cs="Arial"/>
                <w:b/>
              </w:rPr>
            </w:pPr>
          </w:p>
          <w:p w:rsidR="008C0224" w:rsidRDefault="008C0224" w:rsidP="008D634D">
            <w:pPr>
              <w:pStyle w:val="NoSpacing"/>
              <w:rPr>
                <w:rFonts w:ascii="Arial" w:hAnsi="Arial" w:cs="Arial"/>
                <w:b/>
              </w:rPr>
            </w:pPr>
            <w:r>
              <w:rPr>
                <w:rFonts w:ascii="Arial" w:hAnsi="Arial" w:cs="Arial"/>
                <w:b/>
              </w:rPr>
              <w:t>7.5</w:t>
            </w:r>
          </w:p>
          <w:p w:rsidR="008C0224" w:rsidRDefault="008C0224" w:rsidP="008D634D">
            <w:pPr>
              <w:pStyle w:val="NoSpacing"/>
              <w:rPr>
                <w:rFonts w:ascii="Arial" w:hAnsi="Arial" w:cs="Arial"/>
                <w:b/>
              </w:rPr>
            </w:pPr>
          </w:p>
          <w:p w:rsidR="008C0224" w:rsidRDefault="008C0224" w:rsidP="008D634D">
            <w:pPr>
              <w:pStyle w:val="NoSpacing"/>
              <w:rPr>
                <w:rFonts w:ascii="Arial" w:hAnsi="Arial" w:cs="Arial"/>
                <w:b/>
              </w:rPr>
            </w:pPr>
          </w:p>
          <w:p w:rsidR="008C0224" w:rsidRDefault="008C0224" w:rsidP="008D634D">
            <w:pPr>
              <w:pStyle w:val="NoSpacing"/>
              <w:rPr>
                <w:rFonts w:ascii="Arial" w:hAnsi="Arial" w:cs="Arial"/>
                <w:b/>
              </w:rPr>
            </w:pPr>
            <w:r>
              <w:rPr>
                <w:rFonts w:ascii="Arial" w:hAnsi="Arial" w:cs="Arial"/>
                <w:b/>
              </w:rPr>
              <w:t>7.6</w:t>
            </w:r>
          </w:p>
          <w:p w:rsidR="008C0224" w:rsidRDefault="008C0224" w:rsidP="008D634D">
            <w:pPr>
              <w:pStyle w:val="NoSpacing"/>
              <w:rPr>
                <w:rFonts w:ascii="Arial" w:hAnsi="Arial" w:cs="Arial"/>
                <w:b/>
              </w:rPr>
            </w:pPr>
          </w:p>
          <w:p w:rsidR="008C0224" w:rsidRDefault="008C0224" w:rsidP="008D634D">
            <w:pPr>
              <w:pStyle w:val="NoSpacing"/>
              <w:rPr>
                <w:rFonts w:ascii="Arial" w:hAnsi="Arial" w:cs="Arial"/>
                <w:b/>
              </w:rPr>
            </w:pPr>
          </w:p>
          <w:p w:rsidR="008C0224" w:rsidRDefault="008C0224" w:rsidP="008D634D">
            <w:pPr>
              <w:pStyle w:val="NoSpacing"/>
              <w:rPr>
                <w:rFonts w:ascii="Arial" w:hAnsi="Arial" w:cs="Arial"/>
                <w:b/>
              </w:rPr>
            </w:pPr>
            <w:r>
              <w:rPr>
                <w:rFonts w:ascii="Arial" w:hAnsi="Arial" w:cs="Arial"/>
                <w:b/>
              </w:rPr>
              <w:t>7.7</w:t>
            </w:r>
          </w:p>
          <w:p w:rsidR="008C0224" w:rsidRDefault="008C0224" w:rsidP="008D634D">
            <w:pPr>
              <w:pStyle w:val="NoSpacing"/>
              <w:rPr>
                <w:rFonts w:ascii="Arial" w:hAnsi="Arial" w:cs="Arial"/>
                <w:b/>
              </w:rPr>
            </w:pPr>
          </w:p>
          <w:p w:rsidR="008C0224" w:rsidRDefault="008C0224" w:rsidP="008D634D">
            <w:pPr>
              <w:pStyle w:val="NoSpacing"/>
              <w:rPr>
                <w:rFonts w:ascii="Arial" w:hAnsi="Arial" w:cs="Arial"/>
                <w:b/>
              </w:rPr>
            </w:pPr>
          </w:p>
          <w:p w:rsidR="008C0224" w:rsidRDefault="008C0224" w:rsidP="008D634D">
            <w:pPr>
              <w:pStyle w:val="NoSpacing"/>
              <w:rPr>
                <w:rFonts w:ascii="Arial" w:hAnsi="Arial" w:cs="Arial"/>
                <w:b/>
              </w:rPr>
            </w:pPr>
            <w:r>
              <w:rPr>
                <w:rFonts w:ascii="Arial" w:hAnsi="Arial" w:cs="Arial"/>
                <w:b/>
              </w:rPr>
              <w:t>7.8</w:t>
            </w:r>
          </w:p>
          <w:p w:rsidR="008C0224" w:rsidRDefault="008C0224" w:rsidP="008D634D">
            <w:pPr>
              <w:pStyle w:val="NoSpacing"/>
              <w:rPr>
                <w:rFonts w:ascii="Arial" w:hAnsi="Arial" w:cs="Arial"/>
                <w:b/>
              </w:rPr>
            </w:pPr>
          </w:p>
          <w:p w:rsidR="008C0224" w:rsidRDefault="008C0224" w:rsidP="008D634D">
            <w:pPr>
              <w:pStyle w:val="NoSpacing"/>
              <w:rPr>
                <w:rFonts w:ascii="Arial" w:hAnsi="Arial" w:cs="Arial"/>
                <w:b/>
              </w:rPr>
            </w:pPr>
          </w:p>
          <w:p w:rsidR="008C0224" w:rsidRDefault="008C0224" w:rsidP="008D634D">
            <w:pPr>
              <w:pStyle w:val="NoSpacing"/>
              <w:rPr>
                <w:rFonts w:ascii="Arial" w:hAnsi="Arial" w:cs="Arial"/>
                <w:b/>
              </w:rPr>
            </w:pPr>
            <w:r>
              <w:rPr>
                <w:rFonts w:ascii="Arial" w:hAnsi="Arial" w:cs="Arial"/>
                <w:b/>
              </w:rPr>
              <w:t>7.9</w:t>
            </w:r>
          </w:p>
          <w:p w:rsidR="008C0224" w:rsidRDefault="008C0224" w:rsidP="008D634D">
            <w:pPr>
              <w:pStyle w:val="NoSpacing"/>
              <w:rPr>
                <w:rFonts w:ascii="Arial" w:hAnsi="Arial" w:cs="Arial"/>
                <w:b/>
              </w:rPr>
            </w:pPr>
          </w:p>
          <w:p w:rsidR="008C0224" w:rsidRPr="003B5973" w:rsidRDefault="008C0224" w:rsidP="008D634D">
            <w:pPr>
              <w:pStyle w:val="NoSpacing"/>
              <w:rPr>
                <w:rFonts w:ascii="Arial" w:hAnsi="Arial" w:cs="Arial"/>
                <w:b/>
              </w:rPr>
            </w:pPr>
          </w:p>
        </w:tc>
        <w:tc>
          <w:tcPr>
            <w:tcW w:w="9831" w:type="dxa"/>
            <w:shd w:val="clear" w:color="auto" w:fill="auto"/>
          </w:tcPr>
          <w:p w:rsidR="007715C9" w:rsidRDefault="007715C9" w:rsidP="0019521D">
            <w:pPr>
              <w:pStyle w:val="NoSpacing"/>
              <w:rPr>
                <w:rFonts w:ascii="Arial" w:hAnsi="Arial" w:cs="Arial"/>
              </w:rPr>
            </w:pPr>
          </w:p>
          <w:p w:rsidR="007715C9" w:rsidRDefault="007715C9" w:rsidP="0019521D">
            <w:pPr>
              <w:pStyle w:val="NoSpacing"/>
              <w:rPr>
                <w:rFonts w:ascii="Arial" w:hAnsi="Arial" w:cs="Arial"/>
                <w:b/>
              </w:rPr>
            </w:pPr>
            <w:r w:rsidRPr="005869B5">
              <w:rPr>
                <w:rFonts w:ascii="Arial" w:hAnsi="Arial" w:cs="Arial"/>
                <w:b/>
              </w:rPr>
              <w:t xml:space="preserve">Policies, Plans, Vision and Values </w:t>
            </w:r>
          </w:p>
          <w:p w:rsidR="00786AF7" w:rsidRPr="005869B5" w:rsidRDefault="00786AF7" w:rsidP="0019521D">
            <w:pPr>
              <w:pStyle w:val="NoSpacing"/>
              <w:rPr>
                <w:rFonts w:ascii="Arial" w:hAnsi="Arial" w:cs="Arial"/>
                <w:b/>
              </w:rPr>
            </w:pPr>
          </w:p>
          <w:p w:rsidR="00786AF7" w:rsidRDefault="00786AF7" w:rsidP="00786AF7">
            <w:pPr>
              <w:pStyle w:val="NoSpacing"/>
              <w:tabs>
                <w:tab w:val="left" w:pos="2268"/>
              </w:tabs>
              <w:rPr>
                <w:rFonts w:ascii="Arial" w:hAnsi="Arial" w:cs="Arial"/>
                <w:u w:val="single"/>
              </w:rPr>
            </w:pPr>
            <w:r w:rsidRPr="00786AF7">
              <w:rPr>
                <w:rFonts w:ascii="Arial" w:hAnsi="Arial" w:cs="Arial"/>
                <w:u w:val="single"/>
              </w:rPr>
              <w:t>Health and Safety Policy</w:t>
            </w:r>
          </w:p>
          <w:p w:rsidR="00786AF7" w:rsidRDefault="008C0224" w:rsidP="00786AF7">
            <w:pPr>
              <w:pStyle w:val="NoSpacing"/>
              <w:tabs>
                <w:tab w:val="left" w:pos="2268"/>
              </w:tabs>
              <w:rPr>
                <w:rFonts w:ascii="Arial" w:hAnsi="Arial" w:cs="Arial"/>
                <w:b/>
              </w:rPr>
            </w:pPr>
            <w:r>
              <w:rPr>
                <w:rFonts w:ascii="Arial" w:hAnsi="Arial" w:cs="Arial"/>
              </w:rPr>
              <w:t xml:space="preserve">This policy had come from the Premises Committee.  This was ratified by the Board.      </w:t>
            </w:r>
            <w:r>
              <w:rPr>
                <w:rFonts w:ascii="Arial" w:hAnsi="Arial" w:cs="Arial"/>
                <w:b/>
              </w:rPr>
              <w:t>&lt;Agreed&gt;</w:t>
            </w:r>
          </w:p>
          <w:p w:rsidR="008C0224" w:rsidRPr="008C0224" w:rsidRDefault="008C0224" w:rsidP="00786AF7">
            <w:pPr>
              <w:pStyle w:val="NoSpacing"/>
              <w:tabs>
                <w:tab w:val="left" w:pos="2268"/>
              </w:tabs>
              <w:rPr>
                <w:rFonts w:ascii="Arial" w:hAnsi="Arial" w:cs="Arial"/>
                <w:b/>
              </w:rPr>
            </w:pPr>
          </w:p>
          <w:p w:rsidR="00786AF7" w:rsidRDefault="00786AF7" w:rsidP="00786AF7">
            <w:pPr>
              <w:pStyle w:val="NoSpacing"/>
              <w:tabs>
                <w:tab w:val="left" w:pos="2268"/>
              </w:tabs>
              <w:rPr>
                <w:rFonts w:ascii="Arial" w:hAnsi="Arial" w:cs="Arial"/>
                <w:u w:val="single"/>
              </w:rPr>
            </w:pPr>
            <w:r w:rsidRPr="00786AF7">
              <w:rPr>
                <w:rFonts w:ascii="Arial" w:hAnsi="Arial" w:cs="Arial"/>
                <w:u w:val="single"/>
              </w:rPr>
              <w:t>Working at Height Policy</w:t>
            </w:r>
          </w:p>
          <w:p w:rsidR="008C0224" w:rsidRDefault="008C0224" w:rsidP="008C0224">
            <w:pPr>
              <w:pStyle w:val="NoSpacing"/>
              <w:tabs>
                <w:tab w:val="left" w:pos="2268"/>
              </w:tabs>
              <w:rPr>
                <w:rFonts w:ascii="Arial" w:hAnsi="Arial" w:cs="Arial"/>
                <w:b/>
              </w:rPr>
            </w:pPr>
            <w:r>
              <w:rPr>
                <w:rFonts w:ascii="Arial" w:hAnsi="Arial" w:cs="Arial"/>
              </w:rPr>
              <w:t xml:space="preserve">This policy had come from the Premises Committee.  This was ratified by the Board.      </w:t>
            </w:r>
            <w:r>
              <w:rPr>
                <w:rFonts w:ascii="Arial" w:hAnsi="Arial" w:cs="Arial"/>
                <w:b/>
              </w:rPr>
              <w:t>&lt;Agreed&gt;</w:t>
            </w:r>
          </w:p>
          <w:p w:rsidR="008C0224" w:rsidRPr="00786AF7" w:rsidRDefault="008C0224" w:rsidP="00786AF7">
            <w:pPr>
              <w:pStyle w:val="NoSpacing"/>
              <w:tabs>
                <w:tab w:val="left" w:pos="2268"/>
              </w:tabs>
              <w:rPr>
                <w:rFonts w:ascii="Arial" w:hAnsi="Arial" w:cs="Arial"/>
                <w:u w:val="single"/>
              </w:rPr>
            </w:pPr>
          </w:p>
          <w:p w:rsidR="00786AF7" w:rsidRDefault="00786AF7" w:rsidP="00786AF7">
            <w:pPr>
              <w:pStyle w:val="NoSpacing"/>
              <w:tabs>
                <w:tab w:val="left" w:pos="2268"/>
              </w:tabs>
              <w:rPr>
                <w:rFonts w:ascii="Arial" w:hAnsi="Arial" w:cs="Arial"/>
                <w:u w:val="single"/>
              </w:rPr>
            </w:pPr>
            <w:r w:rsidRPr="00786AF7">
              <w:rPr>
                <w:rFonts w:ascii="Arial" w:hAnsi="Arial" w:cs="Arial"/>
                <w:u w:val="single"/>
              </w:rPr>
              <w:t>E-Safety Policy</w:t>
            </w:r>
          </w:p>
          <w:p w:rsidR="008C0224" w:rsidRDefault="008C0224" w:rsidP="008C0224">
            <w:pPr>
              <w:pStyle w:val="NoSpacing"/>
              <w:tabs>
                <w:tab w:val="left" w:pos="2268"/>
              </w:tabs>
              <w:rPr>
                <w:rFonts w:ascii="Arial" w:hAnsi="Arial" w:cs="Arial"/>
                <w:b/>
              </w:rPr>
            </w:pPr>
            <w:r>
              <w:rPr>
                <w:rFonts w:ascii="Arial" w:hAnsi="Arial" w:cs="Arial"/>
              </w:rPr>
              <w:t xml:space="preserve">This policy had come from the Curriculum Committee.  This was ratified by the Board.    </w:t>
            </w:r>
            <w:r>
              <w:rPr>
                <w:rFonts w:ascii="Arial" w:hAnsi="Arial" w:cs="Arial"/>
                <w:b/>
              </w:rPr>
              <w:t>&lt;Agreed&gt;</w:t>
            </w:r>
          </w:p>
          <w:p w:rsidR="008C0224" w:rsidRPr="00786AF7" w:rsidRDefault="008C0224" w:rsidP="00786AF7">
            <w:pPr>
              <w:pStyle w:val="NoSpacing"/>
              <w:tabs>
                <w:tab w:val="left" w:pos="2268"/>
              </w:tabs>
              <w:rPr>
                <w:rFonts w:ascii="Arial" w:hAnsi="Arial" w:cs="Arial"/>
                <w:u w:val="single"/>
              </w:rPr>
            </w:pPr>
          </w:p>
          <w:p w:rsidR="00786AF7" w:rsidRDefault="00786AF7" w:rsidP="00786AF7">
            <w:pPr>
              <w:pStyle w:val="NoSpacing"/>
              <w:tabs>
                <w:tab w:val="left" w:pos="1701"/>
                <w:tab w:val="left" w:pos="2268"/>
              </w:tabs>
              <w:rPr>
                <w:rFonts w:ascii="Arial" w:hAnsi="Arial" w:cs="Arial"/>
                <w:u w:val="single"/>
              </w:rPr>
            </w:pPr>
            <w:r w:rsidRPr="00786AF7">
              <w:rPr>
                <w:rFonts w:ascii="Arial" w:hAnsi="Arial" w:cs="Arial"/>
                <w:u w:val="single"/>
              </w:rPr>
              <w:t xml:space="preserve">Governors’ Allowances </w:t>
            </w:r>
          </w:p>
          <w:p w:rsidR="008C0224" w:rsidRDefault="008C0224" w:rsidP="008C0224">
            <w:pPr>
              <w:pStyle w:val="NoSpacing"/>
              <w:tabs>
                <w:tab w:val="left" w:pos="2268"/>
              </w:tabs>
              <w:rPr>
                <w:rFonts w:ascii="Arial" w:hAnsi="Arial" w:cs="Arial"/>
                <w:b/>
              </w:rPr>
            </w:pPr>
            <w:r>
              <w:rPr>
                <w:rFonts w:ascii="Arial" w:hAnsi="Arial" w:cs="Arial"/>
              </w:rPr>
              <w:t xml:space="preserve">This policy had come from the Finance Committee.  This was ratified by the Board.        </w:t>
            </w:r>
            <w:r>
              <w:rPr>
                <w:rFonts w:ascii="Arial" w:hAnsi="Arial" w:cs="Arial"/>
                <w:b/>
              </w:rPr>
              <w:t>&lt;Agreed&gt;</w:t>
            </w:r>
          </w:p>
          <w:p w:rsidR="008C0224" w:rsidRDefault="008C0224" w:rsidP="00786AF7">
            <w:pPr>
              <w:pStyle w:val="NoSpacing"/>
              <w:tabs>
                <w:tab w:val="left" w:pos="1701"/>
                <w:tab w:val="left" w:pos="2268"/>
              </w:tabs>
              <w:rPr>
                <w:rFonts w:ascii="Arial" w:hAnsi="Arial" w:cs="Arial"/>
                <w:u w:val="single"/>
              </w:rPr>
            </w:pPr>
          </w:p>
          <w:p w:rsidR="00786AF7" w:rsidRDefault="00786AF7" w:rsidP="00786AF7">
            <w:pPr>
              <w:pStyle w:val="NoSpacing"/>
              <w:tabs>
                <w:tab w:val="left" w:pos="1701"/>
                <w:tab w:val="left" w:pos="2268"/>
              </w:tabs>
              <w:rPr>
                <w:rFonts w:ascii="Arial" w:hAnsi="Arial" w:cs="Arial"/>
                <w:u w:val="single"/>
              </w:rPr>
            </w:pPr>
            <w:r w:rsidRPr="00786AF7">
              <w:rPr>
                <w:rFonts w:ascii="Arial" w:hAnsi="Arial" w:cs="Arial"/>
                <w:u w:val="single"/>
              </w:rPr>
              <w:t>Procurement Policy</w:t>
            </w:r>
          </w:p>
          <w:p w:rsidR="008C0224" w:rsidRDefault="008C0224" w:rsidP="00786AF7">
            <w:pPr>
              <w:pStyle w:val="NoSpacing"/>
              <w:tabs>
                <w:tab w:val="left" w:pos="1701"/>
                <w:tab w:val="left" w:pos="2268"/>
              </w:tabs>
              <w:rPr>
                <w:rFonts w:ascii="Arial" w:hAnsi="Arial" w:cs="Arial"/>
                <w:u w:val="single"/>
              </w:rPr>
            </w:pPr>
            <w:r>
              <w:rPr>
                <w:rFonts w:ascii="Arial" w:hAnsi="Arial" w:cs="Arial"/>
              </w:rPr>
              <w:t xml:space="preserve">This policy had come from the Finance Committee.  This was ratified by the Board.        </w:t>
            </w:r>
            <w:r>
              <w:rPr>
                <w:rFonts w:ascii="Arial" w:hAnsi="Arial" w:cs="Arial"/>
                <w:b/>
              </w:rPr>
              <w:t>&lt;Agreed&gt;</w:t>
            </w:r>
          </w:p>
          <w:p w:rsidR="008C0224" w:rsidRPr="00786AF7" w:rsidRDefault="008C0224" w:rsidP="00786AF7">
            <w:pPr>
              <w:pStyle w:val="NoSpacing"/>
              <w:tabs>
                <w:tab w:val="left" w:pos="1701"/>
                <w:tab w:val="left" w:pos="2268"/>
              </w:tabs>
              <w:rPr>
                <w:rFonts w:ascii="Arial" w:hAnsi="Arial" w:cs="Arial"/>
                <w:u w:val="single"/>
              </w:rPr>
            </w:pPr>
          </w:p>
          <w:p w:rsidR="00786AF7" w:rsidRDefault="00786AF7" w:rsidP="00786AF7">
            <w:pPr>
              <w:pStyle w:val="NoSpacing"/>
              <w:tabs>
                <w:tab w:val="left" w:pos="1701"/>
                <w:tab w:val="left" w:pos="2268"/>
              </w:tabs>
              <w:rPr>
                <w:rFonts w:ascii="Arial" w:hAnsi="Arial" w:cs="Arial"/>
                <w:u w:val="single"/>
              </w:rPr>
            </w:pPr>
            <w:r w:rsidRPr="00786AF7">
              <w:rPr>
                <w:rFonts w:ascii="Arial" w:hAnsi="Arial" w:cs="Arial"/>
                <w:u w:val="single"/>
              </w:rPr>
              <w:t>RE Policy</w:t>
            </w:r>
          </w:p>
          <w:p w:rsidR="008C0224" w:rsidRDefault="008C0224" w:rsidP="008C0224">
            <w:pPr>
              <w:pStyle w:val="NoSpacing"/>
              <w:tabs>
                <w:tab w:val="left" w:pos="2268"/>
              </w:tabs>
              <w:rPr>
                <w:rFonts w:ascii="Arial" w:hAnsi="Arial" w:cs="Arial"/>
                <w:b/>
              </w:rPr>
            </w:pPr>
            <w:r>
              <w:rPr>
                <w:rFonts w:ascii="Arial" w:hAnsi="Arial" w:cs="Arial"/>
              </w:rPr>
              <w:t xml:space="preserve">This policy had come from the Curriculum Committee.  This was ratified by the Board.    </w:t>
            </w:r>
            <w:r>
              <w:rPr>
                <w:rFonts w:ascii="Arial" w:hAnsi="Arial" w:cs="Arial"/>
                <w:b/>
              </w:rPr>
              <w:t>&lt;Agreed&gt;</w:t>
            </w:r>
          </w:p>
          <w:p w:rsidR="008C0224" w:rsidRPr="00786AF7" w:rsidRDefault="008C0224" w:rsidP="00786AF7">
            <w:pPr>
              <w:pStyle w:val="NoSpacing"/>
              <w:tabs>
                <w:tab w:val="left" w:pos="1701"/>
                <w:tab w:val="left" w:pos="2268"/>
              </w:tabs>
              <w:rPr>
                <w:rFonts w:ascii="Arial" w:hAnsi="Arial" w:cs="Arial"/>
                <w:u w:val="single"/>
              </w:rPr>
            </w:pPr>
          </w:p>
          <w:p w:rsidR="00786AF7" w:rsidRDefault="00786AF7" w:rsidP="00786AF7">
            <w:pPr>
              <w:pStyle w:val="NoSpacing"/>
              <w:tabs>
                <w:tab w:val="left" w:pos="1701"/>
                <w:tab w:val="left" w:pos="2268"/>
              </w:tabs>
              <w:rPr>
                <w:rFonts w:ascii="Arial" w:hAnsi="Arial" w:cs="Arial"/>
                <w:u w:val="single"/>
              </w:rPr>
            </w:pPr>
            <w:r w:rsidRPr="00786AF7">
              <w:rPr>
                <w:rFonts w:ascii="Arial" w:hAnsi="Arial" w:cs="Arial"/>
                <w:u w:val="single"/>
              </w:rPr>
              <w:t>Collective Worship Policy</w:t>
            </w:r>
          </w:p>
          <w:p w:rsidR="008C0224" w:rsidRDefault="008C0224" w:rsidP="008C0224">
            <w:pPr>
              <w:pStyle w:val="NoSpacing"/>
              <w:tabs>
                <w:tab w:val="left" w:pos="2268"/>
              </w:tabs>
              <w:rPr>
                <w:rFonts w:ascii="Arial" w:hAnsi="Arial" w:cs="Arial"/>
                <w:b/>
              </w:rPr>
            </w:pPr>
            <w:r>
              <w:rPr>
                <w:rFonts w:ascii="Arial" w:hAnsi="Arial" w:cs="Arial"/>
              </w:rPr>
              <w:t xml:space="preserve">This policy had come from the Curriculum Committee.  This was ratified by the Board.    </w:t>
            </w:r>
            <w:r>
              <w:rPr>
                <w:rFonts w:ascii="Arial" w:hAnsi="Arial" w:cs="Arial"/>
                <w:b/>
              </w:rPr>
              <w:t>&lt;Agreed&gt;</w:t>
            </w:r>
          </w:p>
          <w:p w:rsidR="008C0224" w:rsidRPr="00786AF7" w:rsidRDefault="008C0224" w:rsidP="00786AF7">
            <w:pPr>
              <w:pStyle w:val="NoSpacing"/>
              <w:tabs>
                <w:tab w:val="left" w:pos="1701"/>
                <w:tab w:val="left" w:pos="2268"/>
              </w:tabs>
              <w:rPr>
                <w:rFonts w:ascii="Arial" w:hAnsi="Arial" w:cs="Arial"/>
                <w:u w:val="single"/>
              </w:rPr>
            </w:pPr>
          </w:p>
          <w:p w:rsidR="00786AF7" w:rsidRDefault="00786AF7" w:rsidP="00786AF7">
            <w:pPr>
              <w:pStyle w:val="NoSpacing"/>
              <w:tabs>
                <w:tab w:val="left" w:pos="1701"/>
                <w:tab w:val="left" w:pos="2268"/>
              </w:tabs>
              <w:rPr>
                <w:rFonts w:ascii="Arial" w:hAnsi="Arial" w:cs="Arial"/>
                <w:u w:val="single"/>
              </w:rPr>
            </w:pPr>
            <w:r w:rsidRPr="00786AF7">
              <w:rPr>
                <w:rFonts w:ascii="Arial" w:hAnsi="Arial" w:cs="Arial"/>
                <w:u w:val="single"/>
              </w:rPr>
              <w:t>Safeguarding Policy</w:t>
            </w:r>
          </w:p>
          <w:p w:rsidR="00475C6F" w:rsidRDefault="00475C6F" w:rsidP="00475C6F">
            <w:pPr>
              <w:pStyle w:val="NoSpacing"/>
              <w:tabs>
                <w:tab w:val="left" w:pos="2268"/>
              </w:tabs>
              <w:rPr>
                <w:rFonts w:ascii="Arial" w:hAnsi="Arial" w:cs="Arial"/>
                <w:b/>
              </w:rPr>
            </w:pPr>
            <w:r>
              <w:rPr>
                <w:rFonts w:ascii="Arial" w:hAnsi="Arial" w:cs="Arial"/>
              </w:rPr>
              <w:t>This policy had been recently updated.  This was ratified by the Board.</w:t>
            </w:r>
            <w:r>
              <w:rPr>
                <w:rFonts w:ascii="Arial" w:hAnsi="Arial" w:cs="Arial"/>
              </w:rPr>
              <w:tab/>
            </w:r>
            <w:r>
              <w:rPr>
                <w:rFonts w:ascii="Arial" w:hAnsi="Arial" w:cs="Arial"/>
              </w:rPr>
              <w:tab/>
              <w:t xml:space="preserve">          </w:t>
            </w:r>
            <w:r>
              <w:rPr>
                <w:rFonts w:ascii="Arial" w:hAnsi="Arial" w:cs="Arial"/>
                <w:b/>
              </w:rPr>
              <w:t>&lt;Agreed&gt;</w:t>
            </w:r>
          </w:p>
          <w:p w:rsidR="008C0224" w:rsidRPr="00786AF7" w:rsidRDefault="008C0224" w:rsidP="00786AF7">
            <w:pPr>
              <w:pStyle w:val="NoSpacing"/>
              <w:tabs>
                <w:tab w:val="left" w:pos="1701"/>
                <w:tab w:val="left" w:pos="2268"/>
              </w:tabs>
              <w:rPr>
                <w:rFonts w:ascii="Arial" w:hAnsi="Arial" w:cs="Arial"/>
                <w:u w:val="single"/>
              </w:rPr>
            </w:pPr>
          </w:p>
          <w:p w:rsidR="00EB4801" w:rsidRDefault="00786AF7" w:rsidP="00786AF7">
            <w:pPr>
              <w:pStyle w:val="NoSpacing"/>
              <w:rPr>
                <w:rFonts w:ascii="Arial" w:hAnsi="Arial" w:cs="Arial"/>
              </w:rPr>
            </w:pPr>
            <w:r w:rsidRPr="00786AF7">
              <w:rPr>
                <w:rFonts w:ascii="Arial" w:hAnsi="Arial" w:cs="Arial"/>
                <w:u w:val="single"/>
              </w:rPr>
              <w:t>Health and Safety Update</w:t>
            </w:r>
            <w:r w:rsidRPr="00940EEA">
              <w:rPr>
                <w:rFonts w:ascii="Arial" w:hAnsi="Arial" w:cs="Arial"/>
              </w:rPr>
              <w:t xml:space="preserve"> </w:t>
            </w:r>
          </w:p>
          <w:p w:rsidR="00EB4801" w:rsidRDefault="00EB4801" w:rsidP="00786AF7">
            <w:pPr>
              <w:pStyle w:val="NoSpacing"/>
              <w:rPr>
                <w:rFonts w:ascii="Arial" w:hAnsi="Arial" w:cs="Arial"/>
              </w:rPr>
            </w:pPr>
            <w:r>
              <w:rPr>
                <w:rFonts w:ascii="Arial" w:hAnsi="Arial" w:cs="Arial"/>
              </w:rPr>
              <w:t>The HT reported on the following:</w:t>
            </w:r>
          </w:p>
          <w:p w:rsidR="00EB4801" w:rsidRDefault="00EB4801" w:rsidP="00EB4801">
            <w:pPr>
              <w:pStyle w:val="NoSpacing"/>
              <w:numPr>
                <w:ilvl w:val="0"/>
                <w:numId w:val="12"/>
              </w:numPr>
              <w:ind w:left="226" w:hanging="226"/>
              <w:rPr>
                <w:rFonts w:ascii="Arial" w:hAnsi="Arial" w:cs="Arial"/>
              </w:rPr>
            </w:pPr>
            <w:r>
              <w:rPr>
                <w:rFonts w:ascii="Arial" w:hAnsi="Arial" w:cs="Arial"/>
              </w:rPr>
              <w:t>Fire drill (announced) – staff and pupils out and assembled in under one minute compared to nearly 2 minutes when unannounced.</w:t>
            </w:r>
          </w:p>
          <w:p w:rsidR="007715C9" w:rsidRDefault="00EB4801" w:rsidP="00EB4801">
            <w:pPr>
              <w:pStyle w:val="NoSpacing"/>
              <w:numPr>
                <w:ilvl w:val="0"/>
                <w:numId w:val="12"/>
              </w:numPr>
              <w:ind w:left="226" w:hanging="226"/>
              <w:rPr>
                <w:rFonts w:ascii="Arial" w:hAnsi="Arial" w:cs="Arial"/>
              </w:rPr>
            </w:pPr>
            <w:r>
              <w:rPr>
                <w:rFonts w:ascii="Arial" w:hAnsi="Arial" w:cs="Arial"/>
              </w:rPr>
              <w:t>Safety signs and ‘virtual children’ are now installed in the parking area which is having a positive effect.</w:t>
            </w:r>
          </w:p>
          <w:p w:rsidR="00EB4801" w:rsidRDefault="00EB4801" w:rsidP="00EB4801">
            <w:pPr>
              <w:pStyle w:val="NoSpacing"/>
              <w:numPr>
                <w:ilvl w:val="0"/>
                <w:numId w:val="12"/>
              </w:numPr>
              <w:ind w:left="226" w:hanging="226"/>
              <w:rPr>
                <w:rFonts w:ascii="Arial" w:hAnsi="Arial" w:cs="Arial"/>
              </w:rPr>
            </w:pPr>
            <w:r>
              <w:rPr>
                <w:rFonts w:ascii="Arial" w:hAnsi="Arial" w:cs="Arial"/>
              </w:rPr>
              <w:t>Two broken arms have been sustained by pupils recently.</w:t>
            </w:r>
          </w:p>
          <w:p w:rsidR="00D42786" w:rsidRPr="00D42786" w:rsidRDefault="00EB4801" w:rsidP="00D42786">
            <w:pPr>
              <w:pStyle w:val="NoSpacing"/>
              <w:numPr>
                <w:ilvl w:val="0"/>
                <w:numId w:val="12"/>
              </w:numPr>
              <w:ind w:left="226" w:hanging="226"/>
              <w:rPr>
                <w:rFonts w:ascii="Arial" w:hAnsi="Arial" w:cs="Arial"/>
              </w:rPr>
            </w:pPr>
            <w:r>
              <w:rPr>
                <w:rFonts w:ascii="Arial" w:hAnsi="Arial" w:cs="Arial"/>
              </w:rPr>
              <w:t>COSHH – the cleaners are now proficient. Their next training is on first aid.</w:t>
            </w:r>
          </w:p>
        </w:tc>
      </w:tr>
    </w:tbl>
    <w:p w:rsidR="00D3761D" w:rsidRDefault="00D3761D"/>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7"/>
        <w:gridCol w:w="9831"/>
      </w:tblGrid>
      <w:tr w:rsidR="007715C9" w:rsidRPr="003B5973" w:rsidTr="005170A3">
        <w:tc>
          <w:tcPr>
            <w:tcW w:w="767" w:type="dxa"/>
            <w:shd w:val="clear" w:color="auto" w:fill="auto"/>
          </w:tcPr>
          <w:p w:rsidR="007715C9" w:rsidRDefault="007715C9" w:rsidP="008D634D">
            <w:pPr>
              <w:pStyle w:val="NoSpacing"/>
              <w:rPr>
                <w:rFonts w:ascii="Arial" w:hAnsi="Arial" w:cs="Arial"/>
                <w:b/>
              </w:rPr>
            </w:pPr>
          </w:p>
          <w:p w:rsidR="00D42786" w:rsidRDefault="00D42786" w:rsidP="008D634D">
            <w:pPr>
              <w:pStyle w:val="NoSpacing"/>
              <w:rPr>
                <w:rFonts w:ascii="Arial" w:hAnsi="Arial" w:cs="Arial"/>
                <w:b/>
              </w:rPr>
            </w:pPr>
            <w:r>
              <w:rPr>
                <w:rFonts w:ascii="Arial" w:hAnsi="Arial" w:cs="Arial"/>
                <w:b/>
              </w:rPr>
              <w:t>8</w:t>
            </w:r>
          </w:p>
          <w:p w:rsidR="002E713C" w:rsidRDefault="002E713C" w:rsidP="008D634D">
            <w:pPr>
              <w:pStyle w:val="NoSpacing"/>
              <w:rPr>
                <w:rFonts w:ascii="Arial" w:hAnsi="Arial" w:cs="Arial"/>
                <w:b/>
              </w:rPr>
            </w:pPr>
          </w:p>
          <w:p w:rsidR="00D42786" w:rsidRDefault="00D42786" w:rsidP="008D634D">
            <w:pPr>
              <w:pStyle w:val="NoSpacing"/>
              <w:rPr>
                <w:rFonts w:ascii="Arial" w:hAnsi="Arial" w:cs="Arial"/>
                <w:b/>
              </w:rPr>
            </w:pPr>
            <w:r>
              <w:rPr>
                <w:rFonts w:ascii="Arial" w:hAnsi="Arial" w:cs="Arial"/>
                <w:b/>
              </w:rPr>
              <w:t>8.1</w:t>
            </w:r>
          </w:p>
          <w:p w:rsidR="002E713C" w:rsidRDefault="002E713C" w:rsidP="008D634D">
            <w:pPr>
              <w:pStyle w:val="NoSpacing"/>
              <w:rPr>
                <w:rFonts w:ascii="Arial" w:hAnsi="Arial" w:cs="Arial"/>
                <w:b/>
              </w:rPr>
            </w:pPr>
          </w:p>
          <w:p w:rsidR="002E713C" w:rsidRDefault="002E713C" w:rsidP="008D634D">
            <w:pPr>
              <w:pStyle w:val="NoSpacing"/>
              <w:rPr>
                <w:rFonts w:ascii="Arial" w:hAnsi="Arial" w:cs="Arial"/>
                <w:b/>
              </w:rPr>
            </w:pPr>
          </w:p>
          <w:p w:rsidR="002E713C" w:rsidRDefault="002E713C" w:rsidP="008D634D">
            <w:pPr>
              <w:pStyle w:val="NoSpacing"/>
              <w:rPr>
                <w:rFonts w:ascii="Arial" w:hAnsi="Arial" w:cs="Arial"/>
                <w:b/>
              </w:rPr>
            </w:pPr>
          </w:p>
          <w:p w:rsidR="002E713C" w:rsidRDefault="002E713C" w:rsidP="008D634D">
            <w:pPr>
              <w:pStyle w:val="NoSpacing"/>
              <w:rPr>
                <w:rFonts w:ascii="Arial" w:hAnsi="Arial" w:cs="Arial"/>
                <w:b/>
              </w:rPr>
            </w:pPr>
          </w:p>
          <w:p w:rsidR="002E713C" w:rsidRDefault="002E713C" w:rsidP="008D634D">
            <w:pPr>
              <w:pStyle w:val="NoSpacing"/>
              <w:rPr>
                <w:rFonts w:ascii="Arial" w:hAnsi="Arial" w:cs="Arial"/>
                <w:b/>
              </w:rPr>
            </w:pPr>
          </w:p>
          <w:p w:rsidR="002E713C" w:rsidRDefault="002E713C" w:rsidP="008D634D">
            <w:pPr>
              <w:pStyle w:val="NoSpacing"/>
              <w:rPr>
                <w:rFonts w:ascii="Arial" w:hAnsi="Arial" w:cs="Arial"/>
                <w:b/>
              </w:rPr>
            </w:pPr>
          </w:p>
          <w:p w:rsidR="002E713C" w:rsidRDefault="002E713C" w:rsidP="008D634D">
            <w:pPr>
              <w:pStyle w:val="NoSpacing"/>
              <w:rPr>
                <w:rFonts w:ascii="Arial" w:hAnsi="Arial" w:cs="Arial"/>
                <w:b/>
              </w:rPr>
            </w:pPr>
          </w:p>
          <w:p w:rsidR="002E713C" w:rsidRDefault="002E713C" w:rsidP="008D634D">
            <w:pPr>
              <w:pStyle w:val="NoSpacing"/>
              <w:rPr>
                <w:rFonts w:ascii="Arial" w:hAnsi="Arial" w:cs="Arial"/>
                <w:b/>
              </w:rPr>
            </w:pPr>
          </w:p>
          <w:p w:rsidR="002E713C" w:rsidRDefault="002E713C" w:rsidP="008D634D">
            <w:pPr>
              <w:pStyle w:val="NoSpacing"/>
              <w:rPr>
                <w:rFonts w:ascii="Arial" w:hAnsi="Arial" w:cs="Arial"/>
                <w:b/>
              </w:rPr>
            </w:pPr>
          </w:p>
          <w:p w:rsidR="002E713C" w:rsidRDefault="002E713C" w:rsidP="008D634D">
            <w:pPr>
              <w:pStyle w:val="NoSpacing"/>
              <w:rPr>
                <w:rFonts w:ascii="Arial" w:hAnsi="Arial" w:cs="Arial"/>
                <w:b/>
              </w:rPr>
            </w:pPr>
            <w:r>
              <w:rPr>
                <w:rFonts w:ascii="Arial" w:hAnsi="Arial" w:cs="Arial"/>
                <w:b/>
              </w:rPr>
              <w:t>8.2</w:t>
            </w:r>
          </w:p>
          <w:p w:rsidR="00443E34" w:rsidRDefault="00443E34" w:rsidP="008D634D">
            <w:pPr>
              <w:pStyle w:val="NoSpacing"/>
              <w:rPr>
                <w:rFonts w:ascii="Arial" w:hAnsi="Arial" w:cs="Arial"/>
                <w:b/>
              </w:rPr>
            </w:pPr>
          </w:p>
          <w:p w:rsidR="00443E34" w:rsidRDefault="00443E34" w:rsidP="008D634D">
            <w:pPr>
              <w:pStyle w:val="NoSpacing"/>
              <w:rPr>
                <w:rFonts w:ascii="Arial" w:hAnsi="Arial" w:cs="Arial"/>
                <w:b/>
              </w:rPr>
            </w:pPr>
          </w:p>
          <w:p w:rsidR="00443E34" w:rsidRDefault="00443E34" w:rsidP="008D634D">
            <w:pPr>
              <w:pStyle w:val="NoSpacing"/>
              <w:rPr>
                <w:rFonts w:ascii="Arial" w:hAnsi="Arial" w:cs="Arial"/>
                <w:b/>
              </w:rPr>
            </w:pPr>
          </w:p>
          <w:p w:rsidR="00443E34" w:rsidRDefault="00443E34" w:rsidP="008D634D">
            <w:pPr>
              <w:pStyle w:val="NoSpacing"/>
              <w:rPr>
                <w:rFonts w:ascii="Arial" w:hAnsi="Arial" w:cs="Arial"/>
                <w:b/>
              </w:rPr>
            </w:pPr>
          </w:p>
          <w:p w:rsidR="00443E34" w:rsidRDefault="00443E34" w:rsidP="008D634D">
            <w:pPr>
              <w:pStyle w:val="NoSpacing"/>
              <w:rPr>
                <w:rFonts w:ascii="Arial" w:hAnsi="Arial" w:cs="Arial"/>
                <w:b/>
              </w:rPr>
            </w:pPr>
          </w:p>
          <w:p w:rsidR="00443E34" w:rsidRDefault="00443E34" w:rsidP="008D634D">
            <w:pPr>
              <w:pStyle w:val="NoSpacing"/>
              <w:rPr>
                <w:rFonts w:ascii="Arial" w:hAnsi="Arial" w:cs="Arial"/>
                <w:b/>
              </w:rPr>
            </w:pPr>
          </w:p>
          <w:p w:rsidR="00443E34" w:rsidRDefault="00443E34" w:rsidP="008D634D">
            <w:pPr>
              <w:pStyle w:val="NoSpacing"/>
              <w:rPr>
                <w:rFonts w:ascii="Arial" w:hAnsi="Arial" w:cs="Arial"/>
                <w:b/>
              </w:rPr>
            </w:pPr>
          </w:p>
          <w:p w:rsidR="00443E34" w:rsidRDefault="00443E34" w:rsidP="008D634D">
            <w:pPr>
              <w:pStyle w:val="NoSpacing"/>
              <w:rPr>
                <w:rFonts w:ascii="Arial" w:hAnsi="Arial" w:cs="Arial"/>
                <w:b/>
              </w:rPr>
            </w:pPr>
          </w:p>
          <w:p w:rsidR="00443E34" w:rsidRDefault="00443E34" w:rsidP="008D634D">
            <w:pPr>
              <w:pStyle w:val="NoSpacing"/>
              <w:rPr>
                <w:rFonts w:ascii="Arial" w:hAnsi="Arial" w:cs="Arial"/>
                <w:b/>
              </w:rPr>
            </w:pPr>
            <w:r>
              <w:rPr>
                <w:rFonts w:ascii="Arial" w:hAnsi="Arial" w:cs="Arial"/>
                <w:b/>
              </w:rPr>
              <w:t>8.3</w:t>
            </w:r>
          </w:p>
          <w:p w:rsidR="00443E34" w:rsidRDefault="00443E34" w:rsidP="008D634D">
            <w:pPr>
              <w:pStyle w:val="NoSpacing"/>
              <w:rPr>
                <w:rFonts w:ascii="Arial" w:hAnsi="Arial" w:cs="Arial"/>
                <w:b/>
              </w:rPr>
            </w:pPr>
          </w:p>
          <w:p w:rsidR="00443E34" w:rsidRDefault="00443E34" w:rsidP="008D634D">
            <w:pPr>
              <w:pStyle w:val="NoSpacing"/>
              <w:rPr>
                <w:rFonts w:ascii="Arial" w:hAnsi="Arial" w:cs="Arial"/>
                <w:b/>
              </w:rPr>
            </w:pPr>
          </w:p>
          <w:p w:rsidR="00443E34" w:rsidRDefault="00443E34" w:rsidP="008D634D">
            <w:pPr>
              <w:pStyle w:val="NoSpacing"/>
              <w:rPr>
                <w:rFonts w:ascii="Arial" w:hAnsi="Arial" w:cs="Arial"/>
                <w:b/>
              </w:rPr>
            </w:pPr>
          </w:p>
          <w:p w:rsidR="00443E34" w:rsidRDefault="00443E34" w:rsidP="008D634D">
            <w:pPr>
              <w:pStyle w:val="NoSpacing"/>
              <w:rPr>
                <w:rFonts w:ascii="Arial" w:hAnsi="Arial" w:cs="Arial"/>
                <w:b/>
              </w:rPr>
            </w:pPr>
            <w:r>
              <w:rPr>
                <w:rFonts w:ascii="Arial" w:hAnsi="Arial" w:cs="Arial"/>
                <w:b/>
              </w:rPr>
              <w:t>8.4</w:t>
            </w:r>
          </w:p>
          <w:p w:rsidR="00926C1D" w:rsidRDefault="00926C1D" w:rsidP="008D634D">
            <w:pPr>
              <w:pStyle w:val="NoSpacing"/>
              <w:rPr>
                <w:rFonts w:ascii="Arial" w:hAnsi="Arial" w:cs="Arial"/>
                <w:b/>
              </w:rPr>
            </w:pPr>
          </w:p>
          <w:p w:rsidR="00926C1D" w:rsidRDefault="00926C1D" w:rsidP="008D634D">
            <w:pPr>
              <w:pStyle w:val="NoSpacing"/>
              <w:rPr>
                <w:rFonts w:ascii="Arial" w:hAnsi="Arial" w:cs="Arial"/>
                <w:b/>
              </w:rPr>
            </w:pPr>
          </w:p>
          <w:p w:rsidR="00926C1D" w:rsidRDefault="00926C1D" w:rsidP="008D634D">
            <w:pPr>
              <w:pStyle w:val="NoSpacing"/>
              <w:rPr>
                <w:rFonts w:ascii="Arial" w:hAnsi="Arial" w:cs="Arial"/>
                <w:b/>
              </w:rPr>
            </w:pPr>
          </w:p>
          <w:p w:rsidR="00926C1D" w:rsidRDefault="00926C1D" w:rsidP="008D634D">
            <w:pPr>
              <w:pStyle w:val="NoSpacing"/>
              <w:rPr>
                <w:rFonts w:ascii="Arial" w:hAnsi="Arial" w:cs="Arial"/>
                <w:b/>
              </w:rPr>
            </w:pPr>
          </w:p>
          <w:p w:rsidR="00926C1D" w:rsidRDefault="00926C1D" w:rsidP="008D634D">
            <w:pPr>
              <w:pStyle w:val="NoSpacing"/>
              <w:rPr>
                <w:rFonts w:ascii="Arial" w:hAnsi="Arial" w:cs="Arial"/>
                <w:b/>
              </w:rPr>
            </w:pPr>
            <w:r>
              <w:rPr>
                <w:rFonts w:ascii="Arial" w:hAnsi="Arial" w:cs="Arial"/>
                <w:b/>
              </w:rPr>
              <w:t>8.5</w:t>
            </w:r>
          </w:p>
          <w:p w:rsidR="00B777BA" w:rsidRDefault="00B777BA" w:rsidP="008D634D">
            <w:pPr>
              <w:pStyle w:val="NoSpacing"/>
              <w:rPr>
                <w:rFonts w:ascii="Arial" w:hAnsi="Arial" w:cs="Arial"/>
                <w:b/>
              </w:rPr>
            </w:pPr>
          </w:p>
          <w:p w:rsidR="00B777BA" w:rsidRDefault="00B777BA" w:rsidP="008D634D">
            <w:pPr>
              <w:pStyle w:val="NoSpacing"/>
              <w:rPr>
                <w:rFonts w:ascii="Arial" w:hAnsi="Arial" w:cs="Arial"/>
                <w:b/>
              </w:rPr>
            </w:pPr>
          </w:p>
          <w:p w:rsidR="00B777BA" w:rsidRDefault="00B777BA" w:rsidP="008D634D">
            <w:pPr>
              <w:pStyle w:val="NoSpacing"/>
              <w:rPr>
                <w:rFonts w:ascii="Arial" w:hAnsi="Arial" w:cs="Arial"/>
                <w:b/>
              </w:rPr>
            </w:pPr>
          </w:p>
          <w:p w:rsidR="00B777BA" w:rsidRDefault="00B777BA" w:rsidP="008D634D">
            <w:pPr>
              <w:pStyle w:val="NoSpacing"/>
              <w:rPr>
                <w:rFonts w:ascii="Arial" w:hAnsi="Arial" w:cs="Arial"/>
                <w:b/>
              </w:rPr>
            </w:pPr>
          </w:p>
          <w:p w:rsidR="00B777BA" w:rsidRDefault="00B777BA" w:rsidP="008D634D">
            <w:pPr>
              <w:pStyle w:val="NoSpacing"/>
              <w:rPr>
                <w:rFonts w:ascii="Arial" w:hAnsi="Arial" w:cs="Arial"/>
                <w:b/>
              </w:rPr>
            </w:pPr>
          </w:p>
          <w:p w:rsidR="00B777BA" w:rsidRDefault="00B777BA" w:rsidP="008D634D">
            <w:pPr>
              <w:pStyle w:val="NoSpacing"/>
              <w:rPr>
                <w:rFonts w:ascii="Arial" w:hAnsi="Arial" w:cs="Arial"/>
                <w:b/>
              </w:rPr>
            </w:pPr>
            <w:r>
              <w:rPr>
                <w:rFonts w:ascii="Arial" w:hAnsi="Arial" w:cs="Arial"/>
                <w:b/>
              </w:rPr>
              <w:t>8.6</w:t>
            </w:r>
          </w:p>
          <w:p w:rsidR="00D3761D" w:rsidRDefault="00D3761D" w:rsidP="008D634D">
            <w:pPr>
              <w:pStyle w:val="NoSpacing"/>
              <w:rPr>
                <w:rFonts w:ascii="Arial" w:hAnsi="Arial" w:cs="Arial"/>
                <w:b/>
              </w:rPr>
            </w:pPr>
          </w:p>
          <w:p w:rsidR="00D3761D" w:rsidRDefault="00D3761D" w:rsidP="008D634D">
            <w:pPr>
              <w:pStyle w:val="NoSpacing"/>
              <w:rPr>
                <w:rFonts w:ascii="Arial" w:hAnsi="Arial" w:cs="Arial"/>
                <w:b/>
              </w:rPr>
            </w:pPr>
          </w:p>
          <w:p w:rsidR="00D3761D" w:rsidRDefault="00D3761D" w:rsidP="008D634D">
            <w:pPr>
              <w:pStyle w:val="NoSpacing"/>
              <w:rPr>
                <w:rFonts w:ascii="Arial" w:hAnsi="Arial" w:cs="Arial"/>
                <w:b/>
              </w:rPr>
            </w:pPr>
          </w:p>
          <w:p w:rsidR="00D3761D" w:rsidRDefault="00D3761D" w:rsidP="008D634D">
            <w:pPr>
              <w:pStyle w:val="NoSpacing"/>
              <w:rPr>
                <w:rFonts w:ascii="Arial" w:hAnsi="Arial" w:cs="Arial"/>
                <w:b/>
              </w:rPr>
            </w:pPr>
          </w:p>
          <w:p w:rsidR="00D3761D" w:rsidRDefault="00D3761D" w:rsidP="008D634D">
            <w:pPr>
              <w:pStyle w:val="NoSpacing"/>
              <w:rPr>
                <w:rFonts w:ascii="Arial" w:hAnsi="Arial" w:cs="Arial"/>
                <w:b/>
              </w:rPr>
            </w:pPr>
          </w:p>
          <w:p w:rsidR="00D3761D" w:rsidRDefault="00D3761D" w:rsidP="008D634D">
            <w:pPr>
              <w:pStyle w:val="NoSpacing"/>
              <w:rPr>
                <w:rFonts w:ascii="Arial" w:hAnsi="Arial" w:cs="Arial"/>
                <w:b/>
              </w:rPr>
            </w:pPr>
          </w:p>
          <w:p w:rsidR="00D3761D" w:rsidRDefault="00D3761D" w:rsidP="008D634D">
            <w:pPr>
              <w:pStyle w:val="NoSpacing"/>
              <w:rPr>
                <w:rFonts w:ascii="Arial" w:hAnsi="Arial" w:cs="Arial"/>
                <w:b/>
              </w:rPr>
            </w:pPr>
          </w:p>
          <w:p w:rsidR="00D3761D" w:rsidRDefault="00D3761D" w:rsidP="008D634D">
            <w:pPr>
              <w:pStyle w:val="NoSpacing"/>
              <w:rPr>
                <w:rFonts w:ascii="Arial" w:hAnsi="Arial" w:cs="Arial"/>
                <w:b/>
              </w:rPr>
            </w:pPr>
          </w:p>
          <w:p w:rsidR="00D3761D" w:rsidRDefault="00D3761D" w:rsidP="008D634D">
            <w:pPr>
              <w:pStyle w:val="NoSpacing"/>
              <w:rPr>
                <w:rFonts w:ascii="Arial" w:hAnsi="Arial" w:cs="Arial"/>
                <w:b/>
              </w:rPr>
            </w:pPr>
          </w:p>
          <w:p w:rsidR="00D3761D" w:rsidRDefault="00D3761D" w:rsidP="008D634D">
            <w:pPr>
              <w:pStyle w:val="NoSpacing"/>
              <w:rPr>
                <w:rFonts w:ascii="Arial" w:hAnsi="Arial" w:cs="Arial"/>
                <w:b/>
              </w:rPr>
            </w:pPr>
          </w:p>
          <w:p w:rsidR="00D3761D" w:rsidRDefault="00D3761D" w:rsidP="008D634D">
            <w:pPr>
              <w:pStyle w:val="NoSpacing"/>
              <w:rPr>
                <w:rFonts w:ascii="Arial" w:hAnsi="Arial" w:cs="Arial"/>
                <w:b/>
              </w:rPr>
            </w:pPr>
          </w:p>
          <w:p w:rsidR="00D3761D" w:rsidRDefault="00D3761D" w:rsidP="008D634D">
            <w:pPr>
              <w:pStyle w:val="NoSpacing"/>
              <w:rPr>
                <w:rFonts w:ascii="Arial" w:hAnsi="Arial" w:cs="Arial"/>
                <w:b/>
              </w:rPr>
            </w:pPr>
          </w:p>
          <w:p w:rsidR="00D3761D" w:rsidRDefault="00D3761D" w:rsidP="008D634D">
            <w:pPr>
              <w:pStyle w:val="NoSpacing"/>
              <w:rPr>
                <w:rFonts w:ascii="Arial" w:hAnsi="Arial" w:cs="Arial"/>
                <w:b/>
              </w:rPr>
            </w:pPr>
          </w:p>
          <w:p w:rsidR="00D3761D" w:rsidRDefault="00D3761D" w:rsidP="008D634D">
            <w:pPr>
              <w:pStyle w:val="NoSpacing"/>
              <w:rPr>
                <w:rFonts w:ascii="Arial" w:hAnsi="Arial" w:cs="Arial"/>
                <w:b/>
              </w:rPr>
            </w:pPr>
          </w:p>
          <w:p w:rsidR="00D3761D" w:rsidRDefault="00D3761D" w:rsidP="008D634D">
            <w:pPr>
              <w:pStyle w:val="NoSpacing"/>
              <w:rPr>
                <w:rFonts w:ascii="Arial" w:hAnsi="Arial" w:cs="Arial"/>
                <w:b/>
              </w:rPr>
            </w:pPr>
          </w:p>
          <w:p w:rsidR="00D3761D" w:rsidRDefault="00D3761D" w:rsidP="008D634D">
            <w:pPr>
              <w:pStyle w:val="NoSpacing"/>
              <w:rPr>
                <w:rFonts w:ascii="Arial" w:hAnsi="Arial" w:cs="Arial"/>
                <w:b/>
              </w:rPr>
            </w:pPr>
          </w:p>
          <w:p w:rsidR="00D3761D" w:rsidRDefault="00D3761D" w:rsidP="008D634D">
            <w:pPr>
              <w:pStyle w:val="NoSpacing"/>
              <w:rPr>
                <w:rFonts w:ascii="Arial" w:hAnsi="Arial" w:cs="Arial"/>
                <w:b/>
              </w:rPr>
            </w:pPr>
          </w:p>
          <w:p w:rsidR="00D3761D" w:rsidRDefault="00D3761D" w:rsidP="008D634D">
            <w:pPr>
              <w:pStyle w:val="NoSpacing"/>
              <w:rPr>
                <w:rFonts w:ascii="Arial" w:hAnsi="Arial" w:cs="Arial"/>
                <w:b/>
              </w:rPr>
            </w:pPr>
          </w:p>
          <w:p w:rsidR="00D3761D" w:rsidRDefault="00D3761D" w:rsidP="008D634D">
            <w:pPr>
              <w:pStyle w:val="NoSpacing"/>
              <w:rPr>
                <w:rFonts w:ascii="Arial" w:hAnsi="Arial" w:cs="Arial"/>
                <w:b/>
              </w:rPr>
            </w:pPr>
          </w:p>
          <w:p w:rsidR="00D3761D" w:rsidRDefault="00D3761D" w:rsidP="008D634D">
            <w:pPr>
              <w:pStyle w:val="NoSpacing"/>
              <w:rPr>
                <w:rFonts w:ascii="Arial" w:hAnsi="Arial" w:cs="Arial"/>
                <w:b/>
              </w:rPr>
            </w:pPr>
          </w:p>
          <w:p w:rsidR="00D3761D" w:rsidRDefault="00D3761D" w:rsidP="008D634D">
            <w:pPr>
              <w:pStyle w:val="NoSpacing"/>
              <w:rPr>
                <w:rFonts w:ascii="Arial" w:hAnsi="Arial" w:cs="Arial"/>
                <w:b/>
              </w:rPr>
            </w:pPr>
          </w:p>
          <w:p w:rsidR="00D3761D" w:rsidRDefault="00D3761D" w:rsidP="008D634D">
            <w:pPr>
              <w:pStyle w:val="NoSpacing"/>
              <w:rPr>
                <w:rFonts w:ascii="Arial" w:hAnsi="Arial" w:cs="Arial"/>
                <w:b/>
              </w:rPr>
            </w:pPr>
          </w:p>
          <w:p w:rsidR="00D3761D" w:rsidRDefault="00D3761D" w:rsidP="008D634D">
            <w:pPr>
              <w:pStyle w:val="NoSpacing"/>
              <w:rPr>
                <w:rFonts w:ascii="Arial" w:hAnsi="Arial" w:cs="Arial"/>
                <w:b/>
              </w:rPr>
            </w:pPr>
            <w:r>
              <w:rPr>
                <w:rFonts w:ascii="Arial" w:hAnsi="Arial" w:cs="Arial"/>
                <w:b/>
              </w:rPr>
              <w:t>8.7</w:t>
            </w:r>
          </w:p>
          <w:p w:rsidR="00325709" w:rsidRDefault="00325709" w:rsidP="008D634D">
            <w:pPr>
              <w:pStyle w:val="NoSpacing"/>
              <w:rPr>
                <w:rFonts w:ascii="Arial" w:hAnsi="Arial" w:cs="Arial"/>
                <w:b/>
              </w:rPr>
            </w:pPr>
          </w:p>
          <w:p w:rsidR="00325709" w:rsidRDefault="00325709" w:rsidP="008D634D">
            <w:pPr>
              <w:pStyle w:val="NoSpacing"/>
              <w:rPr>
                <w:rFonts w:ascii="Arial" w:hAnsi="Arial" w:cs="Arial"/>
                <w:b/>
              </w:rPr>
            </w:pPr>
          </w:p>
          <w:p w:rsidR="00325709" w:rsidRDefault="00325709" w:rsidP="008D634D">
            <w:pPr>
              <w:pStyle w:val="NoSpacing"/>
              <w:rPr>
                <w:rFonts w:ascii="Arial" w:hAnsi="Arial" w:cs="Arial"/>
                <w:b/>
              </w:rPr>
            </w:pPr>
          </w:p>
          <w:p w:rsidR="00325709" w:rsidRDefault="00325709" w:rsidP="008D634D">
            <w:pPr>
              <w:pStyle w:val="NoSpacing"/>
              <w:rPr>
                <w:rFonts w:ascii="Arial" w:hAnsi="Arial" w:cs="Arial"/>
                <w:b/>
              </w:rPr>
            </w:pPr>
            <w:r>
              <w:rPr>
                <w:rFonts w:ascii="Arial" w:hAnsi="Arial" w:cs="Arial"/>
                <w:b/>
              </w:rPr>
              <w:t>8.8</w:t>
            </w:r>
          </w:p>
          <w:p w:rsidR="00325709" w:rsidRDefault="00325709" w:rsidP="008D634D">
            <w:pPr>
              <w:pStyle w:val="NoSpacing"/>
              <w:rPr>
                <w:rFonts w:ascii="Arial" w:hAnsi="Arial" w:cs="Arial"/>
                <w:b/>
              </w:rPr>
            </w:pPr>
          </w:p>
          <w:p w:rsidR="00325709" w:rsidRDefault="00325709" w:rsidP="008D634D">
            <w:pPr>
              <w:pStyle w:val="NoSpacing"/>
              <w:rPr>
                <w:rFonts w:ascii="Arial" w:hAnsi="Arial" w:cs="Arial"/>
                <w:b/>
              </w:rPr>
            </w:pPr>
          </w:p>
          <w:p w:rsidR="00325709" w:rsidRDefault="00325709" w:rsidP="008D634D">
            <w:pPr>
              <w:pStyle w:val="NoSpacing"/>
              <w:rPr>
                <w:rFonts w:ascii="Arial" w:hAnsi="Arial" w:cs="Arial"/>
                <w:b/>
              </w:rPr>
            </w:pPr>
          </w:p>
          <w:p w:rsidR="00325709" w:rsidRPr="003B5973" w:rsidRDefault="00325709" w:rsidP="008D634D">
            <w:pPr>
              <w:pStyle w:val="NoSpacing"/>
              <w:rPr>
                <w:rFonts w:ascii="Arial" w:hAnsi="Arial" w:cs="Arial"/>
                <w:b/>
              </w:rPr>
            </w:pPr>
            <w:r>
              <w:rPr>
                <w:rFonts w:ascii="Arial" w:hAnsi="Arial" w:cs="Arial"/>
                <w:b/>
              </w:rPr>
              <w:t>8.9</w:t>
            </w:r>
          </w:p>
        </w:tc>
        <w:tc>
          <w:tcPr>
            <w:tcW w:w="9831" w:type="dxa"/>
            <w:shd w:val="clear" w:color="auto" w:fill="auto"/>
          </w:tcPr>
          <w:p w:rsidR="007715C9" w:rsidRDefault="007715C9" w:rsidP="00D42786">
            <w:pPr>
              <w:pStyle w:val="NoSpacing"/>
              <w:rPr>
                <w:rFonts w:ascii="Arial" w:hAnsi="Arial" w:cs="Arial"/>
              </w:rPr>
            </w:pPr>
          </w:p>
          <w:p w:rsidR="002E713C" w:rsidRDefault="002E713C" w:rsidP="002E713C">
            <w:pPr>
              <w:pStyle w:val="NoSpacing"/>
              <w:tabs>
                <w:tab w:val="left" w:pos="1276"/>
                <w:tab w:val="left" w:pos="1701"/>
              </w:tabs>
              <w:rPr>
                <w:rFonts w:ascii="Arial" w:hAnsi="Arial" w:cs="Arial"/>
              </w:rPr>
            </w:pPr>
            <w:r w:rsidRPr="002E713C">
              <w:rPr>
                <w:rFonts w:ascii="Arial" w:hAnsi="Arial" w:cs="Arial"/>
                <w:b/>
              </w:rPr>
              <w:t>Governing Body</w:t>
            </w:r>
            <w:r w:rsidRPr="003C340B">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2E713C" w:rsidRDefault="002E713C" w:rsidP="002E713C">
            <w:pPr>
              <w:pStyle w:val="NoSpacing"/>
              <w:tabs>
                <w:tab w:val="left" w:pos="2268"/>
              </w:tabs>
              <w:rPr>
                <w:rFonts w:ascii="Arial" w:hAnsi="Arial" w:cs="Arial"/>
              </w:rPr>
            </w:pPr>
          </w:p>
          <w:p w:rsidR="002E713C" w:rsidRPr="002E713C" w:rsidRDefault="002E713C" w:rsidP="002E713C">
            <w:pPr>
              <w:pStyle w:val="NoSpacing"/>
              <w:rPr>
                <w:rFonts w:ascii="Arial" w:hAnsi="Arial" w:cs="Arial"/>
                <w:u w:val="single"/>
              </w:rPr>
            </w:pPr>
            <w:r w:rsidRPr="002E713C">
              <w:rPr>
                <w:rFonts w:ascii="Arial" w:hAnsi="Arial" w:cs="Arial"/>
                <w:u w:val="single"/>
              </w:rPr>
              <w:t>Ofsted Preparations</w:t>
            </w:r>
          </w:p>
          <w:p w:rsidR="002E713C" w:rsidRDefault="002E713C" w:rsidP="002E713C">
            <w:pPr>
              <w:pStyle w:val="NoSpacing"/>
              <w:rPr>
                <w:rFonts w:ascii="Arial" w:hAnsi="Arial" w:cs="Arial"/>
              </w:rPr>
            </w:pPr>
            <w:r>
              <w:rPr>
                <w:rFonts w:ascii="Arial" w:hAnsi="Arial" w:cs="Arial"/>
              </w:rPr>
              <w:t>The Chair reminded the Board of the expectation of an inspection visit from Ofsted from now on and that it is the responsibility of every governor to prepare for the visit by using the information provided at previous meetings.  One of the areas that Ofsted inspects now is governance and when the school is informed of an inspection visit, a selection of governors will be asked to attend a meeting with the Inspector at which they will be asked probing questions to determine their understanding and knowledge of the school.  Governors are asked to contact the HT, the Chair or the Clerk if they have any particular difficulties or questions otherwise it will be assumed that they are each Ofsted-ready.</w:t>
            </w:r>
          </w:p>
          <w:p w:rsidR="002E713C" w:rsidRDefault="002E713C" w:rsidP="002E713C">
            <w:pPr>
              <w:pStyle w:val="NoSpacing"/>
              <w:tabs>
                <w:tab w:val="left" w:pos="2268"/>
              </w:tabs>
              <w:rPr>
                <w:rFonts w:ascii="Arial" w:hAnsi="Arial" w:cs="Arial"/>
              </w:rPr>
            </w:pPr>
          </w:p>
          <w:p w:rsidR="002E713C" w:rsidRPr="002E713C" w:rsidRDefault="002E713C" w:rsidP="002E713C">
            <w:pPr>
              <w:pStyle w:val="NoSpacing"/>
              <w:tabs>
                <w:tab w:val="left" w:pos="2268"/>
              </w:tabs>
              <w:rPr>
                <w:rFonts w:ascii="Arial" w:hAnsi="Arial" w:cs="Arial"/>
                <w:u w:val="single"/>
              </w:rPr>
            </w:pPr>
            <w:r w:rsidRPr="002E713C">
              <w:rPr>
                <w:rFonts w:ascii="Arial" w:hAnsi="Arial" w:cs="Arial"/>
                <w:u w:val="single"/>
              </w:rPr>
              <w:t>Dates for Committee Meetings 2015/16</w:t>
            </w:r>
          </w:p>
          <w:p w:rsidR="002E713C" w:rsidRPr="00473F6E" w:rsidRDefault="002E713C" w:rsidP="002E713C">
            <w:pPr>
              <w:pStyle w:val="NoSpacing"/>
              <w:tabs>
                <w:tab w:val="left" w:pos="2268"/>
              </w:tabs>
              <w:rPr>
                <w:rFonts w:ascii="Arial" w:hAnsi="Arial" w:cs="Arial"/>
                <w:b/>
              </w:rPr>
            </w:pPr>
            <w:r>
              <w:rPr>
                <w:rFonts w:ascii="Arial" w:hAnsi="Arial" w:cs="Arial"/>
              </w:rPr>
              <w:t xml:space="preserve">The Clerk had put together a set of dates for the new school year based on the current format of meetings (one per term for each cycle of committees and FGB).  The HT said that the number of meetings could now be reduced for most of the committees as the governance framework was now in place.  </w:t>
            </w:r>
            <w:r w:rsidR="00473F6E">
              <w:rPr>
                <w:rFonts w:ascii="Arial" w:hAnsi="Arial" w:cs="Arial"/>
              </w:rPr>
              <w:t xml:space="preserve">The frequency of Finance Committee meetings may need to be higher due to the requirements by the EFA on academy schools. </w:t>
            </w:r>
            <w:r w:rsidR="00832301">
              <w:rPr>
                <w:rFonts w:ascii="Arial" w:hAnsi="Arial" w:cs="Arial"/>
              </w:rPr>
              <w:t>The meeting agreed to move to a full cycle of meetings every other term (</w:t>
            </w:r>
            <w:proofErr w:type="spellStart"/>
            <w:r w:rsidR="00832301">
              <w:rPr>
                <w:rFonts w:ascii="Arial" w:hAnsi="Arial" w:cs="Arial"/>
              </w:rPr>
              <w:t>ie</w:t>
            </w:r>
            <w:proofErr w:type="spellEnd"/>
            <w:r w:rsidR="00832301">
              <w:rPr>
                <w:rFonts w:ascii="Arial" w:hAnsi="Arial" w:cs="Arial"/>
              </w:rPr>
              <w:t xml:space="preserve"> three per year)</w:t>
            </w:r>
            <w:r w:rsidR="00473F6E">
              <w:rPr>
                <w:rFonts w:ascii="Arial" w:hAnsi="Arial" w:cs="Arial"/>
              </w:rPr>
              <w:t>. The Clerk will reissue the dates for 2015/16 on this basis.</w:t>
            </w:r>
            <w:r w:rsidR="00473F6E">
              <w:rPr>
                <w:rFonts w:ascii="Arial" w:hAnsi="Arial" w:cs="Arial"/>
              </w:rPr>
              <w:tab/>
            </w:r>
            <w:r w:rsidR="00473F6E">
              <w:rPr>
                <w:rFonts w:ascii="Arial" w:hAnsi="Arial" w:cs="Arial"/>
              </w:rPr>
              <w:tab/>
            </w:r>
            <w:r w:rsidR="00473F6E">
              <w:rPr>
                <w:rFonts w:ascii="Arial" w:hAnsi="Arial" w:cs="Arial"/>
              </w:rPr>
              <w:tab/>
            </w:r>
            <w:r w:rsidR="00473F6E">
              <w:rPr>
                <w:rFonts w:ascii="Arial" w:hAnsi="Arial" w:cs="Arial"/>
              </w:rPr>
              <w:tab/>
            </w:r>
            <w:r w:rsidR="00473F6E">
              <w:rPr>
                <w:rFonts w:ascii="Arial" w:hAnsi="Arial" w:cs="Arial"/>
              </w:rPr>
              <w:tab/>
            </w:r>
            <w:r w:rsidR="00473F6E">
              <w:rPr>
                <w:rFonts w:ascii="Arial" w:hAnsi="Arial" w:cs="Arial"/>
              </w:rPr>
              <w:tab/>
            </w:r>
            <w:r w:rsidR="00473F6E">
              <w:rPr>
                <w:rFonts w:ascii="Arial" w:hAnsi="Arial" w:cs="Arial"/>
              </w:rPr>
              <w:tab/>
              <w:t xml:space="preserve">        </w:t>
            </w:r>
            <w:r w:rsidR="00473F6E">
              <w:rPr>
                <w:rFonts w:ascii="Arial" w:hAnsi="Arial" w:cs="Arial"/>
              </w:rPr>
              <w:tab/>
              <w:t xml:space="preserve">      </w:t>
            </w:r>
            <w:r w:rsidR="00473F6E">
              <w:rPr>
                <w:rFonts w:ascii="Arial" w:hAnsi="Arial" w:cs="Arial"/>
                <w:b/>
              </w:rPr>
              <w:t>&lt;Agreed</w:t>
            </w:r>
            <w:r w:rsidR="00EC5808">
              <w:rPr>
                <w:rFonts w:ascii="Arial" w:hAnsi="Arial" w:cs="Arial"/>
                <w:b/>
              </w:rPr>
              <w:t>&gt;&lt;</w:t>
            </w:r>
            <w:r w:rsidR="00473F6E">
              <w:rPr>
                <w:rFonts w:ascii="Arial" w:hAnsi="Arial" w:cs="Arial"/>
                <w:b/>
              </w:rPr>
              <w:t>Action&gt;</w:t>
            </w:r>
          </w:p>
          <w:p w:rsidR="002E713C" w:rsidRDefault="002E713C" w:rsidP="002E713C">
            <w:pPr>
              <w:pStyle w:val="NoSpacing"/>
              <w:tabs>
                <w:tab w:val="left" w:pos="2268"/>
              </w:tabs>
              <w:rPr>
                <w:rFonts w:ascii="Arial" w:hAnsi="Arial" w:cs="Arial"/>
              </w:rPr>
            </w:pPr>
          </w:p>
          <w:p w:rsidR="002E713C" w:rsidRDefault="002E713C" w:rsidP="00443E34">
            <w:pPr>
              <w:pStyle w:val="NoSpacing"/>
              <w:tabs>
                <w:tab w:val="left" w:pos="2268"/>
              </w:tabs>
              <w:rPr>
                <w:rFonts w:ascii="Arial" w:hAnsi="Arial" w:cs="Arial"/>
              </w:rPr>
            </w:pPr>
            <w:r w:rsidRPr="00443E34">
              <w:rPr>
                <w:rFonts w:ascii="Arial" w:hAnsi="Arial" w:cs="Arial"/>
                <w:u w:val="single"/>
              </w:rPr>
              <w:t xml:space="preserve">Governors’ Questionnaire </w:t>
            </w:r>
          </w:p>
          <w:p w:rsidR="00443E34" w:rsidRDefault="00443E34" w:rsidP="00443E34">
            <w:pPr>
              <w:pStyle w:val="NoSpacing"/>
              <w:tabs>
                <w:tab w:val="left" w:pos="2268"/>
              </w:tabs>
              <w:rPr>
                <w:rFonts w:ascii="Arial" w:hAnsi="Arial" w:cs="Arial"/>
              </w:rPr>
            </w:pPr>
            <w:r>
              <w:rPr>
                <w:rFonts w:ascii="Arial" w:hAnsi="Arial" w:cs="Arial"/>
              </w:rPr>
              <w:t>The Chair reminded the meeting of the questionnaire that had been issues last year and the findings that had now been circulated, from which some areas were highlighted.</w:t>
            </w:r>
          </w:p>
          <w:p w:rsidR="00443E34" w:rsidRDefault="00443E34" w:rsidP="00443E34">
            <w:pPr>
              <w:pStyle w:val="NoSpacing"/>
              <w:tabs>
                <w:tab w:val="left" w:pos="2268"/>
              </w:tabs>
              <w:rPr>
                <w:rFonts w:ascii="Arial" w:hAnsi="Arial" w:cs="Arial"/>
              </w:rPr>
            </w:pPr>
          </w:p>
          <w:p w:rsidR="002E713C" w:rsidRPr="00443E34" w:rsidRDefault="002E713C" w:rsidP="00443E34">
            <w:pPr>
              <w:pStyle w:val="NoSpacing"/>
              <w:tabs>
                <w:tab w:val="left" w:pos="2268"/>
              </w:tabs>
              <w:rPr>
                <w:rFonts w:ascii="Arial" w:hAnsi="Arial" w:cs="Arial"/>
                <w:u w:val="single"/>
              </w:rPr>
            </w:pPr>
            <w:r w:rsidRPr="00443E34">
              <w:rPr>
                <w:rFonts w:ascii="Arial" w:hAnsi="Arial" w:cs="Arial"/>
                <w:u w:val="single"/>
              </w:rPr>
              <w:t>Feedback on Parents</w:t>
            </w:r>
            <w:r w:rsidR="00926C1D">
              <w:rPr>
                <w:rFonts w:ascii="Arial" w:hAnsi="Arial" w:cs="Arial"/>
                <w:u w:val="single"/>
              </w:rPr>
              <w:t>’</w:t>
            </w:r>
            <w:r w:rsidRPr="00443E34">
              <w:rPr>
                <w:rFonts w:ascii="Arial" w:hAnsi="Arial" w:cs="Arial"/>
                <w:u w:val="single"/>
              </w:rPr>
              <w:t xml:space="preserve"> Forum </w:t>
            </w:r>
          </w:p>
          <w:p w:rsidR="00443E34" w:rsidRPr="00443E34" w:rsidRDefault="00443E34" w:rsidP="00443E34">
            <w:pPr>
              <w:pStyle w:val="NoSpacing"/>
              <w:tabs>
                <w:tab w:val="left" w:pos="2268"/>
              </w:tabs>
              <w:rPr>
                <w:rFonts w:ascii="Arial" w:hAnsi="Arial" w:cs="Arial"/>
                <w:b/>
              </w:rPr>
            </w:pPr>
            <w:r>
              <w:rPr>
                <w:rFonts w:ascii="Arial" w:hAnsi="Arial" w:cs="Arial"/>
              </w:rPr>
              <w:t>In MW’s absence (Link Governor), the HT said that this will start in September 2015 and will provide a positive meeting space to work on a shared project and draw in the newer parents.  This will be discussed at Term 1’s FGB in the new school year.</w:t>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b/>
              </w:rPr>
              <w:t>&lt;Agenda&gt;</w:t>
            </w:r>
          </w:p>
          <w:p w:rsidR="00443E34" w:rsidRDefault="00443E34" w:rsidP="00443E34">
            <w:pPr>
              <w:pStyle w:val="NoSpacing"/>
              <w:tabs>
                <w:tab w:val="left" w:pos="2268"/>
              </w:tabs>
              <w:rPr>
                <w:rFonts w:ascii="Arial" w:hAnsi="Arial" w:cs="Arial"/>
              </w:rPr>
            </w:pPr>
          </w:p>
          <w:p w:rsidR="002E713C" w:rsidRDefault="00926C1D" w:rsidP="00926C1D">
            <w:pPr>
              <w:pStyle w:val="NoSpacing"/>
              <w:tabs>
                <w:tab w:val="left" w:pos="2268"/>
              </w:tabs>
              <w:rPr>
                <w:rFonts w:ascii="Arial" w:hAnsi="Arial" w:cs="Arial"/>
              </w:rPr>
            </w:pPr>
            <w:r w:rsidRPr="00926C1D">
              <w:rPr>
                <w:rFonts w:ascii="Arial" w:hAnsi="Arial" w:cs="Arial"/>
                <w:u w:val="single"/>
              </w:rPr>
              <w:t xml:space="preserve">Governors’ </w:t>
            </w:r>
            <w:r w:rsidR="002E713C" w:rsidRPr="00926C1D">
              <w:rPr>
                <w:rFonts w:ascii="Arial" w:hAnsi="Arial" w:cs="Arial"/>
                <w:u w:val="single"/>
              </w:rPr>
              <w:t xml:space="preserve">Newsletter </w:t>
            </w:r>
          </w:p>
          <w:p w:rsidR="00926C1D" w:rsidRDefault="00926C1D" w:rsidP="00926C1D">
            <w:pPr>
              <w:pStyle w:val="NoSpacing"/>
              <w:tabs>
                <w:tab w:val="left" w:pos="2268"/>
              </w:tabs>
              <w:rPr>
                <w:rFonts w:ascii="Arial" w:hAnsi="Arial" w:cs="Arial"/>
              </w:rPr>
            </w:pPr>
            <w:r>
              <w:rPr>
                <w:rFonts w:ascii="Arial" w:hAnsi="Arial" w:cs="Arial"/>
              </w:rPr>
              <w:t>The Chair had worked on a draft newsletter which was presented to the meeting.  Each issue will focus on a different governor; the first issue is on the out-going chair</w:t>
            </w:r>
            <w:r w:rsidR="00EF4BC4">
              <w:rPr>
                <w:rFonts w:ascii="Arial" w:hAnsi="Arial" w:cs="Arial"/>
              </w:rPr>
              <w:t xml:space="preserve"> and the next will be on the in-coming chair</w:t>
            </w:r>
            <w:r>
              <w:rPr>
                <w:rFonts w:ascii="Arial" w:hAnsi="Arial" w:cs="Arial"/>
              </w:rPr>
              <w:t>.</w:t>
            </w:r>
            <w:r w:rsidR="00EF4BC4">
              <w:rPr>
                <w:rFonts w:ascii="Arial" w:hAnsi="Arial" w:cs="Arial"/>
              </w:rPr>
              <w:t xml:space="preserve"> It will also include news on the Governors’ Award.  It was agreed to publish the Newsletter three times per year maximum: at the end of Terms 1, 3 and 5.  </w:t>
            </w:r>
          </w:p>
          <w:p w:rsidR="00926C1D" w:rsidRPr="00926C1D" w:rsidRDefault="00926C1D" w:rsidP="00926C1D">
            <w:pPr>
              <w:pStyle w:val="NoSpacing"/>
              <w:tabs>
                <w:tab w:val="left" w:pos="2268"/>
              </w:tabs>
              <w:rPr>
                <w:rFonts w:ascii="Arial" w:hAnsi="Arial" w:cs="Arial"/>
              </w:rPr>
            </w:pPr>
          </w:p>
          <w:p w:rsidR="002E713C" w:rsidRDefault="00D3761D" w:rsidP="00B777BA">
            <w:pPr>
              <w:pStyle w:val="NoSpacing"/>
              <w:tabs>
                <w:tab w:val="left" w:pos="2268"/>
              </w:tabs>
              <w:rPr>
                <w:rFonts w:ascii="Arial" w:hAnsi="Arial" w:cs="Arial"/>
              </w:rPr>
            </w:pPr>
            <w:r>
              <w:rPr>
                <w:rFonts w:ascii="Arial" w:hAnsi="Arial" w:cs="Arial"/>
                <w:u w:val="single"/>
              </w:rPr>
              <w:t xml:space="preserve">Update on Governor Recruitment, </w:t>
            </w:r>
            <w:r w:rsidR="002E713C" w:rsidRPr="00B777BA">
              <w:rPr>
                <w:rFonts w:ascii="Arial" w:hAnsi="Arial" w:cs="Arial"/>
                <w:u w:val="single"/>
              </w:rPr>
              <w:t xml:space="preserve">Composition of the Board and Succession Planning  </w:t>
            </w:r>
          </w:p>
          <w:p w:rsidR="001459FB" w:rsidRDefault="00B777BA" w:rsidP="00B777BA">
            <w:pPr>
              <w:pStyle w:val="NoSpacing"/>
              <w:tabs>
                <w:tab w:val="left" w:pos="2268"/>
              </w:tabs>
              <w:rPr>
                <w:rFonts w:ascii="Arial" w:hAnsi="Arial" w:cs="Arial"/>
              </w:rPr>
            </w:pPr>
            <w:r>
              <w:rPr>
                <w:rFonts w:ascii="Arial" w:hAnsi="Arial" w:cs="Arial"/>
              </w:rPr>
              <w:t xml:space="preserve">The Chair reminded the meeting that she and AB leave the GB at 31.7.15 which will leave key gaps on committees and especially office holders.  </w:t>
            </w:r>
            <w:r w:rsidR="00E6260A">
              <w:rPr>
                <w:rFonts w:ascii="Arial" w:hAnsi="Arial" w:cs="Arial"/>
              </w:rPr>
              <w:t xml:space="preserve">The two newest governors (LB and MR) and still observing at all the committees before making their choice; they were asked to inform the Clerk as soon as possible.  </w:t>
            </w:r>
            <w:r>
              <w:rPr>
                <w:rFonts w:ascii="Arial" w:hAnsi="Arial" w:cs="Arial"/>
              </w:rPr>
              <w:t xml:space="preserve">MR has </w:t>
            </w:r>
            <w:r w:rsidR="00E6260A">
              <w:rPr>
                <w:rFonts w:ascii="Arial" w:hAnsi="Arial" w:cs="Arial"/>
              </w:rPr>
              <w:t xml:space="preserve">also </w:t>
            </w:r>
            <w:r>
              <w:rPr>
                <w:rFonts w:ascii="Arial" w:hAnsi="Arial" w:cs="Arial"/>
              </w:rPr>
              <w:t xml:space="preserve">recently indicated that he would be willing to </w:t>
            </w:r>
            <w:r w:rsidR="002C16A7">
              <w:rPr>
                <w:rFonts w:ascii="Arial" w:hAnsi="Arial" w:cs="Arial"/>
              </w:rPr>
              <w:t>take on</w:t>
            </w:r>
            <w:r>
              <w:rPr>
                <w:rFonts w:ascii="Arial" w:hAnsi="Arial" w:cs="Arial"/>
              </w:rPr>
              <w:t xml:space="preserve"> the role of Finance Committee Chair at the start of the new school year</w:t>
            </w:r>
            <w:r w:rsidR="00E6260A">
              <w:rPr>
                <w:rFonts w:ascii="Arial" w:hAnsi="Arial" w:cs="Arial"/>
              </w:rPr>
              <w:t xml:space="preserve"> which the Board was pleased to hear</w:t>
            </w:r>
            <w:r>
              <w:rPr>
                <w:rFonts w:ascii="Arial" w:hAnsi="Arial" w:cs="Arial"/>
              </w:rPr>
              <w:t>.</w:t>
            </w:r>
            <w:r w:rsidR="00EC5808">
              <w:rPr>
                <w:rFonts w:ascii="Arial" w:hAnsi="Arial" w:cs="Arial"/>
              </w:rPr>
              <w:t xml:space="preserve">  </w:t>
            </w:r>
          </w:p>
          <w:p w:rsidR="001459FB" w:rsidRDefault="001459FB" w:rsidP="00B777BA">
            <w:pPr>
              <w:pStyle w:val="NoSpacing"/>
              <w:tabs>
                <w:tab w:val="left" w:pos="2268"/>
              </w:tabs>
              <w:rPr>
                <w:rFonts w:ascii="Arial" w:hAnsi="Arial" w:cs="Arial"/>
              </w:rPr>
            </w:pPr>
          </w:p>
          <w:p w:rsidR="001459FB" w:rsidRDefault="00EC5808" w:rsidP="00B777BA">
            <w:pPr>
              <w:pStyle w:val="NoSpacing"/>
              <w:tabs>
                <w:tab w:val="left" w:pos="2268"/>
              </w:tabs>
              <w:rPr>
                <w:rFonts w:ascii="Arial" w:hAnsi="Arial" w:cs="Arial"/>
              </w:rPr>
            </w:pPr>
            <w:r>
              <w:rPr>
                <w:rFonts w:ascii="Arial" w:hAnsi="Arial" w:cs="Arial"/>
              </w:rPr>
              <w:t xml:space="preserve">The Clerk advised that the composition of the Board is now potentially vulnerable, with the known departure of two key governors and the </w:t>
            </w:r>
            <w:r w:rsidR="001459FB">
              <w:rPr>
                <w:rFonts w:ascii="Arial" w:hAnsi="Arial" w:cs="Arial"/>
              </w:rPr>
              <w:t xml:space="preserve">current </w:t>
            </w:r>
            <w:r>
              <w:rPr>
                <w:rFonts w:ascii="Arial" w:hAnsi="Arial" w:cs="Arial"/>
              </w:rPr>
              <w:t xml:space="preserve">proportion of </w:t>
            </w:r>
            <w:r w:rsidR="001459FB">
              <w:rPr>
                <w:rFonts w:ascii="Arial" w:hAnsi="Arial" w:cs="Arial"/>
              </w:rPr>
              <w:t xml:space="preserve">non-staff governors </w:t>
            </w:r>
            <w:r>
              <w:rPr>
                <w:rFonts w:ascii="Arial" w:hAnsi="Arial" w:cs="Arial"/>
              </w:rPr>
              <w:t xml:space="preserve">in the mix.  </w:t>
            </w:r>
            <w:r w:rsidR="001459FB">
              <w:rPr>
                <w:rFonts w:ascii="Arial" w:hAnsi="Arial" w:cs="Arial"/>
              </w:rPr>
              <w:t>The Board reviewed recruitment actions to date which had been varied and continuous during the school year; several people had come forward but, for various reasons, had not pursued their application to join the Board.</w:t>
            </w:r>
            <w:r w:rsidR="00C61B7F">
              <w:rPr>
                <w:rFonts w:ascii="Arial" w:hAnsi="Arial" w:cs="Arial"/>
              </w:rPr>
              <w:t xml:space="preserve">  The issue of specific skills required by the Board was discussed, in order to shape any subsequent advertising.  Although there is a shortage of some skills, it was fe</w:t>
            </w:r>
            <w:r w:rsidR="002C16A7">
              <w:rPr>
                <w:rFonts w:ascii="Arial" w:hAnsi="Arial" w:cs="Arial"/>
              </w:rPr>
              <w:t>ared that by being too specific</w:t>
            </w:r>
            <w:r w:rsidR="00C61B7F">
              <w:rPr>
                <w:rFonts w:ascii="Arial" w:hAnsi="Arial" w:cs="Arial"/>
              </w:rPr>
              <w:t xml:space="preserve"> some potential governors may be put off applying. </w:t>
            </w:r>
          </w:p>
          <w:p w:rsidR="001459FB" w:rsidRDefault="001459FB" w:rsidP="00B777BA">
            <w:pPr>
              <w:pStyle w:val="NoSpacing"/>
              <w:tabs>
                <w:tab w:val="left" w:pos="2268"/>
              </w:tabs>
              <w:rPr>
                <w:rFonts w:ascii="Arial" w:hAnsi="Arial" w:cs="Arial"/>
              </w:rPr>
            </w:pPr>
          </w:p>
          <w:p w:rsidR="00B777BA" w:rsidRDefault="00EC5808" w:rsidP="00B777BA">
            <w:pPr>
              <w:pStyle w:val="NoSpacing"/>
              <w:tabs>
                <w:tab w:val="left" w:pos="2268"/>
              </w:tabs>
              <w:rPr>
                <w:rFonts w:ascii="Arial" w:hAnsi="Arial" w:cs="Arial"/>
              </w:rPr>
            </w:pPr>
            <w:r>
              <w:rPr>
                <w:rFonts w:ascii="Arial" w:hAnsi="Arial" w:cs="Arial"/>
              </w:rPr>
              <w:t>The meeting considered various options, with the following actions agreed:</w:t>
            </w:r>
            <w:r w:rsidR="00066357">
              <w:rPr>
                <w:rFonts w:ascii="Arial" w:hAnsi="Arial" w:cs="Arial"/>
                <w:b/>
              </w:rPr>
              <w:t xml:space="preserve"> </w:t>
            </w:r>
            <w:r w:rsidR="00066357">
              <w:rPr>
                <w:rFonts w:ascii="Arial" w:hAnsi="Arial" w:cs="Arial"/>
                <w:b/>
              </w:rPr>
              <w:tab/>
              <w:t xml:space="preserve">   </w:t>
            </w:r>
            <w:r w:rsidR="001459FB">
              <w:rPr>
                <w:rFonts w:ascii="Arial" w:hAnsi="Arial" w:cs="Arial"/>
                <w:b/>
              </w:rPr>
              <w:t xml:space="preserve">      </w:t>
            </w:r>
            <w:r w:rsidR="00066357">
              <w:rPr>
                <w:rFonts w:ascii="Arial" w:hAnsi="Arial" w:cs="Arial"/>
                <w:b/>
              </w:rPr>
              <w:t>&lt;Actions&gt;</w:t>
            </w:r>
          </w:p>
          <w:p w:rsidR="006172E3" w:rsidRDefault="00066357" w:rsidP="00EC5808">
            <w:pPr>
              <w:pStyle w:val="NoSpacing"/>
              <w:numPr>
                <w:ilvl w:val="0"/>
                <w:numId w:val="12"/>
              </w:numPr>
              <w:tabs>
                <w:tab w:val="left" w:pos="2268"/>
              </w:tabs>
              <w:ind w:left="226" w:hanging="226"/>
              <w:rPr>
                <w:rFonts w:ascii="Arial" w:hAnsi="Arial" w:cs="Arial"/>
              </w:rPr>
            </w:pPr>
            <w:r>
              <w:rPr>
                <w:rFonts w:ascii="Arial" w:hAnsi="Arial" w:cs="Arial"/>
              </w:rPr>
              <w:t>The Clerk to i</w:t>
            </w:r>
            <w:r w:rsidR="00EC5808">
              <w:rPr>
                <w:rFonts w:ascii="Arial" w:hAnsi="Arial" w:cs="Arial"/>
              </w:rPr>
              <w:t>nitiate another round of recruitment f</w:t>
            </w:r>
            <w:r>
              <w:rPr>
                <w:rFonts w:ascii="Arial" w:hAnsi="Arial" w:cs="Arial"/>
              </w:rPr>
              <w:t>or a Parent Governor in Term 6.</w:t>
            </w:r>
            <w:r w:rsidR="00EC5808">
              <w:rPr>
                <w:rFonts w:ascii="Arial" w:hAnsi="Arial" w:cs="Arial"/>
              </w:rPr>
              <w:t xml:space="preserve">  </w:t>
            </w:r>
          </w:p>
          <w:p w:rsidR="00EC5808" w:rsidRDefault="006172E3" w:rsidP="00EC5808">
            <w:pPr>
              <w:pStyle w:val="NoSpacing"/>
              <w:numPr>
                <w:ilvl w:val="0"/>
                <w:numId w:val="12"/>
              </w:numPr>
              <w:tabs>
                <w:tab w:val="left" w:pos="2268"/>
              </w:tabs>
              <w:ind w:left="226" w:hanging="226"/>
              <w:rPr>
                <w:rFonts w:ascii="Arial" w:hAnsi="Arial" w:cs="Arial"/>
              </w:rPr>
            </w:pPr>
            <w:r>
              <w:rPr>
                <w:rFonts w:ascii="Arial" w:hAnsi="Arial" w:cs="Arial"/>
              </w:rPr>
              <w:t>The Parent Governor vacancy will also be promoted in the HT’s weekly newsletter and the Governors’ newsletter.</w:t>
            </w:r>
            <w:r w:rsidR="00EC5808">
              <w:rPr>
                <w:rFonts w:ascii="Arial" w:hAnsi="Arial" w:cs="Arial"/>
              </w:rPr>
              <w:t xml:space="preserve">     </w:t>
            </w:r>
          </w:p>
          <w:p w:rsidR="00E6260A" w:rsidRDefault="00066357" w:rsidP="00EC5808">
            <w:pPr>
              <w:pStyle w:val="NoSpacing"/>
              <w:numPr>
                <w:ilvl w:val="0"/>
                <w:numId w:val="12"/>
              </w:numPr>
              <w:tabs>
                <w:tab w:val="left" w:pos="2268"/>
              </w:tabs>
              <w:ind w:left="226" w:hanging="226"/>
              <w:rPr>
                <w:rFonts w:ascii="Arial" w:hAnsi="Arial" w:cs="Arial"/>
              </w:rPr>
            </w:pPr>
            <w:r>
              <w:rPr>
                <w:rFonts w:ascii="Arial" w:hAnsi="Arial" w:cs="Arial"/>
              </w:rPr>
              <w:t>BB to make contact with Zurich Cares and Swindon Business News re advertising for governors.</w:t>
            </w:r>
          </w:p>
          <w:p w:rsidR="00B777BA" w:rsidRDefault="00B777BA" w:rsidP="00B777BA">
            <w:pPr>
              <w:pStyle w:val="NoSpacing"/>
              <w:tabs>
                <w:tab w:val="left" w:pos="2268"/>
              </w:tabs>
              <w:rPr>
                <w:rFonts w:ascii="Arial" w:hAnsi="Arial" w:cs="Arial"/>
              </w:rPr>
            </w:pPr>
          </w:p>
          <w:p w:rsidR="00B777BA" w:rsidRPr="00B777BA" w:rsidRDefault="00B777BA" w:rsidP="00B777BA">
            <w:pPr>
              <w:pStyle w:val="NoSpacing"/>
              <w:tabs>
                <w:tab w:val="left" w:pos="2268"/>
              </w:tabs>
              <w:rPr>
                <w:rFonts w:ascii="Arial" w:hAnsi="Arial" w:cs="Arial"/>
              </w:rPr>
            </w:pPr>
          </w:p>
          <w:p w:rsidR="002E713C" w:rsidRDefault="002E713C" w:rsidP="00D3761D">
            <w:pPr>
              <w:pStyle w:val="NoSpacing"/>
              <w:tabs>
                <w:tab w:val="left" w:pos="2268"/>
              </w:tabs>
              <w:rPr>
                <w:rFonts w:ascii="Arial" w:hAnsi="Arial" w:cs="Arial"/>
              </w:rPr>
            </w:pPr>
            <w:r w:rsidRPr="00D3761D">
              <w:rPr>
                <w:rFonts w:ascii="Arial" w:hAnsi="Arial" w:cs="Arial"/>
                <w:u w:val="single"/>
              </w:rPr>
              <w:t>Required reading: Keeping Children Safe – updated version</w:t>
            </w:r>
          </w:p>
          <w:p w:rsidR="00D3761D" w:rsidRDefault="00325709" w:rsidP="00D3761D">
            <w:pPr>
              <w:pStyle w:val="NoSpacing"/>
              <w:tabs>
                <w:tab w:val="left" w:pos="2268"/>
              </w:tabs>
              <w:rPr>
                <w:rFonts w:ascii="Arial" w:hAnsi="Arial" w:cs="Arial"/>
              </w:rPr>
            </w:pPr>
            <w:r>
              <w:rPr>
                <w:rFonts w:ascii="Arial" w:hAnsi="Arial" w:cs="Arial"/>
              </w:rPr>
              <w:t>RC recommended that the GB reads this updated version as part of the governance function and in preparation for an Ofsted visit.</w:t>
            </w:r>
          </w:p>
          <w:p w:rsidR="00D3761D" w:rsidRPr="00D3761D" w:rsidRDefault="00D3761D" w:rsidP="00D3761D">
            <w:pPr>
              <w:pStyle w:val="NoSpacing"/>
              <w:tabs>
                <w:tab w:val="left" w:pos="2268"/>
              </w:tabs>
              <w:rPr>
                <w:rFonts w:ascii="Arial" w:hAnsi="Arial" w:cs="Arial"/>
              </w:rPr>
            </w:pPr>
          </w:p>
          <w:p w:rsidR="002E713C" w:rsidRDefault="002E713C" w:rsidP="00325709">
            <w:pPr>
              <w:pStyle w:val="NoSpacing"/>
              <w:tabs>
                <w:tab w:val="left" w:pos="2268"/>
              </w:tabs>
              <w:rPr>
                <w:rFonts w:ascii="Arial" w:hAnsi="Arial" w:cs="Arial"/>
              </w:rPr>
            </w:pPr>
            <w:r w:rsidRPr="00325709">
              <w:rPr>
                <w:rFonts w:ascii="Arial" w:hAnsi="Arial" w:cs="Arial"/>
                <w:u w:val="single"/>
              </w:rPr>
              <w:t>Article</w:t>
            </w:r>
            <w:r w:rsidR="00325709">
              <w:rPr>
                <w:rFonts w:ascii="Arial" w:hAnsi="Arial" w:cs="Arial"/>
                <w:u w:val="single"/>
              </w:rPr>
              <w:t xml:space="preserve">s </w:t>
            </w:r>
            <w:r w:rsidRPr="00325709">
              <w:rPr>
                <w:rFonts w:ascii="Arial" w:hAnsi="Arial" w:cs="Arial"/>
                <w:u w:val="single"/>
              </w:rPr>
              <w:t>on Young Carers</w:t>
            </w:r>
            <w:r w:rsidR="00325709">
              <w:rPr>
                <w:rFonts w:ascii="Arial" w:hAnsi="Arial" w:cs="Arial"/>
                <w:u w:val="single"/>
              </w:rPr>
              <w:t xml:space="preserve"> and on </w:t>
            </w:r>
            <w:r w:rsidRPr="00325709">
              <w:rPr>
                <w:rFonts w:ascii="Arial" w:hAnsi="Arial" w:cs="Arial"/>
                <w:u w:val="single"/>
              </w:rPr>
              <w:t>School Meals</w:t>
            </w:r>
          </w:p>
          <w:p w:rsidR="00325709" w:rsidRDefault="00325709" w:rsidP="00325709">
            <w:pPr>
              <w:pStyle w:val="NoSpacing"/>
              <w:tabs>
                <w:tab w:val="left" w:pos="2268"/>
              </w:tabs>
              <w:rPr>
                <w:rFonts w:ascii="Arial" w:hAnsi="Arial" w:cs="Arial"/>
              </w:rPr>
            </w:pPr>
            <w:r>
              <w:rPr>
                <w:rFonts w:ascii="Arial" w:hAnsi="Arial" w:cs="Arial"/>
              </w:rPr>
              <w:t xml:space="preserve">These had been published in the Swindon Advertiser and were circulated to the governors as they contained reference to </w:t>
            </w:r>
            <w:proofErr w:type="spellStart"/>
            <w:r>
              <w:rPr>
                <w:rFonts w:ascii="Arial" w:hAnsi="Arial" w:cs="Arial"/>
              </w:rPr>
              <w:t>Westlea</w:t>
            </w:r>
            <w:proofErr w:type="spellEnd"/>
            <w:r>
              <w:rPr>
                <w:rFonts w:ascii="Arial" w:hAnsi="Arial" w:cs="Arial"/>
              </w:rPr>
              <w:t xml:space="preserve"> School.</w:t>
            </w:r>
          </w:p>
          <w:p w:rsidR="00325709" w:rsidRPr="00325709" w:rsidRDefault="00325709" w:rsidP="00325709">
            <w:pPr>
              <w:pStyle w:val="NoSpacing"/>
              <w:tabs>
                <w:tab w:val="left" w:pos="2268"/>
              </w:tabs>
              <w:rPr>
                <w:rFonts w:ascii="Arial" w:hAnsi="Arial" w:cs="Arial"/>
              </w:rPr>
            </w:pPr>
          </w:p>
          <w:p w:rsidR="002E713C" w:rsidRPr="00325709" w:rsidRDefault="002E713C" w:rsidP="00325709">
            <w:pPr>
              <w:pStyle w:val="NoSpacing"/>
              <w:tabs>
                <w:tab w:val="left" w:pos="2268"/>
              </w:tabs>
              <w:rPr>
                <w:rFonts w:ascii="Arial" w:hAnsi="Arial" w:cs="Arial"/>
                <w:u w:val="single"/>
              </w:rPr>
            </w:pPr>
            <w:r w:rsidRPr="00325709">
              <w:rPr>
                <w:rFonts w:ascii="Arial" w:hAnsi="Arial" w:cs="Arial"/>
                <w:u w:val="single"/>
              </w:rPr>
              <w:t>BBQ</w:t>
            </w:r>
          </w:p>
          <w:p w:rsidR="002E713C" w:rsidRDefault="00E77499" w:rsidP="00D42786">
            <w:pPr>
              <w:pStyle w:val="NoSpacing"/>
              <w:rPr>
                <w:rFonts w:ascii="Arial" w:hAnsi="Arial" w:cs="Arial"/>
              </w:rPr>
            </w:pPr>
            <w:r>
              <w:rPr>
                <w:rFonts w:ascii="Arial" w:hAnsi="Arial" w:cs="Arial"/>
              </w:rPr>
              <w:t>The Chair explained that the BBQ was hosted by the GB and all staff are invited.  The Clerk circulated information on this year’s BBQ: a list of promises (food and drink) and a poster.</w:t>
            </w:r>
            <w:r w:rsidR="00CC08A5">
              <w:rPr>
                <w:rFonts w:ascii="Arial" w:hAnsi="Arial" w:cs="Arial"/>
              </w:rPr>
              <w:t xml:space="preserve">  The following were agreed:</w:t>
            </w:r>
          </w:p>
          <w:p w:rsidR="00CC08A5" w:rsidRPr="005F20EC" w:rsidRDefault="00CC08A5" w:rsidP="005F20EC">
            <w:pPr>
              <w:pStyle w:val="NoSpacing"/>
              <w:numPr>
                <w:ilvl w:val="0"/>
                <w:numId w:val="12"/>
              </w:numPr>
              <w:ind w:left="226" w:hanging="226"/>
              <w:rPr>
                <w:rFonts w:ascii="Arial" w:hAnsi="Arial" w:cs="Arial"/>
              </w:rPr>
            </w:pPr>
            <w:r>
              <w:rPr>
                <w:rFonts w:ascii="Arial" w:hAnsi="Arial" w:cs="Arial"/>
              </w:rPr>
              <w:t>4pm: governors are asked to come and help with the preparations for the BBQ.</w:t>
            </w:r>
            <w:r w:rsidR="005F20EC">
              <w:rPr>
                <w:rFonts w:ascii="Arial" w:hAnsi="Arial" w:cs="Arial"/>
              </w:rPr>
              <w:tab/>
            </w:r>
            <w:r w:rsidR="005F20EC">
              <w:rPr>
                <w:rFonts w:ascii="Arial" w:hAnsi="Arial" w:cs="Arial"/>
              </w:rPr>
              <w:tab/>
            </w:r>
            <w:r w:rsidR="005F20EC">
              <w:rPr>
                <w:rFonts w:ascii="Arial" w:hAnsi="Arial" w:cs="Arial"/>
                <w:b/>
              </w:rPr>
              <w:t>&lt;Action&gt;</w:t>
            </w:r>
          </w:p>
          <w:p w:rsidR="00CC08A5" w:rsidRDefault="00CC08A5" w:rsidP="00CC08A5">
            <w:pPr>
              <w:pStyle w:val="NoSpacing"/>
              <w:numPr>
                <w:ilvl w:val="0"/>
                <w:numId w:val="12"/>
              </w:numPr>
              <w:ind w:left="226" w:hanging="226"/>
              <w:rPr>
                <w:rFonts w:ascii="Arial" w:hAnsi="Arial" w:cs="Arial"/>
              </w:rPr>
            </w:pPr>
            <w:r>
              <w:rPr>
                <w:rFonts w:ascii="Arial" w:hAnsi="Arial" w:cs="Arial"/>
              </w:rPr>
              <w:t>4.45pm: Board meeting begins.</w:t>
            </w:r>
          </w:p>
          <w:p w:rsidR="00CC08A5" w:rsidRDefault="00CC08A5" w:rsidP="00CC08A5">
            <w:pPr>
              <w:pStyle w:val="NoSpacing"/>
              <w:numPr>
                <w:ilvl w:val="0"/>
                <w:numId w:val="12"/>
              </w:numPr>
              <w:ind w:left="226" w:hanging="226"/>
              <w:rPr>
                <w:rFonts w:ascii="Arial" w:hAnsi="Arial" w:cs="Arial"/>
              </w:rPr>
            </w:pPr>
            <w:r>
              <w:rPr>
                <w:rFonts w:ascii="Arial" w:hAnsi="Arial" w:cs="Arial"/>
              </w:rPr>
              <w:t>6pm: BBQ begins promptly so staff are not kept waiting.</w:t>
            </w:r>
          </w:p>
          <w:p w:rsidR="009268D1" w:rsidRPr="00E77499" w:rsidRDefault="009268D1" w:rsidP="00CC08A5">
            <w:pPr>
              <w:pStyle w:val="NoSpacing"/>
              <w:numPr>
                <w:ilvl w:val="0"/>
                <w:numId w:val="12"/>
              </w:numPr>
              <w:ind w:left="226" w:hanging="226"/>
              <w:rPr>
                <w:rFonts w:ascii="Arial" w:hAnsi="Arial" w:cs="Arial"/>
              </w:rPr>
            </w:pPr>
            <w:r>
              <w:rPr>
                <w:rFonts w:ascii="Arial" w:hAnsi="Arial" w:cs="Arial"/>
              </w:rPr>
              <w:t>The list of promises (food and drink) will be recirculated until all gaps are filled.</w:t>
            </w:r>
            <w:r w:rsidR="005F20EC">
              <w:rPr>
                <w:rFonts w:ascii="Arial" w:hAnsi="Arial" w:cs="Arial"/>
              </w:rPr>
              <w:tab/>
            </w:r>
            <w:r w:rsidR="005F20EC">
              <w:rPr>
                <w:rFonts w:ascii="Arial" w:hAnsi="Arial" w:cs="Arial"/>
              </w:rPr>
              <w:tab/>
            </w:r>
            <w:r w:rsidR="005F20EC">
              <w:rPr>
                <w:rFonts w:ascii="Arial" w:hAnsi="Arial" w:cs="Arial"/>
                <w:b/>
              </w:rPr>
              <w:t>&lt;Action&gt;</w:t>
            </w:r>
          </w:p>
          <w:p w:rsidR="002E713C" w:rsidRPr="00D42786" w:rsidRDefault="002E713C" w:rsidP="002E713C">
            <w:pPr>
              <w:pStyle w:val="NoSpacing"/>
              <w:rPr>
                <w:rFonts w:ascii="Arial" w:hAnsi="Arial" w:cs="Arial"/>
              </w:rPr>
            </w:pPr>
          </w:p>
        </w:tc>
      </w:tr>
      <w:tr w:rsidR="007715C9" w:rsidRPr="003B5973" w:rsidTr="005170A3">
        <w:tc>
          <w:tcPr>
            <w:tcW w:w="767" w:type="dxa"/>
            <w:shd w:val="clear" w:color="auto" w:fill="auto"/>
          </w:tcPr>
          <w:p w:rsidR="007715C9" w:rsidRPr="003B5973" w:rsidRDefault="007715C9" w:rsidP="001F1DDF">
            <w:pPr>
              <w:pStyle w:val="NoSpacing"/>
              <w:rPr>
                <w:rFonts w:ascii="Arial" w:hAnsi="Arial" w:cs="Arial"/>
                <w:b/>
              </w:rPr>
            </w:pPr>
          </w:p>
          <w:p w:rsidR="007715C9" w:rsidRPr="003B5973" w:rsidRDefault="007715C9" w:rsidP="001F1DDF">
            <w:pPr>
              <w:pStyle w:val="NoSpacing"/>
              <w:rPr>
                <w:rFonts w:ascii="Arial" w:hAnsi="Arial" w:cs="Arial"/>
                <w:b/>
              </w:rPr>
            </w:pPr>
            <w:r>
              <w:rPr>
                <w:rFonts w:ascii="Arial" w:hAnsi="Arial" w:cs="Arial"/>
                <w:b/>
              </w:rPr>
              <w:t>9</w:t>
            </w:r>
          </w:p>
          <w:p w:rsidR="007715C9" w:rsidRPr="003B5973" w:rsidRDefault="007715C9" w:rsidP="001F1DDF">
            <w:pPr>
              <w:pStyle w:val="NoSpacing"/>
              <w:rPr>
                <w:rFonts w:ascii="Arial" w:hAnsi="Arial" w:cs="Arial"/>
                <w:b/>
              </w:rPr>
            </w:pPr>
            <w:r>
              <w:rPr>
                <w:rFonts w:ascii="Arial" w:hAnsi="Arial" w:cs="Arial"/>
                <w:b/>
              </w:rPr>
              <w:t>9</w:t>
            </w:r>
            <w:r w:rsidRPr="003B5973">
              <w:rPr>
                <w:rFonts w:ascii="Arial" w:hAnsi="Arial" w:cs="Arial"/>
                <w:b/>
              </w:rPr>
              <w:t>.1</w:t>
            </w:r>
          </w:p>
          <w:p w:rsidR="007715C9" w:rsidRPr="003B5973" w:rsidRDefault="007715C9" w:rsidP="001F1DDF">
            <w:pPr>
              <w:pStyle w:val="NoSpacing"/>
              <w:rPr>
                <w:rFonts w:ascii="Arial" w:hAnsi="Arial" w:cs="Arial"/>
                <w:b/>
              </w:rPr>
            </w:pPr>
          </w:p>
          <w:p w:rsidR="007715C9" w:rsidRPr="003B5973" w:rsidRDefault="007715C9" w:rsidP="001F1DDF">
            <w:pPr>
              <w:pStyle w:val="NoSpacing"/>
              <w:rPr>
                <w:rFonts w:ascii="Arial" w:hAnsi="Arial" w:cs="Arial"/>
                <w:b/>
              </w:rPr>
            </w:pPr>
          </w:p>
          <w:p w:rsidR="007715C9" w:rsidRPr="003B5973" w:rsidRDefault="007715C9" w:rsidP="00906752">
            <w:pPr>
              <w:pStyle w:val="NoSpacing"/>
              <w:rPr>
                <w:rFonts w:ascii="Arial" w:hAnsi="Arial" w:cs="Arial"/>
                <w:b/>
              </w:rPr>
            </w:pPr>
          </w:p>
        </w:tc>
        <w:tc>
          <w:tcPr>
            <w:tcW w:w="9831" w:type="dxa"/>
            <w:shd w:val="clear" w:color="auto" w:fill="auto"/>
          </w:tcPr>
          <w:p w:rsidR="007715C9" w:rsidRDefault="007715C9" w:rsidP="009A1294">
            <w:pPr>
              <w:pStyle w:val="NoSpacing"/>
              <w:tabs>
                <w:tab w:val="left" w:pos="8447"/>
              </w:tabs>
              <w:rPr>
                <w:rFonts w:ascii="Arial" w:hAnsi="Arial" w:cs="Arial"/>
              </w:rPr>
            </w:pPr>
          </w:p>
          <w:p w:rsidR="009A1294" w:rsidRDefault="009A1294" w:rsidP="009A1294">
            <w:pPr>
              <w:pStyle w:val="NoSpacing"/>
              <w:tabs>
                <w:tab w:val="left" w:pos="8447"/>
              </w:tabs>
              <w:rPr>
                <w:rFonts w:ascii="Arial" w:hAnsi="Arial" w:cs="Arial"/>
              </w:rPr>
            </w:pPr>
            <w:r w:rsidRPr="009A1294">
              <w:rPr>
                <w:rFonts w:ascii="Arial" w:hAnsi="Arial" w:cs="Arial"/>
                <w:b/>
              </w:rPr>
              <w:t xml:space="preserve">Governors’ Visits  </w:t>
            </w:r>
          </w:p>
          <w:p w:rsidR="009A1294" w:rsidRDefault="009A1294" w:rsidP="009A1294">
            <w:pPr>
              <w:pStyle w:val="NoSpacing"/>
              <w:tabs>
                <w:tab w:val="left" w:pos="8447"/>
              </w:tabs>
              <w:rPr>
                <w:rFonts w:ascii="Arial" w:hAnsi="Arial" w:cs="Arial"/>
              </w:rPr>
            </w:pPr>
            <w:r>
              <w:rPr>
                <w:rFonts w:ascii="Arial" w:hAnsi="Arial" w:cs="Arial"/>
              </w:rPr>
              <w:t>The Chair had circulated a report on a recent visit carried out as Numeracy Link Governor.  She will also complete Visit forms for visits relating to the Dyslexia Award Assessment, the Quality Assurance visit and the Annual Review.</w:t>
            </w:r>
            <w:r w:rsidR="003B27AC">
              <w:rPr>
                <w:rFonts w:ascii="Arial" w:hAnsi="Arial" w:cs="Arial"/>
                <w:b/>
              </w:rPr>
              <w:t xml:space="preserve"> </w:t>
            </w:r>
            <w:r w:rsidR="003B27AC">
              <w:rPr>
                <w:rFonts w:ascii="Arial" w:hAnsi="Arial" w:cs="Arial"/>
                <w:b/>
              </w:rPr>
              <w:tab/>
              <w:t>&lt;Actions&gt;</w:t>
            </w:r>
          </w:p>
          <w:p w:rsidR="003B27AC" w:rsidRDefault="003B27AC" w:rsidP="009A1294">
            <w:pPr>
              <w:pStyle w:val="NoSpacing"/>
              <w:tabs>
                <w:tab w:val="left" w:pos="8447"/>
              </w:tabs>
              <w:rPr>
                <w:rFonts w:ascii="Arial" w:hAnsi="Arial" w:cs="Arial"/>
              </w:rPr>
            </w:pPr>
          </w:p>
          <w:p w:rsidR="003B27AC" w:rsidRDefault="003B27AC" w:rsidP="0030777D">
            <w:pPr>
              <w:pStyle w:val="NoSpacing"/>
              <w:tabs>
                <w:tab w:val="left" w:pos="8447"/>
              </w:tabs>
              <w:rPr>
                <w:rFonts w:ascii="Arial" w:hAnsi="Arial" w:cs="Arial"/>
              </w:rPr>
            </w:pPr>
            <w:r>
              <w:rPr>
                <w:rFonts w:ascii="Arial" w:hAnsi="Arial" w:cs="Arial"/>
              </w:rPr>
              <w:t xml:space="preserve">Governors asked about the protocol for Link Governors in visiting </w:t>
            </w:r>
            <w:r w:rsidR="0030777D">
              <w:rPr>
                <w:rFonts w:ascii="Arial" w:hAnsi="Arial" w:cs="Arial"/>
              </w:rPr>
              <w:t>the school. T</w:t>
            </w:r>
            <w:r>
              <w:rPr>
                <w:rFonts w:ascii="Arial" w:hAnsi="Arial" w:cs="Arial"/>
              </w:rPr>
              <w:t xml:space="preserve">hey were reminded of the Governors’ Visits Policy </w:t>
            </w:r>
            <w:r w:rsidR="0030777D">
              <w:rPr>
                <w:rFonts w:ascii="Arial" w:hAnsi="Arial" w:cs="Arial"/>
              </w:rPr>
              <w:t xml:space="preserve">which includes contacting the HT to arrange a mutually suitable time to visit </w:t>
            </w:r>
            <w:r>
              <w:rPr>
                <w:rFonts w:ascii="Arial" w:hAnsi="Arial" w:cs="Arial"/>
              </w:rPr>
              <w:t xml:space="preserve">and the </w:t>
            </w:r>
            <w:r w:rsidR="0030777D">
              <w:rPr>
                <w:rFonts w:ascii="Arial" w:hAnsi="Arial" w:cs="Arial"/>
              </w:rPr>
              <w:t xml:space="preserve">importance of feeding back to the GB through using the </w:t>
            </w:r>
            <w:proofErr w:type="spellStart"/>
            <w:r w:rsidR="0030777D">
              <w:rPr>
                <w:rFonts w:ascii="Arial" w:hAnsi="Arial" w:cs="Arial"/>
              </w:rPr>
              <w:t>proforma</w:t>
            </w:r>
            <w:proofErr w:type="spellEnd"/>
            <w:r w:rsidR="0030777D">
              <w:rPr>
                <w:rFonts w:ascii="Arial" w:hAnsi="Arial" w:cs="Arial"/>
              </w:rPr>
              <w:t>.</w:t>
            </w:r>
          </w:p>
          <w:p w:rsidR="0030777D" w:rsidRPr="003B27AC" w:rsidRDefault="0030777D" w:rsidP="0030777D">
            <w:pPr>
              <w:pStyle w:val="NoSpacing"/>
              <w:tabs>
                <w:tab w:val="left" w:pos="8447"/>
              </w:tabs>
              <w:rPr>
                <w:rFonts w:ascii="Arial" w:hAnsi="Arial" w:cs="Arial"/>
              </w:rPr>
            </w:pPr>
          </w:p>
        </w:tc>
      </w:tr>
      <w:tr w:rsidR="00977A4A" w:rsidRPr="003B5973" w:rsidTr="005170A3">
        <w:tc>
          <w:tcPr>
            <w:tcW w:w="767" w:type="dxa"/>
            <w:shd w:val="clear" w:color="auto" w:fill="auto"/>
          </w:tcPr>
          <w:p w:rsidR="00977A4A" w:rsidRDefault="00977A4A" w:rsidP="001F1DDF">
            <w:pPr>
              <w:pStyle w:val="NoSpacing"/>
              <w:rPr>
                <w:rFonts w:ascii="Arial" w:hAnsi="Arial" w:cs="Arial"/>
                <w:b/>
              </w:rPr>
            </w:pPr>
          </w:p>
          <w:p w:rsidR="00977A4A" w:rsidRDefault="00977A4A" w:rsidP="001F1DDF">
            <w:pPr>
              <w:pStyle w:val="NoSpacing"/>
              <w:rPr>
                <w:rFonts w:ascii="Arial" w:hAnsi="Arial" w:cs="Arial"/>
                <w:b/>
              </w:rPr>
            </w:pPr>
            <w:r>
              <w:rPr>
                <w:rFonts w:ascii="Arial" w:hAnsi="Arial" w:cs="Arial"/>
                <w:b/>
              </w:rPr>
              <w:t>10</w:t>
            </w:r>
          </w:p>
          <w:p w:rsidR="00977A4A" w:rsidRDefault="00977A4A" w:rsidP="001F1DDF">
            <w:pPr>
              <w:pStyle w:val="NoSpacing"/>
              <w:rPr>
                <w:rFonts w:ascii="Arial" w:hAnsi="Arial" w:cs="Arial"/>
                <w:b/>
              </w:rPr>
            </w:pPr>
          </w:p>
          <w:p w:rsidR="00977A4A" w:rsidRDefault="00977A4A" w:rsidP="001F1DDF">
            <w:pPr>
              <w:pStyle w:val="NoSpacing"/>
              <w:rPr>
                <w:rFonts w:ascii="Arial" w:hAnsi="Arial" w:cs="Arial"/>
                <w:b/>
              </w:rPr>
            </w:pPr>
            <w:r>
              <w:rPr>
                <w:rFonts w:ascii="Arial" w:hAnsi="Arial" w:cs="Arial"/>
                <w:b/>
              </w:rPr>
              <w:t>10.1</w:t>
            </w:r>
          </w:p>
          <w:p w:rsidR="00977A4A" w:rsidRDefault="00977A4A" w:rsidP="001F1DDF">
            <w:pPr>
              <w:pStyle w:val="NoSpacing"/>
              <w:rPr>
                <w:rFonts w:ascii="Arial" w:hAnsi="Arial" w:cs="Arial"/>
                <w:b/>
              </w:rPr>
            </w:pPr>
          </w:p>
          <w:p w:rsidR="00977A4A" w:rsidRDefault="00977A4A" w:rsidP="001F1DDF">
            <w:pPr>
              <w:pStyle w:val="NoSpacing"/>
              <w:rPr>
                <w:rFonts w:ascii="Arial" w:hAnsi="Arial" w:cs="Arial"/>
                <w:b/>
              </w:rPr>
            </w:pPr>
          </w:p>
          <w:p w:rsidR="00977A4A" w:rsidRPr="003B5973" w:rsidRDefault="00977A4A" w:rsidP="00977A4A">
            <w:pPr>
              <w:pStyle w:val="NoSpacing"/>
              <w:rPr>
                <w:rFonts w:ascii="Arial" w:hAnsi="Arial" w:cs="Arial"/>
                <w:b/>
              </w:rPr>
            </w:pPr>
          </w:p>
        </w:tc>
        <w:tc>
          <w:tcPr>
            <w:tcW w:w="9831" w:type="dxa"/>
            <w:shd w:val="clear" w:color="auto" w:fill="auto"/>
          </w:tcPr>
          <w:p w:rsidR="00977A4A" w:rsidRPr="005869B5" w:rsidRDefault="00977A4A" w:rsidP="002F2755">
            <w:pPr>
              <w:pStyle w:val="NoSpacing"/>
              <w:rPr>
                <w:rFonts w:ascii="Arial" w:hAnsi="Arial" w:cs="Arial"/>
              </w:rPr>
            </w:pPr>
          </w:p>
          <w:p w:rsidR="00977A4A" w:rsidRPr="0094060E" w:rsidRDefault="00977A4A" w:rsidP="002F2755">
            <w:pPr>
              <w:pStyle w:val="NoSpacing"/>
              <w:rPr>
                <w:rFonts w:ascii="Arial" w:hAnsi="Arial" w:cs="Arial"/>
              </w:rPr>
            </w:pPr>
            <w:r w:rsidRPr="0094060E">
              <w:rPr>
                <w:rFonts w:ascii="Arial" w:hAnsi="Arial" w:cs="Arial"/>
                <w:b/>
              </w:rPr>
              <w:t>Training</w:t>
            </w:r>
          </w:p>
          <w:p w:rsidR="00977A4A" w:rsidRPr="0094060E" w:rsidRDefault="00977A4A" w:rsidP="002F2755">
            <w:pPr>
              <w:pStyle w:val="NoSpacing"/>
              <w:rPr>
                <w:rFonts w:ascii="Arial" w:hAnsi="Arial" w:cs="Arial"/>
              </w:rPr>
            </w:pPr>
            <w:r>
              <w:rPr>
                <w:rFonts w:ascii="Arial" w:hAnsi="Arial" w:cs="Arial"/>
              </w:rPr>
              <w:tab/>
            </w:r>
          </w:p>
          <w:p w:rsidR="00977A4A" w:rsidRPr="008B1BDB" w:rsidRDefault="00977A4A" w:rsidP="002F2755">
            <w:pPr>
              <w:pStyle w:val="NoSpacing"/>
              <w:rPr>
                <w:rFonts w:ascii="Arial" w:hAnsi="Arial" w:cs="Arial"/>
                <w:u w:val="single"/>
              </w:rPr>
            </w:pPr>
            <w:r w:rsidRPr="008B1BDB">
              <w:rPr>
                <w:rFonts w:ascii="Arial" w:hAnsi="Arial" w:cs="Arial"/>
                <w:u w:val="single"/>
              </w:rPr>
              <w:t xml:space="preserve">Update on training attended by governors since previous FGB </w:t>
            </w:r>
          </w:p>
          <w:p w:rsidR="00977A4A" w:rsidRPr="00FB67AD" w:rsidRDefault="00977A4A" w:rsidP="00977A4A">
            <w:pPr>
              <w:pStyle w:val="NoSpacing"/>
              <w:rPr>
                <w:rFonts w:ascii="Arial" w:hAnsi="Arial" w:cs="Arial"/>
              </w:rPr>
            </w:pPr>
            <w:r>
              <w:rPr>
                <w:rFonts w:ascii="Arial" w:hAnsi="Arial" w:cs="Arial"/>
              </w:rPr>
              <w:t>A summary of all training attended by governors had been circulated prior to the meeting. The Chair encouraged all governors to keep their knowledge and skills up-to-date by attending training.</w:t>
            </w:r>
          </w:p>
        </w:tc>
      </w:tr>
      <w:tr w:rsidR="00977A4A" w:rsidRPr="003B5973" w:rsidTr="005170A3">
        <w:tc>
          <w:tcPr>
            <w:tcW w:w="767" w:type="dxa"/>
            <w:shd w:val="clear" w:color="auto" w:fill="auto"/>
          </w:tcPr>
          <w:p w:rsidR="00977A4A" w:rsidRDefault="00977A4A" w:rsidP="001F1DDF">
            <w:pPr>
              <w:pStyle w:val="NoSpacing"/>
              <w:rPr>
                <w:rFonts w:ascii="Arial" w:hAnsi="Arial" w:cs="Arial"/>
                <w:b/>
              </w:rPr>
            </w:pPr>
          </w:p>
          <w:p w:rsidR="00977A4A" w:rsidRDefault="00977A4A" w:rsidP="001F1DDF">
            <w:pPr>
              <w:pStyle w:val="NoSpacing"/>
              <w:rPr>
                <w:rFonts w:ascii="Arial" w:hAnsi="Arial" w:cs="Arial"/>
                <w:b/>
              </w:rPr>
            </w:pPr>
            <w:r>
              <w:rPr>
                <w:rFonts w:ascii="Arial" w:hAnsi="Arial" w:cs="Arial"/>
                <w:b/>
              </w:rPr>
              <w:t>11</w:t>
            </w:r>
          </w:p>
          <w:p w:rsidR="00977A4A" w:rsidRDefault="00977A4A" w:rsidP="001F1DDF">
            <w:pPr>
              <w:pStyle w:val="NoSpacing"/>
              <w:rPr>
                <w:rFonts w:ascii="Arial" w:hAnsi="Arial" w:cs="Arial"/>
                <w:b/>
              </w:rPr>
            </w:pPr>
          </w:p>
          <w:p w:rsidR="00977A4A" w:rsidRDefault="00977A4A" w:rsidP="001F1DDF">
            <w:pPr>
              <w:pStyle w:val="NoSpacing"/>
              <w:rPr>
                <w:rFonts w:ascii="Arial" w:hAnsi="Arial" w:cs="Arial"/>
                <w:b/>
              </w:rPr>
            </w:pPr>
            <w:r>
              <w:rPr>
                <w:rFonts w:ascii="Arial" w:hAnsi="Arial" w:cs="Arial"/>
                <w:b/>
              </w:rPr>
              <w:t>11.1</w:t>
            </w:r>
          </w:p>
        </w:tc>
        <w:tc>
          <w:tcPr>
            <w:tcW w:w="9831" w:type="dxa"/>
            <w:shd w:val="clear" w:color="auto" w:fill="auto"/>
          </w:tcPr>
          <w:p w:rsidR="00977A4A" w:rsidRDefault="00977A4A" w:rsidP="00977A4A">
            <w:pPr>
              <w:pStyle w:val="NoSpacing"/>
              <w:rPr>
                <w:rFonts w:ascii="Arial" w:hAnsi="Arial" w:cs="Arial"/>
                <w:b/>
              </w:rPr>
            </w:pPr>
          </w:p>
          <w:p w:rsidR="00977A4A" w:rsidRDefault="00977A4A" w:rsidP="00977A4A">
            <w:pPr>
              <w:pStyle w:val="NoSpacing"/>
              <w:rPr>
                <w:rFonts w:ascii="Arial" w:hAnsi="Arial" w:cs="Arial"/>
              </w:rPr>
            </w:pPr>
            <w:r>
              <w:rPr>
                <w:rFonts w:ascii="Arial" w:hAnsi="Arial" w:cs="Arial"/>
                <w:b/>
              </w:rPr>
              <w:t>Head Teacher’s Report</w:t>
            </w:r>
          </w:p>
          <w:p w:rsidR="00977A4A" w:rsidRDefault="00977A4A" w:rsidP="00122B0B">
            <w:pPr>
              <w:pStyle w:val="NoSpacing"/>
              <w:tabs>
                <w:tab w:val="left" w:pos="1701"/>
                <w:tab w:val="left" w:pos="2268"/>
              </w:tabs>
              <w:rPr>
                <w:rFonts w:ascii="Arial" w:hAnsi="Arial" w:cs="Arial"/>
              </w:rPr>
            </w:pPr>
          </w:p>
          <w:p w:rsidR="00977A4A" w:rsidRDefault="00977A4A" w:rsidP="00122B0B">
            <w:pPr>
              <w:pStyle w:val="NoSpacing"/>
              <w:tabs>
                <w:tab w:val="left" w:pos="1701"/>
                <w:tab w:val="left" w:pos="2268"/>
              </w:tabs>
              <w:rPr>
                <w:rFonts w:ascii="Arial" w:hAnsi="Arial" w:cs="Arial"/>
              </w:rPr>
            </w:pPr>
            <w:r>
              <w:rPr>
                <w:rFonts w:ascii="Arial" w:hAnsi="Arial" w:cs="Arial"/>
              </w:rPr>
              <w:t>RC presented highlights from the report which had been circulated prior to the meeting:</w:t>
            </w:r>
          </w:p>
          <w:p w:rsidR="006C3D99" w:rsidRDefault="00977A4A" w:rsidP="00977A4A">
            <w:pPr>
              <w:pStyle w:val="NoSpacing"/>
              <w:numPr>
                <w:ilvl w:val="0"/>
                <w:numId w:val="12"/>
              </w:numPr>
              <w:tabs>
                <w:tab w:val="left" w:pos="1701"/>
                <w:tab w:val="left" w:pos="2268"/>
              </w:tabs>
              <w:ind w:left="226" w:hanging="226"/>
              <w:rPr>
                <w:rFonts w:ascii="Arial" w:hAnsi="Arial" w:cs="Arial"/>
              </w:rPr>
            </w:pPr>
            <w:r>
              <w:rPr>
                <w:rFonts w:ascii="Arial" w:hAnsi="Arial" w:cs="Arial"/>
              </w:rPr>
              <w:t>Teaching and learning review</w:t>
            </w:r>
            <w:r w:rsidR="006C3D99">
              <w:rPr>
                <w:rFonts w:ascii="Arial" w:hAnsi="Arial" w:cs="Arial"/>
              </w:rPr>
              <w:t xml:space="preserve"> day</w:t>
            </w:r>
            <w:r>
              <w:rPr>
                <w:rFonts w:ascii="Arial" w:hAnsi="Arial" w:cs="Arial"/>
              </w:rPr>
              <w:t>.</w:t>
            </w:r>
            <w:r w:rsidR="00235B38">
              <w:rPr>
                <w:rFonts w:ascii="Arial" w:hAnsi="Arial" w:cs="Arial"/>
              </w:rPr>
              <w:t xml:space="preserve"> </w:t>
            </w:r>
            <w:r w:rsidR="006C3D99">
              <w:rPr>
                <w:rFonts w:ascii="Arial" w:hAnsi="Arial" w:cs="Arial"/>
              </w:rPr>
              <w:t>Ian Hart (school improvement consultant with the LACT) was very positive in his findings</w:t>
            </w:r>
            <w:r w:rsidR="00E239EF">
              <w:rPr>
                <w:rFonts w:ascii="Arial" w:hAnsi="Arial" w:cs="Arial"/>
              </w:rPr>
              <w:t>.</w:t>
            </w:r>
          </w:p>
          <w:p w:rsidR="00977A4A" w:rsidRDefault="00235B38" w:rsidP="00977A4A">
            <w:pPr>
              <w:pStyle w:val="NoSpacing"/>
              <w:numPr>
                <w:ilvl w:val="0"/>
                <w:numId w:val="12"/>
              </w:numPr>
              <w:tabs>
                <w:tab w:val="left" w:pos="1701"/>
                <w:tab w:val="left" w:pos="2268"/>
              </w:tabs>
              <w:ind w:left="226" w:hanging="226"/>
              <w:rPr>
                <w:rFonts w:ascii="Arial" w:hAnsi="Arial" w:cs="Arial"/>
              </w:rPr>
            </w:pPr>
            <w:r>
              <w:rPr>
                <w:rFonts w:ascii="Arial" w:hAnsi="Arial" w:cs="Arial"/>
              </w:rPr>
              <w:t>An update on data was provided, showing very similar results to last year’s national average in Reading and Writing, and in Maths the results were clearly higher than last year’s national average.</w:t>
            </w:r>
            <w:r w:rsidR="009E0D9E">
              <w:rPr>
                <w:rFonts w:ascii="Arial" w:hAnsi="Arial" w:cs="Arial"/>
              </w:rPr>
              <w:t xml:space="preserve">  The Board noted this improvement in pupil performance.</w:t>
            </w:r>
          </w:p>
          <w:p w:rsidR="00977A4A" w:rsidRDefault="00637069" w:rsidP="00977A4A">
            <w:pPr>
              <w:pStyle w:val="NoSpacing"/>
              <w:numPr>
                <w:ilvl w:val="0"/>
                <w:numId w:val="12"/>
              </w:numPr>
              <w:tabs>
                <w:tab w:val="left" w:pos="1701"/>
                <w:tab w:val="left" w:pos="2268"/>
              </w:tabs>
              <w:ind w:left="226" w:hanging="226"/>
              <w:rPr>
                <w:rFonts w:ascii="Arial" w:hAnsi="Arial" w:cs="Arial"/>
              </w:rPr>
            </w:pPr>
            <w:r>
              <w:rPr>
                <w:rFonts w:ascii="Arial" w:hAnsi="Arial" w:cs="Arial"/>
              </w:rPr>
              <w:t>SATs currently being sat by Year 6 pupils.</w:t>
            </w:r>
          </w:p>
          <w:p w:rsidR="00637069" w:rsidRDefault="00637069" w:rsidP="00977A4A">
            <w:pPr>
              <w:pStyle w:val="NoSpacing"/>
              <w:numPr>
                <w:ilvl w:val="0"/>
                <w:numId w:val="12"/>
              </w:numPr>
              <w:tabs>
                <w:tab w:val="left" w:pos="1701"/>
                <w:tab w:val="left" w:pos="2268"/>
              </w:tabs>
              <w:ind w:left="226" w:hanging="226"/>
              <w:rPr>
                <w:rFonts w:ascii="Arial" w:hAnsi="Arial" w:cs="Arial"/>
              </w:rPr>
            </w:pPr>
            <w:r>
              <w:rPr>
                <w:rFonts w:ascii="Arial" w:hAnsi="Arial" w:cs="Arial"/>
              </w:rPr>
              <w:t>External audit by Sarah Foulkes.</w:t>
            </w:r>
          </w:p>
          <w:p w:rsidR="00637069" w:rsidRPr="009656B5" w:rsidRDefault="00235B38" w:rsidP="00977A4A">
            <w:pPr>
              <w:pStyle w:val="NoSpacing"/>
              <w:numPr>
                <w:ilvl w:val="0"/>
                <w:numId w:val="12"/>
              </w:numPr>
              <w:tabs>
                <w:tab w:val="left" w:pos="1701"/>
                <w:tab w:val="left" w:pos="2268"/>
              </w:tabs>
              <w:ind w:left="226" w:hanging="226"/>
              <w:rPr>
                <w:rFonts w:ascii="Arial" w:hAnsi="Arial" w:cs="Arial"/>
              </w:rPr>
            </w:pPr>
            <w:r>
              <w:rPr>
                <w:rFonts w:ascii="Arial" w:hAnsi="Arial" w:cs="Arial"/>
              </w:rPr>
              <w:t>KS1 moderation (not yet verified).</w:t>
            </w:r>
          </w:p>
        </w:tc>
      </w:tr>
      <w:tr w:rsidR="00977A4A" w:rsidRPr="003B5973" w:rsidTr="005170A3">
        <w:tc>
          <w:tcPr>
            <w:tcW w:w="767" w:type="dxa"/>
            <w:shd w:val="clear" w:color="auto" w:fill="auto"/>
          </w:tcPr>
          <w:p w:rsidR="00977A4A" w:rsidRPr="00E55CD4" w:rsidRDefault="00977A4A" w:rsidP="00862B8B">
            <w:pPr>
              <w:pStyle w:val="NoSpacing"/>
              <w:rPr>
                <w:rFonts w:ascii="Arial" w:hAnsi="Arial" w:cs="Arial"/>
              </w:rPr>
            </w:pPr>
          </w:p>
          <w:p w:rsidR="00977A4A" w:rsidRPr="00E55CD4" w:rsidRDefault="00977A4A" w:rsidP="00862B8B">
            <w:pPr>
              <w:pStyle w:val="NoSpacing"/>
              <w:rPr>
                <w:rFonts w:ascii="Arial" w:hAnsi="Arial" w:cs="Arial"/>
                <w:b/>
              </w:rPr>
            </w:pPr>
            <w:r>
              <w:rPr>
                <w:rFonts w:ascii="Arial" w:hAnsi="Arial" w:cs="Arial"/>
                <w:b/>
              </w:rPr>
              <w:t>12</w:t>
            </w:r>
          </w:p>
          <w:p w:rsidR="00977A4A" w:rsidRPr="00E55CD4" w:rsidRDefault="00977A4A" w:rsidP="00862B8B">
            <w:pPr>
              <w:pStyle w:val="NoSpacing"/>
              <w:rPr>
                <w:rFonts w:ascii="Arial" w:hAnsi="Arial" w:cs="Arial"/>
                <w:b/>
              </w:rPr>
            </w:pPr>
          </w:p>
          <w:p w:rsidR="00977A4A" w:rsidRDefault="00977A4A" w:rsidP="00862B8B">
            <w:pPr>
              <w:pStyle w:val="NoSpacing"/>
              <w:rPr>
                <w:rFonts w:ascii="Arial" w:hAnsi="Arial" w:cs="Arial"/>
                <w:b/>
              </w:rPr>
            </w:pPr>
            <w:r>
              <w:rPr>
                <w:rFonts w:ascii="Arial" w:hAnsi="Arial" w:cs="Arial"/>
                <w:b/>
              </w:rPr>
              <w:t>12</w:t>
            </w:r>
            <w:r w:rsidRPr="00E55CD4">
              <w:rPr>
                <w:rFonts w:ascii="Arial" w:hAnsi="Arial" w:cs="Arial"/>
                <w:b/>
              </w:rPr>
              <w:t>.1</w:t>
            </w:r>
          </w:p>
          <w:p w:rsidR="00977A4A" w:rsidRDefault="00977A4A" w:rsidP="00862B8B">
            <w:pPr>
              <w:pStyle w:val="NoSpacing"/>
              <w:rPr>
                <w:rFonts w:ascii="Arial" w:hAnsi="Arial" w:cs="Arial"/>
                <w:b/>
              </w:rPr>
            </w:pPr>
          </w:p>
          <w:p w:rsidR="00977A4A" w:rsidRDefault="00977A4A" w:rsidP="00862B8B">
            <w:pPr>
              <w:pStyle w:val="NoSpacing"/>
              <w:rPr>
                <w:rFonts w:ascii="Arial" w:hAnsi="Arial" w:cs="Arial"/>
                <w:b/>
              </w:rPr>
            </w:pPr>
          </w:p>
          <w:p w:rsidR="00977A4A" w:rsidRDefault="00977A4A" w:rsidP="00862B8B">
            <w:pPr>
              <w:pStyle w:val="NoSpacing"/>
              <w:rPr>
                <w:rFonts w:ascii="Arial" w:hAnsi="Arial" w:cs="Arial"/>
                <w:b/>
              </w:rPr>
            </w:pPr>
          </w:p>
          <w:p w:rsidR="00977A4A" w:rsidRDefault="00977A4A" w:rsidP="00862B8B">
            <w:pPr>
              <w:pStyle w:val="NoSpacing"/>
              <w:rPr>
                <w:rFonts w:ascii="Arial" w:hAnsi="Arial" w:cs="Arial"/>
                <w:b/>
              </w:rPr>
            </w:pPr>
            <w:r>
              <w:rPr>
                <w:rFonts w:ascii="Arial" w:hAnsi="Arial" w:cs="Arial"/>
                <w:b/>
              </w:rPr>
              <w:t>12.2</w:t>
            </w:r>
          </w:p>
          <w:p w:rsidR="006C3D99" w:rsidRDefault="006C3D99" w:rsidP="00862B8B">
            <w:pPr>
              <w:pStyle w:val="NoSpacing"/>
              <w:rPr>
                <w:rFonts w:ascii="Arial" w:hAnsi="Arial" w:cs="Arial"/>
                <w:b/>
              </w:rPr>
            </w:pPr>
          </w:p>
          <w:p w:rsidR="006C3D99" w:rsidRDefault="006C3D99" w:rsidP="00862B8B">
            <w:pPr>
              <w:pStyle w:val="NoSpacing"/>
              <w:rPr>
                <w:rFonts w:ascii="Arial" w:hAnsi="Arial" w:cs="Arial"/>
                <w:b/>
              </w:rPr>
            </w:pPr>
          </w:p>
          <w:p w:rsidR="006C3D99" w:rsidRDefault="006C3D99" w:rsidP="00862B8B">
            <w:pPr>
              <w:pStyle w:val="NoSpacing"/>
              <w:rPr>
                <w:rFonts w:ascii="Arial" w:hAnsi="Arial" w:cs="Arial"/>
                <w:b/>
              </w:rPr>
            </w:pPr>
            <w:r>
              <w:rPr>
                <w:rFonts w:ascii="Arial" w:hAnsi="Arial" w:cs="Arial"/>
                <w:b/>
              </w:rPr>
              <w:t>12.3</w:t>
            </w:r>
          </w:p>
          <w:p w:rsidR="00171ACD" w:rsidRDefault="00171ACD" w:rsidP="00862B8B">
            <w:pPr>
              <w:pStyle w:val="NoSpacing"/>
              <w:rPr>
                <w:rFonts w:ascii="Arial" w:hAnsi="Arial" w:cs="Arial"/>
                <w:b/>
              </w:rPr>
            </w:pPr>
          </w:p>
          <w:p w:rsidR="00171ACD" w:rsidRDefault="00171ACD" w:rsidP="00862B8B">
            <w:pPr>
              <w:pStyle w:val="NoSpacing"/>
              <w:rPr>
                <w:rFonts w:ascii="Arial" w:hAnsi="Arial" w:cs="Arial"/>
                <w:b/>
              </w:rPr>
            </w:pPr>
          </w:p>
          <w:p w:rsidR="00171ACD" w:rsidRDefault="00171ACD" w:rsidP="00862B8B">
            <w:pPr>
              <w:pStyle w:val="NoSpacing"/>
              <w:rPr>
                <w:rFonts w:ascii="Arial" w:hAnsi="Arial" w:cs="Arial"/>
                <w:b/>
              </w:rPr>
            </w:pPr>
          </w:p>
          <w:p w:rsidR="00E239EF" w:rsidRDefault="00E239EF" w:rsidP="00862B8B">
            <w:pPr>
              <w:pStyle w:val="NoSpacing"/>
              <w:rPr>
                <w:rFonts w:ascii="Arial" w:hAnsi="Arial" w:cs="Arial"/>
                <w:b/>
              </w:rPr>
            </w:pPr>
          </w:p>
          <w:p w:rsidR="00171ACD" w:rsidRPr="00E55CD4" w:rsidRDefault="00171ACD" w:rsidP="00862B8B">
            <w:pPr>
              <w:pStyle w:val="NoSpacing"/>
              <w:rPr>
                <w:rFonts w:ascii="Arial" w:hAnsi="Arial" w:cs="Arial"/>
                <w:b/>
              </w:rPr>
            </w:pPr>
            <w:r>
              <w:rPr>
                <w:rFonts w:ascii="Arial" w:hAnsi="Arial" w:cs="Arial"/>
                <w:b/>
              </w:rPr>
              <w:t>12.4</w:t>
            </w:r>
          </w:p>
          <w:p w:rsidR="00977A4A" w:rsidRPr="00E55CD4" w:rsidRDefault="00977A4A" w:rsidP="00862B8B">
            <w:pPr>
              <w:pStyle w:val="NoSpacing"/>
              <w:rPr>
                <w:rFonts w:ascii="Arial" w:hAnsi="Arial" w:cs="Arial"/>
                <w:b/>
              </w:rPr>
            </w:pPr>
          </w:p>
          <w:p w:rsidR="00977A4A" w:rsidRPr="00E55CD4" w:rsidRDefault="00977A4A" w:rsidP="00862B8B">
            <w:pPr>
              <w:pStyle w:val="NoSpacing"/>
              <w:rPr>
                <w:rFonts w:ascii="Arial" w:hAnsi="Arial" w:cs="Arial"/>
                <w:b/>
              </w:rPr>
            </w:pPr>
          </w:p>
          <w:p w:rsidR="00977A4A" w:rsidRPr="00E55CD4" w:rsidRDefault="00977A4A" w:rsidP="00862B8B">
            <w:pPr>
              <w:pStyle w:val="NoSpacing"/>
              <w:rPr>
                <w:rFonts w:ascii="Arial" w:hAnsi="Arial" w:cs="Arial"/>
                <w:b/>
              </w:rPr>
            </w:pPr>
          </w:p>
        </w:tc>
        <w:tc>
          <w:tcPr>
            <w:tcW w:w="9831" w:type="dxa"/>
            <w:shd w:val="clear" w:color="auto" w:fill="auto"/>
          </w:tcPr>
          <w:p w:rsidR="00977A4A" w:rsidRDefault="00977A4A" w:rsidP="009656B5">
            <w:pPr>
              <w:pStyle w:val="NoSpacing"/>
              <w:rPr>
                <w:rFonts w:ascii="Arial" w:hAnsi="Arial" w:cs="Arial"/>
                <w:b/>
              </w:rPr>
            </w:pPr>
          </w:p>
          <w:p w:rsidR="006C3D99" w:rsidRPr="003B5973" w:rsidRDefault="006C3D99" w:rsidP="006C3D99">
            <w:pPr>
              <w:pStyle w:val="NoSpacing"/>
              <w:rPr>
                <w:rFonts w:ascii="Arial" w:hAnsi="Arial" w:cs="Arial"/>
              </w:rPr>
            </w:pPr>
            <w:r w:rsidRPr="003B5973">
              <w:rPr>
                <w:rFonts w:ascii="Arial" w:hAnsi="Arial" w:cs="Arial"/>
                <w:b/>
              </w:rPr>
              <w:t>Any Other Business</w:t>
            </w:r>
          </w:p>
          <w:p w:rsidR="006C3D99" w:rsidRDefault="006C3D99" w:rsidP="009656B5">
            <w:pPr>
              <w:pStyle w:val="NoSpacing"/>
              <w:rPr>
                <w:rFonts w:ascii="Arial" w:hAnsi="Arial" w:cs="Arial"/>
                <w:b/>
              </w:rPr>
            </w:pPr>
          </w:p>
          <w:p w:rsidR="006C3D99" w:rsidRDefault="006C3D99" w:rsidP="009656B5">
            <w:pPr>
              <w:pStyle w:val="NoSpacing"/>
              <w:rPr>
                <w:rFonts w:ascii="Arial" w:hAnsi="Arial" w:cs="Arial"/>
              </w:rPr>
            </w:pPr>
            <w:r w:rsidRPr="006C3D99">
              <w:rPr>
                <w:rFonts w:ascii="Arial" w:hAnsi="Arial" w:cs="Arial"/>
                <w:u w:val="single"/>
              </w:rPr>
              <w:t>Governors’ Award</w:t>
            </w:r>
          </w:p>
          <w:p w:rsidR="006C3D99" w:rsidRDefault="006C3D99" w:rsidP="006C3D99">
            <w:pPr>
              <w:pStyle w:val="NoSpacing"/>
              <w:rPr>
                <w:rFonts w:ascii="Arial" w:hAnsi="Arial" w:cs="Arial"/>
              </w:rPr>
            </w:pPr>
            <w:r>
              <w:rPr>
                <w:rFonts w:ascii="Arial" w:hAnsi="Arial" w:cs="Arial"/>
              </w:rPr>
              <w:t>Term 5’s Award is being made tomorrow.  No governor was able to attend because of the short notice but an award will still be made.</w:t>
            </w:r>
          </w:p>
          <w:p w:rsidR="006C3D99" w:rsidRDefault="006C3D99" w:rsidP="006C3D99">
            <w:pPr>
              <w:pStyle w:val="NoSpacing"/>
              <w:rPr>
                <w:rFonts w:ascii="Arial" w:hAnsi="Arial" w:cs="Arial"/>
              </w:rPr>
            </w:pPr>
          </w:p>
          <w:p w:rsidR="006C3D99" w:rsidRDefault="006C3D99" w:rsidP="006C3D99">
            <w:pPr>
              <w:pStyle w:val="NoSpacing"/>
              <w:rPr>
                <w:rFonts w:ascii="Arial" w:hAnsi="Arial" w:cs="Arial"/>
              </w:rPr>
            </w:pPr>
            <w:r>
              <w:rPr>
                <w:rFonts w:ascii="Arial" w:hAnsi="Arial" w:cs="Arial"/>
                <w:u w:val="single"/>
              </w:rPr>
              <w:t>Production of Joseph at The Wyvern</w:t>
            </w:r>
          </w:p>
          <w:p w:rsidR="006C3D99" w:rsidRDefault="006C3D99" w:rsidP="006C3D99">
            <w:pPr>
              <w:pStyle w:val="NoSpacing"/>
              <w:rPr>
                <w:rFonts w:ascii="Arial" w:hAnsi="Arial" w:cs="Arial"/>
              </w:rPr>
            </w:pPr>
            <w:r>
              <w:rPr>
                <w:rFonts w:ascii="Arial" w:hAnsi="Arial" w:cs="Arial"/>
              </w:rPr>
              <w:t xml:space="preserve">TD reported that two </w:t>
            </w:r>
            <w:proofErr w:type="spellStart"/>
            <w:r>
              <w:rPr>
                <w:rFonts w:ascii="Arial" w:hAnsi="Arial" w:cs="Arial"/>
              </w:rPr>
              <w:t>Westlea</w:t>
            </w:r>
            <w:proofErr w:type="spellEnd"/>
            <w:r>
              <w:rPr>
                <w:rFonts w:ascii="Arial" w:hAnsi="Arial" w:cs="Arial"/>
              </w:rPr>
              <w:t xml:space="preserve"> pupils are taking part in this production.</w:t>
            </w:r>
          </w:p>
          <w:p w:rsidR="006C3D99" w:rsidRDefault="006C3D99" w:rsidP="006C3D99">
            <w:pPr>
              <w:pStyle w:val="NoSpacing"/>
              <w:rPr>
                <w:rFonts w:ascii="Arial" w:hAnsi="Arial" w:cs="Arial"/>
              </w:rPr>
            </w:pPr>
          </w:p>
          <w:p w:rsidR="006C3D99" w:rsidRDefault="006C3D99" w:rsidP="006C3D99">
            <w:pPr>
              <w:pStyle w:val="NoSpacing"/>
              <w:rPr>
                <w:rFonts w:ascii="Arial" w:hAnsi="Arial" w:cs="Arial"/>
              </w:rPr>
            </w:pPr>
            <w:proofErr w:type="spellStart"/>
            <w:r>
              <w:rPr>
                <w:rFonts w:ascii="Arial" w:hAnsi="Arial" w:cs="Arial"/>
                <w:u w:val="single"/>
              </w:rPr>
              <w:t>Westlea</w:t>
            </w:r>
            <w:proofErr w:type="spellEnd"/>
            <w:r>
              <w:rPr>
                <w:rFonts w:ascii="Arial" w:hAnsi="Arial" w:cs="Arial"/>
                <w:u w:val="single"/>
              </w:rPr>
              <w:t xml:space="preserve"> Summer Fayre</w:t>
            </w:r>
          </w:p>
          <w:p w:rsidR="006C3D99" w:rsidRDefault="006C3D99" w:rsidP="00A471CD">
            <w:pPr>
              <w:pStyle w:val="NoSpacing"/>
              <w:rPr>
                <w:rFonts w:ascii="Arial" w:hAnsi="Arial" w:cs="Arial"/>
              </w:rPr>
            </w:pPr>
            <w:r>
              <w:rPr>
                <w:rFonts w:ascii="Arial" w:hAnsi="Arial" w:cs="Arial"/>
              </w:rPr>
              <w:t xml:space="preserve">TD announced the date for the Fayre as </w:t>
            </w:r>
            <w:r w:rsidR="00A471CD">
              <w:rPr>
                <w:rFonts w:ascii="Arial" w:hAnsi="Arial" w:cs="Arial"/>
              </w:rPr>
              <w:t>Saturday 20</w:t>
            </w:r>
            <w:r w:rsidR="00A471CD" w:rsidRPr="00A471CD">
              <w:rPr>
                <w:rFonts w:ascii="Arial" w:hAnsi="Arial" w:cs="Arial"/>
                <w:vertAlign w:val="superscript"/>
              </w:rPr>
              <w:t>th</w:t>
            </w:r>
            <w:r w:rsidR="00A471CD">
              <w:rPr>
                <w:rFonts w:ascii="Arial" w:hAnsi="Arial" w:cs="Arial"/>
              </w:rPr>
              <w:t xml:space="preserve"> June 2015. Thanks to Friends of </w:t>
            </w:r>
            <w:proofErr w:type="spellStart"/>
            <w:r w:rsidR="00A471CD">
              <w:rPr>
                <w:rFonts w:ascii="Arial" w:hAnsi="Arial" w:cs="Arial"/>
              </w:rPr>
              <w:t>Westlea</w:t>
            </w:r>
            <w:proofErr w:type="spellEnd"/>
            <w:r w:rsidR="00A471CD">
              <w:rPr>
                <w:rFonts w:ascii="Arial" w:hAnsi="Arial" w:cs="Arial"/>
              </w:rPr>
              <w:t>, there will be approximately 25 stalls</w:t>
            </w:r>
            <w:r w:rsidR="00171ACD">
              <w:rPr>
                <w:rFonts w:ascii="Arial" w:hAnsi="Arial" w:cs="Arial"/>
              </w:rPr>
              <w:t>.</w:t>
            </w:r>
          </w:p>
          <w:p w:rsidR="00171ACD" w:rsidRDefault="00171ACD" w:rsidP="00A471CD">
            <w:pPr>
              <w:pStyle w:val="NoSpacing"/>
              <w:rPr>
                <w:rFonts w:ascii="Arial" w:hAnsi="Arial" w:cs="Arial"/>
              </w:rPr>
            </w:pPr>
          </w:p>
          <w:p w:rsidR="00E239EF" w:rsidRDefault="00E239EF" w:rsidP="00A471CD">
            <w:pPr>
              <w:pStyle w:val="NoSpacing"/>
              <w:rPr>
                <w:rFonts w:ascii="Arial" w:hAnsi="Arial" w:cs="Arial"/>
              </w:rPr>
            </w:pPr>
          </w:p>
          <w:p w:rsidR="00171ACD" w:rsidRDefault="00171ACD" w:rsidP="00A471CD">
            <w:pPr>
              <w:pStyle w:val="NoSpacing"/>
              <w:rPr>
                <w:rFonts w:ascii="Arial" w:hAnsi="Arial" w:cs="Arial"/>
              </w:rPr>
            </w:pPr>
            <w:r>
              <w:rPr>
                <w:rFonts w:ascii="Arial" w:hAnsi="Arial" w:cs="Arial"/>
                <w:u w:val="single"/>
              </w:rPr>
              <w:t>Quality Assurance Visit</w:t>
            </w:r>
          </w:p>
          <w:p w:rsidR="00171ACD" w:rsidRPr="00171ACD" w:rsidRDefault="00171ACD" w:rsidP="00A471CD">
            <w:pPr>
              <w:pStyle w:val="NoSpacing"/>
              <w:rPr>
                <w:rFonts w:ascii="Arial" w:hAnsi="Arial" w:cs="Arial"/>
              </w:rPr>
            </w:pPr>
            <w:r>
              <w:rPr>
                <w:rFonts w:ascii="Arial" w:hAnsi="Arial" w:cs="Arial"/>
              </w:rPr>
              <w:t>MC reported on the recent half-day visit to the SRP which concluded that the SRP provides good value for money.</w:t>
            </w:r>
          </w:p>
        </w:tc>
      </w:tr>
      <w:tr w:rsidR="00171ACD" w:rsidRPr="003B5973" w:rsidTr="005170A3">
        <w:tc>
          <w:tcPr>
            <w:tcW w:w="767" w:type="dxa"/>
            <w:shd w:val="clear" w:color="auto" w:fill="auto"/>
          </w:tcPr>
          <w:p w:rsidR="00171ACD" w:rsidRDefault="00171ACD" w:rsidP="00862B8B">
            <w:pPr>
              <w:pStyle w:val="NoSpacing"/>
              <w:rPr>
                <w:rFonts w:ascii="Arial" w:hAnsi="Arial" w:cs="Arial"/>
              </w:rPr>
            </w:pPr>
          </w:p>
          <w:p w:rsidR="00171ACD" w:rsidRDefault="00171ACD" w:rsidP="00862B8B">
            <w:pPr>
              <w:pStyle w:val="NoSpacing"/>
              <w:rPr>
                <w:rFonts w:ascii="Arial" w:hAnsi="Arial" w:cs="Arial"/>
                <w:b/>
              </w:rPr>
            </w:pPr>
            <w:r>
              <w:rPr>
                <w:rFonts w:ascii="Arial" w:hAnsi="Arial" w:cs="Arial"/>
                <w:b/>
              </w:rPr>
              <w:t>13</w:t>
            </w:r>
          </w:p>
          <w:p w:rsidR="00171ACD" w:rsidRDefault="00171ACD" w:rsidP="00F818C1">
            <w:pPr>
              <w:pStyle w:val="NoSpacing"/>
              <w:rPr>
                <w:rFonts w:ascii="Arial" w:hAnsi="Arial" w:cs="Arial"/>
                <w:b/>
              </w:rPr>
            </w:pPr>
            <w:r>
              <w:rPr>
                <w:rFonts w:ascii="Arial" w:hAnsi="Arial" w:cs="Arial"/>
                <w:b/>
              </w:rPr>
              <w:t>13.1</w:t>
            </w:r>
          </w:p>
          <w:p w:rsidR="00171ACD" w:rsidRPr="00D93FD7" w:rsidRDefault="00171ACD" w:rsidP="00171ACD">
            <w:pPr>
              <w:pStyle w:val="NoSpacing"/>
              <w:rPr>
                <w:rFonts w:ascii="Arial" w:hAnsi="Arial" w:cs="Arial"/>
                <w:b/>
              </w:rPr>
            </w:pPr>
          </w:p>
        </w:tc>
        <w:tc>
          <w:tcPr>
            <w:tcW w:w="9831" w:type="dxa"/>
            <w:shd w:val="clear" w:color="auto" w:fill="auto"/>
          </w:tcPr>
          <w:p w:rsidR="00171ACD" w:rsidRPr="003B5973" w:rsidRDefault="00171ACD" w:rsidP="002F2755">
            <w:pPr>
              <w:pStyle w:val="NoSpacing"/>
              <w:rPr>
                <w:rFonts w:ascii="Arial" w:hAnsi="Arial" w:cs="Arial"/>
              </w:rPr>
            </w:pPr>
          </w:p>
          <w:p w:rsidR="00171ACD" w:rsidRPr="003B5973" w:rsidRDefault="00171ACD" w:rsidP="002F2755">
            <w:pPr>
              <w:pStyle w:val="NoSpacing"/>
              <w:rPr>
                <w:rFonts w:ascii="Arial" w:hAnsi="Arial" w:cs="Arial"/>
              </w:rPr>
            </w:pPr>
            <w:r w:rsidRPr="003B5973">
              <w:rPr>
                <w:rFonts w:ascii="Arial" w:hAnsi="Arial" w:cs="Arial"/>
                <w:b/>
              </w:rPr>
              <w:t>Date of Next Meeting</w:t>
            </w:r>
          </w:p>
          <w:p w:rsidR="00171ACD" w:rsidRPr="00171ACD" w:rsidRDefault="00171ACD" w:rsidP="002F2755">
            <w:pPr>
              <w:pStyle w:val="NoSpacing"/>
              <w:rPr>
                <w:rFonts w:ascii="Arial" w:hAnsi="Arial" w:cs="Arial"/>
                <w:b/>
              </w:rPr>
            </w:pPr>
            <w:r w:rsidRPr="00171ACD">
              <w:rPr>
                <w:rFonts w:ascii="Arial" w:hAnsi="Arial" w:cs="Arial"/>
                <w:b/>
              </w:rPr>
              <w:t>Wednesday 15</w:t>
            </w:r>
            <w:r w:rsidRPr="00171ACD">
              <w:rPr>
                <w:rFonts w:ascii="Arial" w:hAnsi="Arial" w:cs="Arial"/>
                <w:b/>
                <w:vertAlign w:val="superscript"/>
              </w:rPr>
              <w:t>th</w:t>
            </w:r>
            <w:r w:rsidRPr="00171ACD">
              <w:rPr>
                <w:rFonts w:ascii="Arial" w:hAnsi="Arial" w:cs="Arial"/>
                <w:b/>
              </w:rPr>
              <w:t xml:space="preserve"> July 2015:</w:t>
            </w:r>
          </w:p>
          <w:p w:rsidR="00171ACD" w:rsidRDefault="00171ACD" w:rsidP="002F2755">
            <w:pPr>
              <w:pStyle w:val="NoSpacing"/>
              <w:rPr>
                <w:rFonts w:ascii="Arial" w:hAnsi="Arial" w:cs="Arial"/>
              </w:rPr>
            </w:pPr>
            <w:r>
              <w:rPr>
                <w:rFonts w:ascii="Arial" w:hAnsi="Arial" w:cs="Arial"/>
              </w:rPr>
              <w:t xml:space="preserve">4pm </w:t>
            </w:r>
            <w:r>
              <w:rPr>
                <w:rFonts w:ascii="Arial" w:hAnsi="Arial" w:cs="Arial"/>
              </w:rPr>
              <w:tab/>
            </w:r>
            <w:r>
              <w:rPr>
                <w:rFonts w:ascii="Arial" w:hAnsi="Arial" w:cs="Arial"/>
              </w:rPr>
              <w:tab/>
              <w:t>Preparations for the BBQ.</w:t>
            </w:r>
          </w:p>
          <w:p w:rsidR="00171ACD" w:rsidRDefault="00171ACD" w:rsidP="00171ACD">
            <w:pPr>
              <w:pStyle w:val="NoSpacing"/>
              <w:rPr>
                <w:rFonts w:ascii="Arial" w:hAnsi="Arial" w:cs="Arial"/>
                <w:b/>
              </w:rPr>
            </w:pPr>
            <w:r>
              <w:rPr>
                <w:rFonts w:ascii="Arial" w:hAnsi="Arial" w:cs="Arial"/>
                <w:b/>
              </w:rPr>
              <w:t xml:space="preserve">4.45pm </w:t>
            </w:r>
            <w:r>
              <w:rPr>
                <w:rFonts w:ascii="Arial" w:hAnsi="Arial" w:cs="Arial"/>
                <w:b/>
              </w:rPr>
              <w:tab/>
              <w:t>Board Meeting</w:t>
            </w:r>
          </w:p>
          <w:p w:rsidR="00171ACD" w:rsidRPr="00116211" w:rsidRDefault="00171ACD" w:rsidP="00171ACD">
            <w:pPr>
              <w:pStyle w:val="NoSpacing"/>
              <w:rPr>
                <w:rFonts w:ascii="Arial" w:hAnsi="Arial" w:cs="Arial"/>
                <w:b/>
              </w:rPr>
            </w:pPr>
            <w:r w:rsidRPr="00171ACD">
              <w:rPr>
                <w:rFonts w:ascii="Arial" w:hAnsi="Arial" w:cs="Arial"/>
              </w:rPr>
              <w:t>6pm</w:t>
            </w:r>
            <w:r w:rsidRPr="00171ACD">
              <w:rPr>
                <w:rFonts w:ascii="Arial" w:hAnsi="Arial" w:cs="Arial"/>
              </w:rPr>
              <w:tab/>
            </w:r>
            <w:r>
              <w:rPr>
                <w:rFonts w:ascii="Arial" w:hAnsi="Arial" w:cs="Arial"/>
                <w:b/>
              </w:rPr>
              <w:tab/>
            </w:r>
            <w:r>
              <w:rPr>
                <w:rFonts w:ascii="Arial" w:hAnsi="Arial" w:cs="Arial"/>
              </w:rPr>
              <w:t xml:space="preserve">BBQ </w:t>
            </w:r>
          </w:p>
        </w:tc>
      </w:tr>
    </w:tbl>
    <w:p w:rsidR="00F46FBD" w:rsidRDefault="00F46FBD" w:rsidP="00862B8B">
      <w:pPr>
        <w:pStyle w:val="NoSpacing"/>
        <w:rPr>
          <w:rFonts w:ascii="Arial" w:hAnsi="Arial" w:cs="Arial"/>
          <w:color w:val="FF0000"/>
        </w:rPr>
      </w:pPr>
    </w:p>
    <w:p w:rsidR="00652904" w:rsidRDefault="00652904" w:rsidP="00862B8B">
      <w:pPr>
        <w:pStyle w:val="NoSpacing"/>
        <w:rPr>
          <w:rFonts w:ascii="Arial" w:hAnsi="Arial" w:cs="Arial"/>
          <w:color w:val="FF0000"/>
        </w:rPr>
      </w:pPr>
    </w:p>
    <w:p w:rsidR="00002055" w:rsidRPr="006E3EA0" w:rsidRDefault="00002055" w:rsidP="00002055">
      <w:pPr>
        <w:pStyle w:val="NoSpacing"/>
        <w:rPr>
          <w:rFonts w:ascii="Arial" w:hAnsi="Arial" w:cs="Arial"/>
        </w:rPr>
      </w:pPr>
      <w:r w:rsidRPr="006E3EA0">
        <w:rPr>
          <w:rFonts w:ascii="Arial" w:hAnsi="Arial" w:cs="Arial"/>
          <w:b/>
        </w:rPr>
        <w:t>ACTIONS:</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6"/>
        <w:gridCol w:w="6907"/>
        <w:gridCol w:w="1569"/>
        <w:gridCol w:w="1699"/>
      </w:tblGrid>
      <w:tr w:rsidR="00002055" w:rsidRPr="003B5973" w:rsidTr="00730C0C">
        <w:tc>
          <w:tcPr>
            <w:tcW w:w="706" w:type="dxa"/>
            <w:shd w:val="clear" w:color="auto" w:fill="auto"/>
          </w:tcPr>
          <w:p w:rsidR="00002055" w:rsidRPr="003B5973" w:rsidRDefault="00002055" w:rsidP="00EA2EC3">
            <w:pPr>
              <w:pStyle w:val="NoSpacing"/>
              <w:rPr>
                <w:rFonts w:ascii="Arial" w:hAnsi="Arial" w:cs="Arial"/>
                <w:b/>
              </w:rPr>
            </w:pPr>
            <w:r w:rsidRPr="003B5973">
              <w:rPr>
                <w:rFonts w:ascii="Arial" w:hAnsi="Arial" w:cs="Arial"/>
                <w:b/>
              </w:rPr>
              <w:t>Min</w:t>
            </w:r>
          </w:p>
        </w:tc>
        <w:tc>
          <w:tcPr>
            <w:tcW w:w="6907" w:type="dxa"/>
            <w:shd w:val="clear" w:color="auto" w:fill="auto"/>
          </w:tcPr>
          <w:p w:rsidR="00002055" w:rsidRPr="003B5973" w:rsidRDefault="00002055" w:rsidP="00EA2EC3">
            <w:pPr>
              <w:pStyle w:val="NoSpacing"/>
              <w:rPr>
                <w:rFonts w:ascii="Arial" w:hAnsi="Arial" w:cs="Arial"/>
                <w:b/>
              </w:rPr>
            </w:pPr>
            <w:r w:rsidRPr="003B5973">
              <w:rPr>
                <w:rFonts w:ascii="Arial" w:hAnsi="Arial" w:cs="Arial"/>
                <w:b/>
              </w:rPr>
              <w:t>Detail</w:t>
            </w:r>
          </w:p>
        </w:tc>
        <w:tc>
          <w:tcPr>
            <w:tcW w:w="1569" w:type="dxa"/>
            <w:shd w:val="clear" w:color="auto" w:fill="auto"/>
          </w:tcPr>
          <w:p w:rsidR="00002055" w:rsidRPr="003B5973" w:rsidRDefault="00002055" w:rsidP="00EA2EC3">
            <w:pPr>
              <w:pStyle w:val="NoSpacing"/>
              <w:rPr>
                <w:rFonts w:ascii="Arial" w:hAnsi="Arial" w:cs="Arial"/>
                <w:b/>
              </w:rPr>
            </w:pPr>
            <w:r w:rsidRPr="003B5973">
              <w:rPr>
                <w:rFonts w:ascii="Arial" w:hAnsi="Arial" w:cs="Arial"/>
                <w:b/>
              </w:rPr>
              <w:t>By Whom</w:t>
            </w:r>
          </w:p>
        </w:tc>
        <w:tc>
          <w:tcPr>
            <w:tcW w:w="1699" w:type="dxa"/>
            <w:shd w:val="clear" w:color="auto" w:fill="auto"/>
          </w:tcPr>
          <w:p w:rsidR="00002055" w:rsidRPr="003B5973" w:rsidRDefault="00002055" w:rsidP="00EA2EC3">
            <w:pPr>
              <w:pStyle w:val="NoSpacing"/>
              <w:rPr>
                <w:rFonts w:ascii="Arial" w:hAnsi="Arial" w:cs="Arial"/>
                <w:b/>
              </w:rPr>
            </w:pPr>
            <w:r w:rsidRPr="003B5973">
              <w:rPr>
                <w:rFonts w:ascii="Arial" w:hAnsi="Arial" w:cs="Arial"/>
                <w:b/>
              </w:rPr>
              <w:t>By When</w:t>
            </w:r>
          </w:p>
        </w:tc>
      </w:tr>
      <w:tr w:rsidR="00EF4286" w:rsidRPr="003B5973" w:rsidTr="00E73A57">
        <w:trPr>
          <w:trHeight w:val="281"/>
        </w:trPr>
        <w:tc>
          <w:tcPr>
            <w:tcW w:w="706" w:type="dxa"/>
            <w:shd w:val="clear" w:color="auto" w:fill="auto"/>
          </w:tcPr>
          <w:p w:rsidR="00EF4286" w:rsidRDefault="007715C9" w:rsidP="00EA2EC3">
            <w:pPr>
              <w:pStyle w:val="NoSpacing"/>
              <w:rPr>
                <w:rFonts w:ascii="Arial" w:hAnsi="Arial" w:cs="Arial"/>
              </w:rPr>
            </w:pPr>
            <w:r>
              <w:rPr>
                <w:rFonts w:ascii="Arial" w:hAnsi="Arial" w:cs="Arial"/>
              </w:rPr>
              <w:t>5</w:t>
            </w:r>
          </w:p>
        </w:tc>
        <w:tc>
          <w:tcPr>
            <w:tcW w:w="6907" w:type="dxa"/>
            <w:shd w:val="clear" w:color="auto" w:fill="auto"/>
          </w:tcPr>
          <w:p w:rsidR="00B37AB9" w:rsidRPr="00E73A57" w:rsidRDefault="001C697F" w:rsidP="00E73A57">
            <w:pPr>
              <w:pStyle w:val="NoSpacing"/>
              <w:numPr>
                <w:ilvl w:val="0"/>
                <w:numId w:val="12"/>
              </w:numPr>
              <w:ind w:left="145" w:hanging="145"/>
              <w:rPr>
                <w:rFonts w:ascii="Arial" w:hAnsi="Arial" w:cs="Arial"/>
              </w:rPr>
            </w:pPr>
            <w:r>
              <w:rPr>
                <w:rFonts w:ascii="Arial" w:hAnsi="Arial" w:cs="Arial"/>
              </w:rPr>
              <w:t>Regular website review meetings.</w:t>
            </w:r>
          </w:p>
        </w:tc>
        <w:tc>
          <w:tcPr>
            <w:tcW w:w="1569" w:type="dxa"/>
            <w:shd w:val="clear" w:color="auto" w:fill="auto"/>
          </w:tcPr>
          <w:p w:rsidR="00B37AB9" w:rsidRDefault="00E73A57" w:rsidP="00EA2EC3">
            <w:pPr>
              <w:pStyle w:val="NoSpacing"/>
              <w:rPr>
                <w:rFonts w:ascii="Arial" w:hAnsi="Arial" w:cs="Arial"/>
              </w:rPr>
            </w:pPr>
            <w:r>
              <w:rPr>
                <w:rFonts w:ascii="Arial" w:hAnsi="Arial" w:cs="Arial"/>
              </w:rPr>
              <w:t>MD</w:t>
            </w:r>
          </w:p>
        </w:tc>
        <w:tc>
          <w:tcPr>
            <w:tcW w:w="1699" w:type="dxa"/>
            <w:shd w:val="clear" w:color="auto" w:fill="auto"/>
          </w:tcPr>
          <w:p w:rsidR="00B37AB9" w:rsidRPr="003B5973" w:rsidRDefault="00B37AB9" w:rsidP="00EA2EC3">
            <w:pPr>
              <w:pStyle w:val="NoSpacing"/>
              <w:rPr>
                <w:rFonts w:ascii="Arial" w:hAnsi="Arial" w:cs="Arial"/>
              </w:rPr>
            </w:pPr>
          </w:p>
        </w:tc>
      </w:tr>
      <w:tr w:rsidR="00002055" w:rsidRPr="003B5973" w:rsidTr="00730C0C">
        <w:tc>
          <w:tcPr>
            <w:tcW w:w="706" w:type="dxa"/>
            <w:shd w:val="clear" w:color="auto" w:fill="auto"/>
          </w:tcPr>
          <w:p w:rsidR="00002055" w:rsidRDefault="00E73A57" w:rsidP="00EA2EC3">
            <w:pPr>
              <w:pStyle w:val="NoSpacing"/>
              <w:rPr>
                <w:rFonts w:ascii="Arial" w:hAnsi="Arial" w:cs="Arial"/>
              </w:rPr>
            </w:pPr>
            <w:r>
              <w:rPr>
                <w:rFonts w:ascii="Arial" w:hAnsi="Arial" w:cs="Arial"/>
              </w:rPr>
              <w:t>8.2</w:t>
            </w:r>
          </w:p>
        </w:tc>
        <w:tc>
          <w:tcPr>
            <w:tcW w:w="6907" w:type="dxa"/>
            <w:shd w:val="clear" w:color="auto" w:fill="auto"/>
          </w:tcPr>
          <w:p w:rsidR="0001593B" w:rsidRPr="00093F52" w:rsidRDefault="00E73A57" w:rsidP="00093F52">
            <w:pPr>
              <w:pStyle w:val="NoSpacing"/>
              <w:numPr>
                <w:ilvl w:val="0"/>
                <w:numId w:val="12"/>
              </w:numPr>
              <w:ind w:left="145" w:hanging="145"/>
              <w:rPr>
                <w:rFonts w:ascii="Arial" w:hAnsi="Arial" w:cs="Arial"/>
              </w:rPr>
            </w:pPr>
            <w:r>
              <w:rPr>
                <w:rFonts w:ascii="Arial" w:hAnsi="Arial" w:cs="Arial"/>
              </w:rPr>
              <w:t>To reissue meeting dates for 2015/16 on the revised format.</w:t>
            </w:r>
          </w:p>
        </w:tc>
        <w:tc>
          <w:tcPr>
            <w:tcW w:w="1569" w:type="dxa"/>
            <w:shd w:val="clear" w:color="auto" w:fill="auto"/>
          </w:tcPr>
          <w:p w:rsidR="0001593B" w:rsidRPr="00E73A57" w:rsidRDefault="00E73A57" w:rsidP="00EA2EC3">
            <w:pPr>
              <w:pStyle w:val="NoSpacing"/>
              <w:rPr>
                <w:rFonts w:ascii="Arial" w:hAnsi="Arial" w:cs="Arial"/>
              </w:rPr>
            </w:pPr>
            <w:r w:rsidRPr="00E73A57">
              <w:rPr>
                <w:rFonts w:ascii="Arial" w:hAnsi="Arial" w:cs="Arial"/>
              </w:rPr>
              <w:t>Clerk</w:t>
            </w:r>
          </w:p>
        </w:tc>
        <w:tc>
          <w:tcPr>
            <w:tcW w:w="1699" w:type="dxa"/>
            <w:shd w:val="clear" w:color="auto" w:fill="auto"/>
          </w:tcPr>
          <w:p w:rsidR="008C7F8E" w:rsidRPr="003B5973" w:rsidRDefault="00EC3BA2" w:rsidP="00EA2EC3">
            <w:pPr>
              <w:pStyle w:val="NoSpacing"/>
              <w:rPr>
                <w:rFonts w:ascii="Arial" w:hAnsi="Arial" w:cs="Arial"/>
              </w:rPr>
            </w:pPr>
            <w:r>
              <w:rPr>
                <w:rFonts w:ascii="Arial" w:hAnsi="Arial" w:cs="Arial"/>
              </w:rPr>
              <w:t>Actioned</w:t>
            </w:r>
          </w:p>
        </w:tc>
      </w:tr>
      <w:tr w:rsidR="00EC5808" w:rsidRPr="003B5973" w:rsidTr="00730C0C">
        <w:tc>
          <w:tcPr>
            <w:tcW w:w="706" w:type="dxa"/>
            <w:shd w:val="clear" w:color="auto" w:fill="auto"/>
          </w:tcPr>
          <w:p w:rsidR="00EC5808" w:rsidRDefault="00EC5808" w:rsidP="00EA2EC3">
            <w:pPr>
              <w:pStyle w:val="NoSpacing"/>
              <w:rPr>
                <w:rFonts w:ascii="Arial" w:hAnsi="Arial" w:cs="Arial"/>
              </w:rPr>
            </w:pPr>
            <w:r>
              <w:rPr>
                <w:rFonts w:ascii="Arial" w:hAnsi="Arial" w:cs="Arial"/>
              </w:rPr>
              <w:t>8.6</w:t>
            </w:r>
          </w:p>
        </w:tc>
        <w:tc>
          <w:tcPr>
            <w:tcW w:w="6907" w:type="dxa"/>
            <w:shd w:val="clear" w:color="auto" w:fill="auto"/>
          </w:tcPr>
          <w:p w:rsidR="00EC5808" w:rsidRDefault="00EC5808" w:rsidP="00093F52">
            <w:pPr>
              <w:pStyle w:val="NoSpacing"/>
              <w:numPr>
                <w:ilvl w:val="0"/>
                <w:numId w:val="12"/>
              </w:numPr>
              <w:ind w:left="145" w:hanging="145"/>
              <w:rPr>
                <w:rFonts w:ascii="Arial" w:hAnsi="Arial" w:cs="Arial"/>
              </w:rPr>
            </w:pPr>
            <w:r>
              <w:rPr>
                <w:rFonts w:ascii="Arial" w:hAnsi="Arial" w:cs="Arial"/>
              </w:rPr>
              <w:t>Initiate a round of recruitment for a parent governor.</w:t>
            </w:r>
          </w:p>
          <w:p w:rsidR="00066357" w:rsidRDefault="00066357" w:rsidP="00066357">
            <w:pPr>
              <w:pStyle w:val="NoSpacing"/>
              <w:numPr>
                <w:ilvl w:val="0"/>
                <w:numId w:val="12"/>
              </w:numPr>
              <w:tabs>
                <w:tab w:val="left" w:pos="2268"/>
              </w:tabs>
              <w:ind w:left="226" w:hanging="226"/>
              <w:rPr>
                <w:rFonts w:ascii="Arial" w:hAnsi="Arial" w:cs="Arial"/>
              </w:rPr>
            </w:pPr>
            <w:r>
              <w:rPr>
                <w:rFonts w:ascii="Arial" w:hAnsi="Arial" w:cs="Arial"/>
              </w:rPr>
              <w:t>BB to make contact with Zurich Cares and Swindon Business News re advertising for governors.</w:t>
            </w:r>
          </w:p>
          <w:p w:rsidR="00066357" w:rsidRDefault="006172E3" w:rsidP="00093F52">
            <w:pPr>
              <w:pStyle w:val="NoSpacing"/>
              <w:numPr>
                <w:ilvl w:val="0"/>
                <w:numId w:val="12"/>
              </w:numPr>
              <w:ind w:left="145" w:hanging="145"/>
              <w:rPr>
                <w:rFonts w:ascii="Arial" w:hAnsi="Arial" w:cs="Arial"/>
              </w:rPr>
            </w:pPr>
            <w:r>
              <w:rPr>
                <w:rFonts w:ascii="Arial" w:hAnsi="Arial" w:cs="Arial"/>
              </w:rPr>
              <w:t>Promote the vacancies in the HT’s newsletter and the governors’ newsletter.</w:t>
            </w:r>
          </w:p>
        </w:tc>
        <w:tc>
          <w:tcPr>
            <w:tcW w:w="1569" w:type="dxa"/>
            <w:shd w:val="clear" w:color="auto" w:fill="auto"/>
          </w:tcPr>
          <w:p w:rsidR="00EC5808" w:rsidRDefault="00EC5808" w:rsidP="00EA2EC3">
            <w:pPr>
              <w:pStyle w:val="NoSpacing"/>
              <w:rPr>
                <w:rFonts w:ascii="Arial" w:hAnsi="Arial" w:cs="Arial"/>
              </w:rPr>
            </w:pPr>
            <w:r>
              <w:rPr>
                <w:rFonts w:ascii="Arial" w:hAnsi="Arial" w:cs="Arial"/>
              </w:rPr>
              <w:t>Clerk</w:t>
            </w:r>
          </w:p>
          <w:p w:rsidR="00066357" w:rsidRDefault="00066357" w:rsidP="00EA2EC3">
            <w:pPr>
              <w:pStyle w:val="NoSpacing"/>
              <w:rPr>
                <w:rFonts w:ascii="Arial" w:hAnsi="Arial" w:cs="Arial"/>
              </w:rPr>
            </w:pPr>
          </w:p>
          <w:p w:rsidR="00066357" w:rsidRDefault="00066357" w:rsidP="00EA2EC3">
            <w:pPr>
              <w:pStyle w:val="NoSpacing"/>
              <w:rPr>
                <w:rFonts w:ascii="Arial" w:hAnsi="Arial" w:cs="Arial"/>
              </w:rPr>
            </w:pPr>
            <w:r>
              <w:rPr>
                <w:rFonts w:ascii="Arial" w:hAnsi="Arial" w:cs="Arial"/>
              </w:rPr>
              <w:t>BB</w:t>
            </w:r>
          </w:p>
          <w:p w:rsidR="006172E3" w:rsidRDefault="006172E3" w:rsidP="00EA2EC3">
            <w:pPr>
              <w:pStyle w:val="NoSpacing"/>
              <w:rPr>
                <w:rFonts w:ascii="Arial" w:hAnsi="Arial" w:cs="Arial"/>
              </w:rPr>
            </w:pPr>
          </w:p>
          <w:p w:rsidR="006172E3" w:rsidRPr="00E73A57" w:rsidRDefault="006172E3" w:rsidP="00EA2EC3">
            <w:pPr>
              <w:pStyle w:val="NoSpacing"/>
              <w:rPr>
                <w:rFonts w:ascii="Arial" w:hAnsi="Arial" w:cs="Arial"/>
              </w:rPr>
            </w:pPr>
            <w:r>
              <w:rPr>
                <w:rFonts w:ascii="Arial" w:hAnsi="Arial" w:cs="Arial"/>
              </w:rPr>
              <w:t>HT/Clerk</w:t>
            </w:r>
          </w:p>
        </w:tc>
        <w:tc>
          <w:tcPr>
            <w:tcW w:w="1699" w:type="dxa"/>
            <w:shd w:val="clear" w:color="auto" w:fill="auto"/>
          </w:tcPr>
          <w:p w:rsidR="00EC5808" w:rsidRDefault="00D46C4D" w:rsidP="00EA2EC3">
            <w:pPr>
              <w:pStyle w:val="NoSpacing"/>
              <w:rPr>
                <w:rFonts w:ascii="Arial" w:hAnsi="Arial" w:cs="Arial"/>
              </w:rPr>
            </w:pPr>
            <w:r>
              <w:rPr>
                <w:rFonts w:ascii="Arial" w:hAnsi="Arial" w:cs="Arial"/>
              </w:rPr>
              <w:t>Actioned</w:t>
            </w:r>
          </w:p>
          <w:p w:rsidR="00D46C4D" w:rsidRDefault="00D46C4D" w:rsidP="00EA2EC3">
            <w:pPr>
              <w:pStyle w:val="NoSpacing"/>
              <w:rPr>
                <w:rFonts w:ascii="Arial" w:hAnsi="Arial" w:cs="Arial"/>
              </w:rPr>
            </w:pPr>
          </w:p>
          <w:p w:rsidR="00D46C4D" w:rsidRDefault="00D46C4D" w:rsidP="00EA2EC3">
            <w:pPr>
              <w:pStyle w:val="NoSpacing"/>
              <w:rPr>
                <w:rFonts w:ascii="Arial" w:hAnsi="Arial" w:cs="Arial"/>
              </w:rPr>
            </w:pPr>
          </w:p>
          <w:p w:rsidR="00D46C4D" w:rsidRDefault="00D46C4D" w:rsidP="00EA2EC3">
            <w:pPr>
              <w:pStyle w:val="NoSpacing"/>
              <w:rPr>
                <w:rFonts w:ascii="Arial" w:hAnsi="Arial" w:cs="Arial"/>
              </w:rPr>
            </w:pPr>
          </w:p>
          <w:p w:rsidR="00EC3BA2" w:rsidRPr="003B5973" w:rsidRDefault="00EC3BA2" w:rsidP="00EA2EC3">
            <w:pPr>
              <w:pStyle w:val="NoSpacing"/>
              <w:rPr>
                <w:rFonts w:ascii="Arial" w:hAnsi="Arial" w:cs="Arial"/>
              </w:rPr>
            </w:pPr>
            <w:r>
              <w:rPr>
                <w:rFonts w:ascii="Arial" w:hAnsi="Arial" w:cs="Arial"/>
              </w:rPr>
              <w:t>Actioned</w:t>
            </w:r>
          </w:p>
        </w:tc>
      </w:tr>
      <w:tr w:rsidR="0095670E" w:rsidRPr="003B5973" w:rsidTr="00730C0C">
        <w:tc>
          <w:tcPr>
            <w:tcW w:w="706" w:type="dxa"/>
            <w:shd w:val="clear" w:color="auto" w:fill="auto"/>
          </w:tcPr>
          <w:p w:rsidR="0095670E" w:rsidRDefault="0095670E" w:rsidP="00EA2EC3">
            <w:pPr>
              <w:pStyle w:val="NoSpacing"/>
              <w:rPr>
                <w:rFonts w:ascii="Arial" w:hAnsi="Arial" w:cs="Arial"/>
              </w:rPr>
            </w:pPr>
            <w:r>
              <w:rPr>
                <w:rFonts w:ascii="Arial" w:hAnsi="Arial" w:cs="Arial"/>
              </w:rPr>
              <w:t>8.9</w:t>
            </w:r>
          </w:p>
        </w:tc>
        <w:tc>
          <w:tcPr>
            <w:tcW w:w="6907" w:type="dxa"/>
            <w:shd w:val="clear" w:color="auto" w:fill="auto"/>
          </w:tcPr>
          <w:p w:rsidR="0095670E" w:rsidRDefault="0095670E" w:rsidP="00093F52">
            <w:pPr>
              <w:pStyle w:val="NoSpacing"/>
              <w:numPr>
                <w:ilvl w:val="0"/>
                <w:numId w:val="12"/>
              </w:numPr>
              <w:ind w:left="145" w:hanging="145"/>
              <w:rPr>
                <w:rFonts w:ascii="Arial" w:hAnsi="Arial" w:cs="Arial"/>
              </w:rPr>
            </w:pPr>
            <w:r>
              <w:rPr>
                <w:rFonts w:ascii="Arial" w:hAnsi="Arial" w:cs="Arial"/>
              </w:rPr>
              <w:t>Governors to help set up the BBQ before the Board meeting.</w:t>
            </w:r>
          </w:p>
          <w:p w:rsidR="0095670E" w:rsidRDefault="0095670E" w:rsidP="00745B67">
            <w:pPr>
              <w:pStyle w:val="NoSpacing"/>
              <w:numPr>
                <w:ilvl w:val="0"/>
                <w:numId w:val="12"/>
              </w:numPr>
              <w:ind w:left="145" w:hanging="145"/>
              <w:rPr>
                <w:rFonts w:ascii="Arial" w:hAnsi="Arial" w:cs="Arial"/>
              </w:rPr>
            </w:pPr>
            <w:r>
              <w:rPr>
                <w:rFonts w:ascii="Arial" w:hAnsi="Arial" w:cs="Arial"/>
              </w:rPr>
              <w:t>Recirc</w:t>
            </w:r>
            <w:r w:rsidR="00745B67">
              <w:rPr>
                <w:rFonts w:ascii="Arial" w:hAnsi="Arial" w:cs="Arial"/>
              </w:rPr>
              <w:t>ulate the list of promised food/</w:t>
            </w:r>
            <w:r>
              <w:rPr>
                <w:rFonts w:ascii="Arial" w:hAnsi="Arial" w:cs="Arial"/>
              </w:rPr>
              <w:t>drink</w:t>
            </w:r>
            <w:r w:rsidR="00745B67">
              <w:rPr>
                <w:rFonts w:ascii="Arial" w:hAnsi="Arial" w:cs="Arial"/>
              </w:rPr>
              <w:t xml:space="preserve"> and promote the BBQ.</w:t>
            </w:r>
          </w:p>
        </w:tc>
        <w:tc>
          <w:tcPr>
            <w:tcW w:w="1569" w:type="dxa"/>
            <w:shd w:val="clear" w:color="auto" w:fill="auto"/>
          </w:tcPr>
          <w:p w:rsidR="0095670E" w:rsidRDefault="0095670E" w:rsidP="00EA2EC3">
            <w:pPr>
              <w:pStyle w:val="NoSpacing"/>
              <w:rPr>
                <w:rFonts w:ascii="Arial" w:hAnsi="Arial" w:cs="Arial"/>
              </w:rPr>
            </w:pPr>
            <w:r>
              <w:rPr>
                <w:rFonts w:ascii="Arial" w:hAnsi="Arial" w:cs="Arial"/>
              </w:rPr>
              <w:t>All governors</w:t>
            </w:r>
          </w:p>
          <w:p w:rsidR="0095670E" w:rsidRDefault="0095670E" w:rsidP="00EA2EC3">
            <w:pPr>
              <w:pStyle w:val="NoSpacing"/>
              <w:rPr>
                <w:rFonts w:ascii="Arial" w:hAnsi="Arial" w:cs="Arial"/>
              </w:rPr>
            </w:pPr>
            <w:r>
              <w:rPr>
                <w:rFonts w:ascii="Arial" w:hAnsi="Arial" w:cs="Arial"/>
              </w:rPr>
              <w:t>Clerk</w:t>
            </w:r>
          </w:p>
        </w:tc>
        <w:tc>
          <w:tcPr>
            <w:tcW w:w="1699" w:type="dxa"/>
            <w:shd w:val="clear" w:color="auto" w:fill="auto"/>
          </w:tcPr>
          <w:p w:rsidR="0095670E" w:rsidRDefault="0095670E" w:rsidP="00EA2EC3">
            <w:pPr>
              <w:pStyle w:val="NoSpacing"/>
              <w:rPr>
                <w:rFonts w:ascii="Arial" w:hAnsi="Arial" w:cs="Arial"/>
              </w:rPr>
            </w:pPr>
          </w:p>
          <w:p w:rsidR="00D46C4D" w:rsidRPr="003B5973" w:rsidRDefault="00EC3BA2" w:rsidP="00EA2EC3">
            <w:pPr>
              <w:pStyle w:val="NoSpacing"/>
              <w:rPr>
                <w:rFonts w:ascii="Arial" w:hAnsi="Arial" w:cs="Arial"/>
              </w:rPr>
            </w:pPr>
            <w:r>
              <w:rPr>
                <w:rFonts w:ascii="Arial" w:hAnsi="Arial" w:cs="Arial"/>
              </w:rPr>
              <w:t>Actioned</w:t>
            </w:r>
          </w:p>
        </w:tc>
      </w:tr>
      <w:tr w:rsidR="0030777D" w:rsidRPr="003B5973" w:rsidTr="00730C0C">
        <w:tc>
          <w:tcPr>
            <w:tcW w:w="706" w:type="dxa"/>
            <w:shd w:val="clear" w:color="auto" w:fill="auto"/>
          </w:tcPr>
          <w:p w:rsidR="0030777D" w:rsidRDefault="0030777D" w:rsidP="00EA2EC3">
            <w:pPr>
              <w:pStyle w:val="NoSpacing"/>
              <w:rPr>
                <w:rFonts w:ascii="Arial" w:hAnsi="Arial" w:cs="Arial"/>
              </w:rPr>
            </w:pPr>
            <w:r>
              <w:rPr>
                <w:rFonts w:ascii="Arial" w:hAnsi="Arial" w:cs="Arial"/>
              </w:rPr>
              <w:t>9.1</w:t>
            </w:r>
          </w:p>
        </w:tc>
        <w:tc>
          <w:tcPr>
            <w:tcW w:w="6907" w:type="dxa"/>
            <w:shd w:val="clear" w:color="auto" w:fill="auto"/>
          </w:tcPr>
          <w:p w:rsidR="0030777D" w:rsidRDefault="0030777D" w:rsidP="00093F52">
            <w:pPr>
              <w:pStyle w:val="NoSpacing"/>
              <w:numPr>
                <w:ilvl w:val="0"/>
                <w:numId w:val="12"/>
              </w:numPr>
              <w:ind w:left="145" w:hanging="145"/>
              <w:rPr>
                <w:rFonts w:ascii="Arial" w:hAnsi="Arial" w:cs="Arial"/>
              </w:rPr>
            </w:pPr>
            <w:r>
              <w:rPr>
                <w:rFonts w:ascii="Arial" w:hAnsi="Arial" w:cs="Arial"/>
              </w:rPr>
              <w:t>Complete Visit forms for the Dyslexia Award Assessment, the Quality Assurance visit and the Annual Review.</w:t>
            </w:r>
          </w:p>
        </w:tc>
        <w:tc>
          <w:tcPr>
            <w:tcW w:w="1569" w:type="dxa"/>
            <w:shd w:val="clear" w:color="auto" w:fill="auto"/>
          </w:tcPr>
          <w:p w:rsidR="0030777D" w:rsidRDefault="0030777D" w:rsidP="00EA2EC3">
            <w:pPr>
              <w:pStyle w:val="NoSpacing"/>
              <w:rPr>
                <w:rFonts w:ascii="Arial" w:hAnsi="Arial" w:cs="Arial"/>
              </w:rPr>
            </w:pPr>
          </w:p>
          <w:p w:rsidR="0030777D" w:rsidRDefault="0030777D" w:rsidP="00EA2EC3">
            <w:pPr>
              <w:pStyle w:val="NoSpacing"/>
              <w:rPr>
                <w:rFonts w:ascii="Arial" w:hAnsi="Arial" w:cs="Arial"/>
              </w:rPr>
            </w:pPr>
            <w:proofErr w:type="spellStart"/>
            <w:r>
              <w:rPr>
                <w:rFonts w:ascii="Arial" w:hAnsi="Arial" w:cs="Arial"/>
              </w:rPr>
              <w:t>CMcK</w:t>
            </w:r>
            <w:proofErr w:type="spellEnd"/>
          </w:p>
        </w:tc>
        <w:tc>
          <w:tcPr>
            <w:tcW w:w="1699" w:type="dxa"/>
            <w:shd w:val="clear" w:color="auto" w:fill="auto"/>
          </w:tcPr>
          <w:p w:rsidR="0030777D" w:rsidRPr="003B5973" w:rsidRDefault="0030777D" w:rsidP="00EA2EC3">
            <w:pPr>
              <w:pStyle w:val="NoSpacing"/>
              <w:rPr>
                <w:rFonts w:ascii="Arial" w:hAnsi="Arial" w:cs="Arial"/>
              </w:rPr>
            </w:pPr>
          </w:p>
        </w:tc>
      </w:tr>
    </w:tbl>
    <w:p w:rsidR="0039721B" w:rsidRDefault="0039721B" w:rsidP="002E3E89">
      <w:pPr>
        <w:pStyle w:val="NoSpacing"/>
        <w:rPr>
          <w:rFonts w:ascii="Arial" w:hAnsi="Arial" w:cs="Arial"/>
          <w:b/>
        </w:rPr>
      </w:pPr>
    </w:p>
    <w:p w:rsidR="00126098" w:rsidRDefault="00126098" w:rsidP="002E3E89">
      <w:pPr>
        <w:pStyle w:val="NoSpacing"/>
        <w:rPr>
          <w:rFonts w:ascii="Arial" w:hAnsi="Arial" w:cs="Arial"/>
          <w:b/>
        </w:rPr>
      </w:pPr>
    </w:p>
    <w:p w:rsidR="002E3E89" w:rsidRPr="006E3EA0" w:rsidRDefault="002E3E89" w:rsidP="002E3E89">
      <w:pPr>
        <w:pStyle w:val="NoSpacing"/>
        <w:rPr>
          <w:rFonts w:ascii="Arial" w:hAnsi="Arial" w:cs="Arial"/>
        </w:rPr>
      </w:pPr>
      <w:r w:rsidRPr="006E3EA0">
        <w:rPr>
          <w:rFonts w:ascii="Arial" w:hAnsi="Arial" w:cs="Arial"/>
          <w:b/>
        </w:rPr>
        <w:t>AG</w:t>
      </w:r>
      <w:r>
        <w:rPr>
          <w:rFonts w:ascii="Arial" w:hAnsi="Arial" w:cs="Arial"/>
          <w:b/>
        </w:rPr>
        <w:t>REED</w:t>
      </w:r>
      <w:r w:rsidRPr="006E3EA0">
        <w:rPr>
          <w:rFonts w:ascii="Arial" w:hAnsi="Arial" w:cs="Arial"/>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10030"/>
      </w:tblGrid>
      <w:tr w:rsidR="002E3E89" w:rsidRPr="003B5973" w:rsidTr="00E73A57">
        <w:tc>
          <w:tcPr>
            <w:tcW w:w="534" w:type="dxa"/>
            <w:shd w:val="clear" w:color="auto" w:fill="auto"/>
          </w:tcPr>
          <w:p w:rsidR="002E3E89" w:rsidRDefault="00D34773" w:rsidP="004A1297">
            <w:pPr>
              <w:pStyle w:val="NoSpacing"/>
              <w:rPr>
                <w:rFonts w:ascii="Arial" w:hAnsi="Arial" w:cs="Arial"/>
              </w:rPr>
            </w:pPr>
            <w:r>
              <w:rPr>
                <w:rFonts w:ascii="Arial" w:hAnsi="Arial" w:cs="Arial"/>
              </w:rPr>
              <w:t>7</w:t>
            </w:r>
          </w:p>
        </w:tc>
        <w:tc>
          <w:tcPr>
            <w:tcW w:w="10030" w:type="dxa"/>
            <w:shd w:val="clear" w:color="auto" w:fill="auto"/>
          </w:tcPr>
          <w:p w:rsidR="002E3E89" w:rsidRDefault="00D34773" w:rsidP="004A1297">
            <w:pPr>
              <w:pStyle w:val="NoSpacing"/>
              <w:rPr>
                <w:rFonts w:ascii="Arial" w:hAnsi="Arial" w:cs="Arial"/>
              </w:rPr>
            </w:pPr>
            <w:r>
              <w:rPr>
                <w:rFonts w:ascii="Arial" w:hAnsi="Arial" w:cs="Arial"/>
              </w:rPr>
              <w:t>Ratification of policies:</w:t>
            </w:r>
          </w:p>
          <w:p w:rsidR="00D34773" w:rsidRPr="003B5973" w:rsidRDefault="00D34773" w:rsidP="00D34773">
            <w:pPr>
              <w:pStyle w:val="NoSpacing"/>
              <w:tabs>
                <w:tab w:val="left" w:pos="2268"/>
              </w:tabs>
              <w:rPr>
                <w:rFonts w:ascii="Arial" w:hAnsi="Arial" w:cs="Arial"/>
              </w:rPr>
            </w:pPr>
            <w:r>
              <w:rPr>
                <w:rFonts w:ascii="Arial" w:hAnsi="Arial" w:cs="Arial"/>
              </w:rPr>
              <w:t xml:space="preserve">Health and Safety Policy, Working at Height Policy, E-Safety Policy, Governors’ Allowances, Procurement Policy, </w:t>
            </w:r>
            <w:r w:rsidRPr="00290EFB">
              <w:rPr>
                <w:rFonts w:ascii="Arial" w:hAnsi="Arial" w:cs="Arial"/>
              </w:rPr>
              <w:t>RE Policy</w:t>
            </w:r>
            <w:r>
              <w:rPr>
                <w:rFonts w:ascii="Arial" w:hAnsi="Arial" w:cs="Arial"/>
              </w:rPr>
              <w:t xml:space="preserve">, </w:t>
            </w:r>
            <w:r w:rsidRPr="00290EFB">
              <w:rPr>
                <w:rFonts w:ascii="Arial" w:hAnsi="Arial" w:cs="Arial"/>
              </w:rPr>
              <w:t>Collective Worship</w:t>
            </w:r>
            <w:r>
              <w:rPr>
                <w:rFonts w:ascii="Arial" w:hAnsi="Arial" w:cs="Arial"/>
              </w:rPr>
              <w:t xml:space="preserve"> Policy, </w:t>
            </w:r>
            <w:r w:rsidRPr="00290EFB">
              <w:rPr>
                <w:rFonts w:ascii="Arial" w:hAnsi="Arial" w:cs="Arial"/>
              </w:rPr>
              <w:t>Safeguarding Policy</w:t>
            </w:r>
            <w:r>
              <w:rPr>
                <w:rFonts w:ascii="Arial" w:hAnsi="Arial" w:cs="Arial"/>
              </w:rPr>
              <w:t>.</w:t>
            </w:r>
          </w:p>
        </w:tc>
      </w:tr>
      <w:tr w:rsidR="00893F64" w:rsidRPr="003B5973" w:rsidTr="00E73A57">
        <w:tc>
          <w:tcPr>
            <w:tcW w:w="534" w:type="dxa"/>
            <w:shd w:val="clear" w:color="auto" w:fill="auto"/>
          </w:tcPr>
          <w:p w:rsidR="00893F64" w:rsidRDefault="00E73A57" w:rsidP="004A1297">
            <w:pPr>
              <w:pStyle w:val="NoSpacing"/>
              <w:rPr>
                <w:rFonts w:ascii="Arial" w:hAnsi="Arial" w:cs="Arial"/>
              </w:rPr>
            </w:pPr>
            <w:r>
              <w:rPr>
                <w:rFonts w:ascii="Arial" w:hAnsi="Arial" w:cs="Arial"/>
              </w:rPr>
              <w:t>8.2</w:t>
            </w:r>
          </w:p>
        </w:tc>
        <w:tc>
          <w:tcPr>
            <w:tcW w:w="10030" w:type="dxa"/>
            <w:shd w:val="clear" w:color="auto" w:fill="auto"/>
          </w:tcPr>
          <w:p w:rsidR="00893F64" w:rsidRDefault="00E73A57" w:rsidP="004A1297">
            <w:pPr>
              <w:pStyle w:val="NoSpacing"/>
              <w:rPr>
                <w:rFonts w:ascii="Arial" w:hAnsi="Arial" w:cs="Arial"/>
              </w:rPr>
            </w:pPr>
            <w:r>
              <w:rPr>
                <w:rFonts w:ascii="Arial" w:hAnsi="Arial" w:cs="Arial"/>
              </w:rPr>
              <w:t xml:space="preserve">To move to one complete cycle of committee meetings every alternate term, </w:t>
            </w:r>
            <w:proofErr w:type="spellStart"/>
            <w:r>
              <w:rPr>
                <w:rFonts w:ascii="Arial" w:hAnsi="Arial" w:cs="Arial"/>
              </w:rPr>
              <w:t>ie</w:t>
            </w:r>
            <w:proofErr w:type="spellEnd"/>
            <w:r>
              <w:rPr>
                <w:rFonts w:ascii="Arial" w:hAnsi="Arial" w:cs="Arial"/>
              </w:rPr>
              <w:t xml:space="preserve"> three cycles per year.</w:t>
            </w:r>
          </w:p>
        </w:tc>
      </w:tr>
    </w:tbl>
    <w:p w:rsidR="00EC2EC2" w:rsidRDefault="00EC2EC2" w:rsidP="00002055">
      <w:pPr>
        <w:pStyle w:val="NoSpacing"/>
        <w:rPr>
          <w:rFonts w:ascii="Arial" w:hAnsi="Arial" w:cs="Arial"/>
          <w:b/>
        </w:rPr>
      </w:pPr>
    </w:p>
    <w:p w:rsidR="00126098" w:rsidRDefault="00126098" w:rsidP="00002055">
      <w:pPr>
        <w:pStyle w:val="NoSpacing"/>
        <w:rPr>
          <w:rFonts w:ascii="Arial" w:hAnsi="Arial" w:cs="Arial"/>
          <w:b/>
        </w:rPr>
      </w:pPr>
    </w:p>
    <w:p w:rsidR="00002055" w:rsidRPr="006E3EA0" w:rsidRDefault="00002055" w:rsidP="00002055">
      <w:pPr>
        <w:pStyle w:val="NoSpacing"/>
        <w:rPr>
          <w:rFonts w:ascii="Arial" w:hAnsi="Arial" w:cs="Arial"/>
        </w:rPr>
      </w:pPr>
      <w:r w:rsidRPr="006E3EA0">
        <w:rPr>
          <w:rFonts w:ascii="Arial" w:hAnsi="Arial" w:cs="Arial"/>
          <w:b/>
        </w:rPr>
        <w:t>AG</w:t>
      </w:r>
      <w:r>
        <w:rPr>
          <w:rFonts w:ascii="Arial" w:hAnsi="Arial" w:cs="Arial"/>
          <w:b/>
        </w:rPr>
        <w:t>ENDA</w:t>
      </w:r>
      <w:r w:rsidRPr="006E3EA0">
        <w:rPr>
          <w:rFonts w:ascii="Arial" w:hAnsi="Arial" w:cs="Arial"/>
          <w:b/>
        </w:rPr>
        <w: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7"/>
        <w:gridCol w:w="7721"/>
        <w:gridCol w:w="2076"/>
      </w:tblGrid>
      <w:tr w:rsidR="00002055" w:rsidRPr="003B5973" w:rsidTr="00293DEA">
        <w:tc>
          <w:tcPr>
            <w:tcW w:w="767" w:type="dxa"/>
            <w:shd w:val="clear" w:color="auto" w:fill="auto"/>
          </w:tcPr>
          <w:p w:rsidR="00002055" w:rsidRDefault="00443E34" w:rsidP="00EA2EC3">
            <w:pPr>
              <w:pStyle w:val="NoSpacing"/>
              <w:rPr>
                <w:rFonts w:ascii="Arial" w:hAnsi="Arial" w:cs="Arial"/>
              </w:rPr>
            </w:pPr>
            <w:r>
              <w:rPr>
                <w:rFonts w:ascii="Arial" w:hAnsi="Arial" w:cs="Arial"/>
              </w:rPr>
              <w:t>8.4</w:t>
            </w:r>
          </w:p>
        </w:tc>
        <w:tc>
          <w:tcPr>
            <w:tcW w:w="7721" w:type="dxa"/>
            <w:shd w:val="clear" w:color="auto" w:fill="auto"/>
          </w:tcPr>
          <w:p w:rsidR="00002055" w:rsidRDefault="00443E34" w:rsidP="00EA2EC3">
            <w:pPr>
              <w:pStyle w:val="NoSpacing"/>
              <w:rPr>
                <w:rFonts w:ascii="Arial" w:hAnsi="Arial" w:cs="Arial"/>
              </w:rPr>
            </w:pPr>
            <w:r>
              <w:rPr>
                <w:rFonts w:ascii="Arial" w:hAnsi="Arial" w:cs="Arial"/>
              </w:rPr>
              <w:t>Parents’ Forum.</w:t>
            </w:r>
          </w:p>
        </w:tc>
        <w:tc>
          <w:tcPr>
            <w:tcW w:w="2076" w:type="dxa"/>
          </w:tcPr>
          <w:p w:rsidR="00002055" w:rsidRPr="003B5973" w:rsidRDefault="00443E34" w:rsidP="00EA2EC3">
            <w:pPr>
              <w:pStyle w:val="NoSpacing"/>
              <w:rPr>
                <w:rFonts w:ascii="Arial" w:hAnsi="Arial" w:cs="Arial"/>
              </w:rPr>
            </w:pPr>
            <w:r>
              <w:rPr>
                <w:rFonts w:ascii="Arial" w:hAnsi="Arial" w:cs="Arial"/>
              </w:rPr>
              <w:t>FGB – Term 1</w:t>
            </w:r>
          </w:p>
        </w:tc>
      </w:tr>
    </w:tbl>
    <w:p w:rsidR="00002055" w:rsidRDefault="00002055" w:rsidP="00002055">
      <w:pPr>
        <w:pStyle w:val="NoSpacing"/>
        <w:rPr>
          <w:rFonts w:ascii="Arial" w:hAnsi="Arial" w:cs="Arial"/>
          <w:b/>
        </w:rPr>
      </w:pPr>
    </w:p>
    <w:p w:rsidR="00F12C71" w:rsidRDefault="00F12C71" w:rsidP="00002055">
      <w:pPr>
        <w:pStyle w:val="NoSpacing"/>
        <w:rPr>
          <w:rFonts w:ascii="Arial" w:hAnsi="Arial" w:cs="Arial"/>
          <w:b/>
        </w:rPr>
      </w:pPr>
    </w:p>
    <w:p w:rsidR="00126098" w:rsidRDefault="00126098" w:rsidP="00002055">
      <w:pPr>
        <w:pStyle w:val="NoSpacing"/>
        <w:rPr>
          <w:rFonts w:ascii="Arial" w:hAnsi="Arial" w:cs="Arial"/>
          <w:b/>
        </w:rPr>
      </w:pPr>
    </w:p>
    <w:p w:rsidR="00BB359B" w:rsidRDefault="00B678AD" w:rsidP="002301EA">
      <w:pPr>
        <w:pStyle w:val="NoSpacing"/>
        <w:ind w:hanging="142"/>
        <w:rPr>
          <w:rFonts w:ascii="Arial" w:hAnsi="Arial" w:cs="Arial"/>
          <w:b/>
        </w:rPr>
      </w:pPr>
      <w:r>
        <w:rPr>
          <w:rFonts w:ascii="Arial" w:hAnsi="Arial" w:cs="Arial"/>
          <w:b/>
        </w:rPr>
        <w:t xml:space="preserve">RECORD OF INFORMATION FLOW TO </w:t>
      </w:r>
      <w:r w:rsidR="002301EA">
        <w:rPr>
          <w:rFonts w:ascii="Arial" w:hAnsi="Arial" w:cs="Arial"/>
          <w:b/>
        </w:rPr>
        <w:t>THE</w:t>
      </w:r>
      <w:r>
        <w:rPr>
          <w:rFonts w:ascii="Arial" w:hAnsi="Arial" w:cs="Arial"/>
          <w:b/>
        </w:rPr>
        <w:t xml:space="preserve"> GOVERNING BODY </w:t>
      </w:r>
      <w:r w:rsidR="002301EA">
        <w:rPr>
          <w:rFonts w:ascii="Arial" w:hAnsi="Arial" w:cs="Arial"/>
          <w:b/>
        </w:rPr>
        <w:t xml:space="preserve">OUTSIDE OF MEETINGS </w:t>
      </w:r>
      <w:r>
        <w:rPr>
          <w:rFonts w:ascii="Arial" w:hAnsi="Arial" w:cs="Arial"/>
          <w:b/>
        </w:rPr>
        <w:t>IN 2014/15</w:t>
      </w:r>
    </w:p>
    <w:tbl>
      <w:tblPr>
        <w:tblStyle w:val="TableGrid"/>
        <w:tblW w:w="10598" w:type="dxa"/>
        <w:tblLook w:val="04A0" w:firstRow="1" w:lastRow="0" w:firstColumn="1" w:lastColumn="0" w:noHBand="0" w:noVBand="1"/>
      </w:tblPr>
      <w:tblGrid>
        <w:gridCol w:w="1329"/>
        <w:gridCol w:w="6733"/>
        <w:gridCol w:w="1256"/>
        <w:gridCol w:w="1280"/>
      </w:tblGrid>
      <w:tr w:rsidR="00C960B2" w:rsidRPr="002E4047" w:rsidTr="002F2755">
        <w:tc>
          <w:tcPr>
            <w:tcW w:w="1329" w:type="dxa"/>
          </w:tcPr>
          <w:p w:rsidR="00C960B2" w:rsidRDefault="00C960B2" w:rsidP="002F2755">
            <w:pPr>
              <w:pStyle w:val="NoSpacing"/>
              <w:rPr>
                <w:rFonts w:ascii="Arial" w:hAnsi="Arial" w:cs="Arial"/>
              </w:rPr>
            </w:pPr>
            <w:r>
              <w:rPr>
                <w:rFonts w:ascii="Arial" w:hAnsi="Arial" w:cs="Arial"/>
              </w:rPr>
              <w:t>10.9.14</w:t>
            </w:r>
          </w:p>
        </w:tc>
        <w:tc>
          <w:tcPr>
            <w:tcW w:w="6733" w:type="dxa"/>
          </w:tcPr>
          <w:p w:rsidR="00C960B2" w:rsidRPr="002E4047" w:rsidRDefault="00C960B2" w:rsidP="002F2755">
            <w:pPr>
              <w:pStyle w:val="NoSpacing"/>
              <w:rPr>
                <w:rFonts w:ascii="Arial" w:hAnsi="Arial" w:cs="Arial"/>
              </w:rPr>
            </w:pPr>
            <w:r>
              <w:rPr>
                <w:rFonts w:ascii="Arial" w:hAnsi="Arial" w:cs="Arial"/>
              </w:rPr>
              <w:t>SGOSS: Roles and Responsibilities of Academy Governors</w:t>
            </w:r>
          </w:p>
        </w:tc>
        <w:tc>
          <w:tcPr>
            <w:tcW w:w="1256" w:type="dxa"/>
          </w:tcPr>
          <w:p w:rsidR="00C960B2" w:rsidRDefault="00C960B2" w:rsidP="002F2755">
            <w:pPr>
              <w:pStyle w:val="NoSpacing"/>
              <w:rPr>
                <w:rFonts w:ascii="Arial" w:hAnsi="Arial" w:cs="Arial"/>
              </w:rPr>
            </w:pPr>
            <w:r>
              <w:rPr>
                <w:rFonts w:ascii="Arial" w:hAnsi="Arial" w:cs="Arial"/>
              </w:rPr>
              <w:t>Clerk</w:t>
            </w:r>
          </w:p>
        </w:tc>
        <w:tc>
          <w:tcPr>
            <w:tcW w:w="1280" w:type="dxa"/>
          </w:tcPr>
          <w:p w:rsidR="00C960B2" w:rsidRPr="002E4047" w:rsidRDefault="00C960B2" w:rsidP="002F2755">
            <w:pPr>
              <w:pStyle w:val="NoSpacing"/>
              <w:rPr>
                <w:rFonts w:ascii="Arial Narrow" w:hAnsi="Arial Narrow" w:cs="Arial"/>
              </w:rPr>
            </w:pPr>
            <w:r>
              <w:rPr>
                <w:rFonts w:ascii="Arial Narrow" w:hAnsi="Arial Narrow" w:cs="Arial"/>
              </w:rPr>
              <w:t>FGB</w:t>
            </w:r>
          </w:p>
        </w:tc>
      </w:tr>
      <w:tr w:rsidR="00C960B2" w:rsidRPr="006D62A6" w:rsidTr="002F2755">
        <w:tc>
          <w:tcPr>
            <w:tcW w:w="1329" w:type="dxa"/>
          </w:tcPr>
          <w:p w:rsidR="00C960B2" w:rsidRPr="006D62A6" w:rsidRDefault="00C960B2" w:rsidP="002F2755">
            <w:pPr>
              <w:pStyle w:val="NoSpacing"/>
              <w:rPr>
                <w:rFonts w:ascii="Arial" w:hAnsi="Arial" w:cs="Arial"/>
              </w:rPr>
            </w:pPr>
            <w:r>
              <w:rPr>
                <w:rFonts w:ascii="Arial" w:hAnsi="Arial" w:cs="Arial"/>
              </w:rPr>
              <w:t>15.9.14</w:t>
            </w:r>
          </w:p>
        </w:tc>
        <w:tc>
          <w:tcPr>
            <w:tcW w:w="6733" w:type="dxa"/>
          </w:tcPr>
          <w:p w:rsidR="00C960B2" w:rsidRPr="009E04B9" w:rsidRDefault="00C960B2" w:rsidP="002F2755">
            <w:pPr>
              <w:pStyle w:val="NoSpacing"/>
              <w:rPr>
                <w:rFonts w:ascii="Arial" w:hAnsi="Arial" w:cs="Arial"/>
              </w:rPr>
            </w:pPr>
            <w:r>
              <w:rPr>
                <w:rFonts w:ascii="Arial" w:hAnsi="Arial" w:cs="Arial"/>
              </w:rPr>
              <w:t>NGA Newsletter 12.9.14</w:t>
            </w:r>
          </w:p>
        </w:tc>
        <w:tc>
          <w:tcPr>
            <w:tcW w:w="1256" w:type="dxa"/>
          </w:tcPr>
          <w:p w:rsidR="00C960B2" w:rsidRPr="006D62A6" w:rsidRDefault="00C960B2" w:rsidP="002F2755">
            <w:pPr>
              <w:pStyle w:val="NoSpacing"/>
              <w:rPr>
                <w:rFonts w:ascii="Arial" w:hAnsi="Arial" w:cs="Arial"/>
              </w:rPr>
            </w:pPr>
            <w:r>
              <w:rPr>
                <w:rFonts w:ascii="Arial" w:hAnsi="Arial" w:cs="Arial"/>
              </w:rPr>
              <w:t>Chair</w:t>
            </w:r>
          </w:p>
        </w:tc>
        <w:tc>
          <w:tcPr>
            <w:tcW w:w="1280" w:type="dxa"/>
          </w:tcPr>
          <w:p w:rsidR="00C960B2" w:rsidRPr="006D62A6" w:rsidRDefault="00C960B2" w:rsidP="002F2755">
            <w:pPr>
              <w:pStyle w:val="NoSpacing"/>
              <w:rPr>
                <w:rFonts w:ascii="Arial" w:hAnsi="Arial" w:cs="Arial"/>
              </w:rPr>
            </w:pPr>
            <w:r>
              <w:rPr>
                <w:rFonts w:ascii="Arial" w:hAnsi="Arial" w:cs="Arial"/>
              </w:rPr>
              <w:t xml:space="preserve">Chairs </w:t>
            </w:r>
            <w:proofErr w:type="spellStart"/>
            <w:r>
              <w:rPr>
                <w:rFonts w:ascii="Arial" w:hAnsi="Arial" w:cs="Arial"/>
              </w:rPr>
              <w:t>Gp</w:t>
            </w:r>
            <w:proofErr w:type="spellEnd"/>
          </w:p>
        </w:tc>
      </w:tr>
      <w:tr w:rsidR="00C960B2" w:rsidRPr="006D62A6" w:rsidTr="002F2755">
        <w:tc>
          <w:tcPr>
            <w:tcW w:w="1329" w:type="dxa"/>
          </w:tcPr>
          <w:p w:rsidR="00C960B2" w:rsidRPr="006D62A6" w:rsidRDefault="00C960B2" w:rsidP="002F2755">
            <w:pPr>
              <w:pStyle w:val="NoSpacing"/>
              <w:rPr>
                <w:rFonts w:ascii="Arial" w:hAnsi="Arial" w:cs="Arial"/>
              </w:rPr>
            </w:pPr>
            <w:r>
              <w:rPr>
                <w:rFonts w:ascii="Arial" w:hAnsi="Arial" w:cs="Arial"/>
              </w:rPr>
              <w:t>22.9.14</w:t>
            </w:r>
          </w:p>
        </w:tc>
        <w:tc>
          <w:tcPr>
            <w:tcW w:w="6733" w:type="dxa"/>
          </w:tcPr>
          <w:p w:rsidR="00C960B2" w:rsidRPr="006D62A6" w:rsidRDefault="00C960B2" w:rsidP="002F2755">
            <w:pPr>
              <w:pStyle w:val="NoSpacing"/>
              <w:rPr>
                <w:rFonts w:ascii="Arial" w:hAnsi="Arial" w:cs="Arial"/>
              </w:rPr>
            </w:pPr>
            <w:proofErr w:type="spellStart"/>
            <w:r>
              <w:rPr>
                <w:rFonts w:ascii="Arial" w:hAnsi="Arial" w:cs="Arial"/>
              </w:rPr>
              <w:t>DfE</w:t>
            </w:r>
            <w:proofErr w:type="spellEnd"/>
            <w:r>
              <w:rPr>
                <w:rFonts w:ascii="Arial" w:hAnsi="Arial" w:cs="Arial"/>
              </w:rPr>
              <w:t xml:space="preserve"> Statutory Schools Policies – September 2014 (updated)</w:t>
            </w:r>
          </w:p>
        </w:tc>
        <w:tc>
          <w:tcPr>
            <w:tcW w:w="1256" w:type="dxa"/>
          </w:tcPr>
          <w:p w:rsidR="00C960B2" w:rsidRPr="006D62A6" w:rsidRDefault="00C960B2" w:rsidP="002F2755">
            <w:pPr>
              <w:pStyle w:val="NoSpacing"/>
              <w:rPr>
                <w:rFonts w:ascii="Arial" w:hAnsi="Arial" w:cs="Arial"/>
              </w:rPr>
            </w:pPr>
            <w:r>
              <w:rPr>
                <w:rFonts w:ascii="Arial" w:hAnsi="Arial" w:cs="Arial"/>
              </w:rPr>
              <w:t>Chair</w:t>
            </w:r>
          </w:p>
        </w:tc>
        <w:tc>
          <w:tcPr>
            <w:tcW w:w="1280" w:type="dxa"/>
          </w:tcPr>
          <w:p w:rsidR="00C960B2" w:rsidRPr="006D62A6" w:rsidRDefault="00C960B2" w:rsidP="002F2755">
            <w:pPr>
              <w:pStyle w:val="NoSpacing"/>
              <w:rPr>
                <w:rFonts w:ascii="Arial" w:hAnsi="Arial" w:cs="Arial"/>
              </w:rPr>
            </w:pPr>
            <w:r>
              <w:rPr>
                <w:rFonts w:ascii="Arial" w:hAnsi="Arial" w:cs="Arial"/>
              </w:rPr>
              <w:t xml:space="preserve">Chairs </w:t>
            </w:r>
            <w:proofErr w:type="spellStart"/>
            <w:r>
              <w:rPr>
                <w:rFonts w:ascii="Arial" w:hAnsi="Arial" w:cs="Arial"/>
              </w:rPr>
              <w:t>Gp</w:t>
            </w:r>
            <w:proofErr w:type="spellEnd"/>
          </w:p>
        </w:tc>
      </w:tr>
      <w:tr w:rsidR="00C960B2" w:rsidRPr="006D62A6" w:rsidTr="002F2755">
        <w:tc>
          <w:tcPr>
            <w:tcW w:w="1329" w:type="dxa"/>
          </w:tcPr>
          <w:p w:rsidR="00C960B2" w:rsidRPr="006D62A6" w:rsidRDefault="00C960B2" w:rsidP="002F2755">
            <w:pPr>
              <w:pStyle w:val="NoSpacing"/>
              <w:rPr>
                <w:rFonts w:ascii="Arial" w:hAnsi="Arial" w:cs="Arial"/>
              </w:rPr>
            </w:pPr>
            <w:r>
              <w:rPr>
                <w:rFonts w:ascii="Arial" w:hAnsi="Arial" w:cs="Arial"/>
              </w:rPr>
              <w:t>8.10.14</w:t>
            </w:r>
          </w:p>
        </w:tc>
        <w:tc>
          <w:tcPr>
            <w:tcW w:w="6733" w:type="dxa"/>
          </w:tcPr>
          <w:p w:rsidR="00C960B2" w:rsidRPr="008463F3" w:rsidRDefault="00C960B2" w:rsidP="002F2755">
            <w:pPr>
              <w:pStyle w:val="NoSpacing"/>
              <w:rPr>
                <w:rFonts w:ascii="Arial" w:hAnsi="Arial" w:cs="Arial"/>
              </w:rPr>
            </w:pPr>
            <w:r>
              <w:rPr>
                <w:rFonts w:ascii="Arial" w:hAnsi="Arial" w:cs="Arial"/>
              </w:rPr>
              <w:t>NGA Guidance on preparing for an Ofsted inspection</w:t>
            </w:r>
          </w:p>
        </w:tc>
        <w:tc>
          <w:tcPr>
            <w:tcW w:w="1256" w:type="dxa"/>
          </w:tcPr>
          <w:p w:rsidR="00C960B2" w:rsidRPr="006D62A6" w:rsidRDefault="00C960B2" w:rsidP="002F2755">
            <w:pPr>
              <w:pStyle w:val="NoSpacing"/>
              <w:rPr>
                <w:rFonts w:ascii="Arial" w:hAnsi="Arial" w:cs="Arial"/>
              </w:rPr>
            </w:pPr>
            <w:r>
              <w:rPr>
                <w:rFonts w:ascii="Arial" w:hAnsi="Arial" w:cs="Arial"/>
              </w:rPr>
              <w:t>Clerk</w:t>
            </w:r>
          </w:p>
        </w:tc>
        <w:tc>
          <w:tcPr>
            <w:tcW w:w="1280" w:type="dxa"/>
          </w:tcPr>
          <w:p w:rsidR="00C960B2" w:rsidRPr="006D62A6" w:rsidRDefault="00C960B2" w:rsidP="002F2755">
            <w:pPr>
              <w:pStyle w:val="NoSpacing"/>
              <w:rPr>
                <w:rFonts w:ascii="Arial" w:hAnsi="Arial" w:cs="Arial"/>
              </w:rPr>
            </w:pPr>
            <w:r>
              <w:rPr>
                <w:rFonts w:ascii="Arial" w:hAnsi="Arial" w:cs="Arial"/>
              </w:rPr>
              <w:t>FGB</w:t>
            </w:r>
          </w:p>
        </w:tc>
      </w:tr>
      <w:tr w:rsidR="00C960B2" w:rsidRPr="007C6659" w:rsidTr="002F2755">
        <w:tc>
          <w:tcPr>
            <w:tcW w:w="1329" w:type="dxa"/>
          </w:tcPr>
          <w:p w:rsidR="00C960B2" w:rsidRPr="007C6659" w:rsidRDefault="00C960B2" w:rsidP="002F2755">
            <w:pPr>
              <w:pStyle w:val="NoSpacing"/>
              <w:rPr>
                <w:rFonts w:ascii="Arial" w:hAnsi="Arial" w:cs="Arial"/>
              </w:rPr>
            </w:pPr>
            <w:r w:rsidRPr="007C6659">
              <w:rPr>
                <w:rFonts w:ascii="Arial" w:hAnsi="Arial" w:cs="Arial"/>
              </w:rPr>
              <w:t>5.1.15</w:t>
            </w:r>
          </w:p>
        </w:tc>
        <w:tc>
          <w:tcPr>
            <w:tcW w:w="6733" w:type="dxa"/>
          </w:tcPr>
          <w:p w:rsidR="00C960B2" w:rsidRPr="007C6659" w:rsidRDefault="00C960B2" w:rsidP="002F2755">
            <w:pPr>
              <w:pStyle w:val="NoSpacing"/>
              <w:rPr>
                <w:rFonts w:ascii="Arial" w:hAnsi="Arial" w:cs="Arial"/>
              </w:rPr>
            </w:pPr>
            <w:r w:rsidRPr="007C6659">
              <w:rPr>
                <w:rFonts w:ascii="Arial" w:hAnsi="Arial" w:cs="Arial"/>
              </w:rPr>
              <w:t>FFT Data</w:t>
            </w:r>
          </w:p>
        </w:tc>
        <w:tc>
          <w:tcPr>
            <w:tcW w:w="1256" w:type="dxa"/>
          </w:tcPr>
          <w:p w:rsidR="00C960B2" w:rsidRPr="007C6659" w:rsidRDefault="00C960B2" w:rsidP="002F2755">
            <w:pPr>
              <w:pStyle w:val="NoSpacing"/>
              <w:rPr>
                <w:rFonts w:ascii="Arial" w:hAnsi="Arial" w:cs="Arial"/>
              </w:rPr>
            </w:pPr>
            <w:r w:rsidRPr="007C6659">
              <w:rPr>
                <w:rFonts w:ascii="Arial" w:hAnsi="Arial" w:cs="Arial"/>
              </w:rPr>
              <w:t>HT</w:t>
            </w:r>
          </w:p>
        </w:tc>
        <w:tc>
          <w:tcPr>
            <w:tcW w:w="1280" w:type="dxa"/>
          </w:tcPr>
          <w:p w:rsidR="00C960B2" w:rsidRPr="007C6659" w:rsidRDefault="00C960B2" w:rsidP="002F2755">
            <w:pPr>
              <w:pStyle w:val="NoSpacing"/>
              <w:rPr>
                <w:rFonts w:ascii="Arial" w:hAnsi="Arial" w:cs="Arial"/>
              </w:rPr>
            </w:pPr>
            <w:r w:rsidRPr="007C6659">
              <w:rPr>
                <w:rFonts w:ascii="Arial" w:hAnsi="Arial" w:cs="Arial"/>
              </w:rPr>
              <w:t>FGB</w:t>
            </w:r>
          </w:p>
        </w:tc>
      </w:tr>
      <w:tr w:rsidR="00C960B2" w:rsidRPr="007C6659" w:rsidTr="002F2755">
        <w:tc>
          <w:tcPr>
            <w:tcW w:w="1329" w:type="dxa"/>
          </w:tcPr>
          <w:p w:rsidR="00C960B2" w:rsidRPr="007C6659" w:rsidRDefault="00C960B2" w:rsidP="002F2755">
            <w:pPr>
              <w:pStyle w:val="NoSpacing"/>
              <w:rPr>
                <w:rFonts w:ascii="Arial" w:hAnsi="Arial" w:cs="Arial"/>
              </w:rPr>
            </w:pPr>
            <w:r w:rsidRPr="007C6659">
              <w:rPr>
                <w:rFonts w:ascii="Arial" w:hAnsi="Arial" w:cs="Arial"/>
              </w:rPr>
              <w:t>5.1.15</w:t>
            </w:r>
          </w:p>
        </w:tc>
        <w:tc>
          <w:tcPr>
            <w:tcW w:w="6733" w:type="dxa"/>
          </w:tcPr>
          <w:p w:rsidR="00C960B2" w:rsidRPr="007C6659" w:rsidRDefault="00C960B2" w:rsidP="002F2755">
            <w:pPr>
              <w:pStyle w:val="NoSpacing"/>
              <w:rPr>
                <w:rFonts w:ascii="Arial" w:hAnsi="Arial" w:cs="Arial"/>
                <w:bCs/>
                <w:shd w:val="clear" w:color="auto" w:fill="FFFFFF"/>
              </w:rPr>
            </w:pPr>
            <w:r w:rsidRPr="007C6659">
              <w:rPr>
                <w:rFonts w:ascii="Arial" w:hAnsi="Arial" w:cs="Arial"/>
                <w:bCs/>
                <w:shd w:val="clear" w:color="auto" w:fill="FFFFFF"/>
              </w:rPr>
              <w:t>Ofsted’s views on governance in Primary Schools</w:t>
            </w:r>
          </w:p>
        </w:tc>
        <w:tc>
          <w:tcPr>
            <w:tcW w:w="1256" w:type="dxa"/>
          </w:tcPr>
          <w:p w:rsidR="00C960B2" w:rsidRPr="007C6659" w:rsidRDefault="00C960B2" w:rsidP="002F2755">
            <w:pPr>
              <w:pStyle w:val="NoSpacing"/>
              <w:rPr>
                <w:rFonts w:ascii="Arial" w:hAnsi="Arial" w:cs="Arial"/>
              </w:rPr>
            </w:pPr>
            <w:r w:rsidRPr="007C6659">
              <w:rPr>
                <w:rFonts w:ascii="Arial" w:hAnsi="Arial" w:cs="Arial"/>
              </w:rPr>
              <w:t>Clerk</w:t>
            </w:r>
          </w:p>
        </w:tc>
        <w:tc>
          <w:tcPr>
            <w:tcW w:w="1280" w:type="dxa"/>
          </w:tcPr>
          <w:p w:rsidR="00C960B2" w:rsidRPr="007C6659" w:rsidRDefault="00C960B2" w:rsidP="002F2755">
            <w:pPr>
              <w:pStyle w:val="NoSpacing"/>
              <w:rPr>
                <w:rFonts w:ascii="Arial" w:hAnsi="Arial" w:cs="Arial"/>
              </w:rPr>
            </w:pPr>
            <w:r w:rsidRPr="007C6659">
              <w:rPr>
                <w:rFonts w:ascii="Arial" w:hAnsi="Arial" w:cs="Arial"/>
              </w:rPr>
              <w:t xml:space="preserve">Chairs </w:t>
            </w:r>
            <w:proofErr w:type="spellStart"/>
            <w:r w:rsidRPr="007C6659">
              <w:rPr>
                <w:rFonts w:ascii="Arial" w:hAnsi="Arial" w:cs="Arial"/>
              </w:rPr>
              <w:t>Gp</w:t>
            </w:r>
            <w:proofErr w:type="spellEnd"/>
          </w:p>
        </w:tc>
      </w:tr>
      <w:tr w:rsidR="00C960B2" w:rsidRPr="007C6659" w:rsidTr="002F2755">
        <w:tc>
          <w:tcPr>
            <w:tcW w:w="1329" w:type="dxa"/>
          </w:tcPr>
          <w:p w:rsidR="00C960B2" w:rsidRPr="007C6659" w:rsidRDefault="00C960B2" w:rsidP="002F2755">
            <w:pPr>
              <w:pStyle w:val="NoSpacing"/>
              <w:rPr>
                <w:rFonts w:ascii="Arial" w:hAnsi="Arial" w:cs="Arial"/>
              </w:rPr>
            </w:pPr>
            <w:r w:rsidRPr="007C6659">
              <w:rPr>
                <w:rFonts w:ascii="Arial" w:hAnsi="Arial" w:cs="Arial"/>
              </w:rPr>
              <w:t>13.1.15</w:t>
            </w:r>
          </w:p>
        </w:tc>
        <w:tc>
          <w:tcPr>
            <w:tcW w:w="6733" w:type="dxa"/>
          </w:tcPr>
          <w:p w:rsidR="00C960B2" w:rsidRPr="007C6659" w:rsidRDefault="00C960B2" w:rsidP="002F2755">
            <w:pPr>
              <w:pStyle w:val="NoSpacing"/>
              <w:rPr>
                <w:rFonts w:ascii="Arial" w:hAnsi="Arial" w:cs="Arial"/>
                <w:bCs/>
                <w:shd w:val="clear" w:color="auto" w:fill="FFFFFF"/>
              </w:rPr>
            </w:pPr>
            <w:r w:rsidRPr="007C6659">
              <w:rPr>
                <w:rFonts w:ascii="Arial" w:hAnsi="Arial" w:cs="Arial"/>
                <w:bCs/>
                <w:shd w:val="clear" w:color="auto" w:fill="FFFFFF"/>
              </w:rPr>
              <w:t xml:space="preserve">EYFSP, SEF, </w:t>
            </w:r>
            <w:proofErr w:type="spellStart"/>
            <w:r w:rsidRPr="007C6659">
              <w:rPr>
                <w:rFonts w:ascii="Arial" w:hAnsi="Arial" w:cs="Arial"/>
                <w:bCs/>
                <w:shd w:val="clear" w:color="auto" w:fill="FFFFFF"/>
              </w:rPr>
              <w:t>RAISEonline</w:t>
            </w:r>
            <w:proofErr w:type="spellEnd"/>
            <w:r w:rsidRPr="007C6659">
              <w:rPr>
                <w:rFonts w:ascii="Arial" w:hAnsi="Arial" w:cs="Arial"/>
                <w:bCs/>
                <w:shd w:val="clear" w:color="auto" w:fill="FFFFFF"/>
              </w:rPr>
              <w:t>.</w:t>
            </w:r>
          </w:p>
        </w:tc>
        <w:tc>
          <w:tcPr>
            <w:tcW w:w="1256" w:type="dxa"/>
          </w:tcPr>
          <w:p w:rsidR="00C960B2" w:rsidRPr="007C6659" w:rsidRDefault="00C960B2" w:rsidP="002F2755">
            <w:pPr>
              <w:pStyle w:val="NoSpacing"/>
              <w:rPr>
                <w:rFonts w:ascii="Arial" w:hAnsi="Arial" w:cs="Arial"/>
              </w:rPr>
            </w:pPr>
            <w:r w:rsidRPr="007C6659">
              <w:rPr>
                <w:rFonts w:ascii="Arial" w:hAnsi="Arial" w:cs="Arial"/>
              </w:rPr>
              <w:t>HT</w:t>
            </w:r>
          </w:p>
        </w:tc>
        <w:tc>
          <w:tcPr>
            <w:tcW w:w="1280" w:type="dxa"/>
          </w:tcPr>
          <w:p w:rsidR="00C960B2" w:rsidRPr="007C6659" w:rsidRDefault="00C960B2" w:rsidP="002F2755">
            <w:pPr>
              <w:pStyle w:val="NoSpacing"/>
              <w:rPr>
                <w:rFonts w:ascii="Arial" w:hAnsi="Arial" w:cs="Arial"/>
              </w:rPr>
            </w:pPr>
            <w:r w:rsidRPr="007C6659">
              <w:rPr>
                <w:rFonts w:ascii="Arial" w:hAnsi="Arial" w:cs="Arial"/>
              </w:rPr>
              <w:t>FGB</w:t>
            </w:r>
          </w:p>
        </w:tc>
      </w:tr>
      <w:tr w:rsidR="00C960B2" w:rsidRPr="007C6659" w:rsidTr="002F2755">
        <w:tc>
          <w:tcPr>
            <w:tcW w:w="1329" w:type="dxa"/>
          </w:tcPr>
          <w:p w:rsidR="00C960B2" w:rsidRPr="007C6659" w:rsidRDefault="00C960B2" w:rsidP="002F2755">
            <w:pPr>
              <w:pStyle w:val="NoSpacing"/>
              <w:rPr>
                <w:rFonts w:ascii="Arial" w:hAnsi="Arial" w:cs="Arial"/>
              </w:rPr>
            </w:pPr>
            <w:r w:rsidRPr="007C6659">
              <w:rPr>
                <w:rFonts w:ascii="Arial" w:hAnsi="Arial" w:cs="Arial"/>
              </w:rPr>
              <w:t>3.2.15</w:t>
            </w:r>
          </w:p>
        </w:tc>
        <w:tc>
          <w:tcPr>
            <w:tcW w:w="6733" w:type="dxa"/>
          </w:tcPr>
          <w:p w:rsidR="00C960B2" w:rsidRPr="007C6659" w:rsidRDefault="00C960B2" w:rsidP="002F2755">
            <w:pPr>
              <w:pStyle w:val="NoSpacing"/>
              <w:rPr>
                <w:rFonts w:ascii="Arial" w:hAnsi="Arial" w:cs="Arial"/>
              </w:rPr>
            </w:pPr>
            <w:r w:rsidRPr="007C6659">
              <w:rPr>
                <w:rFonts w:ascii="Arial" w:hAnsi="Arial" w:cs="Arial"/>
              </w:rPr>
              <w:t>Notes of Standards Review Meeting 16.1.15</w:t>
            </w:r>
          </w:p>
        </w:tc>
        <w:tc>
          <w:tcPr>
            <w:tcW w:w="1256" w:type="dxa"/>
          </w:tcPr>
          <w:p w:rsidR="00C960B2" w:rsidRPr="007C6659" w:rsidRDefault="00C960B2" w:rsidP="002F2755">
            <w:pPr>
              <w:pStyle w:val="NoSpacing"/>
              <w:rPr>
                <w:rFonts w:ascii="Arial" w:hAnsi="Arial" w:cs="Arial"/>
              </w:rPr>
            </w:pPr>
            <w:r w:rsidRPr="007C6659">
              <w:rPr>
                <w:rFonts w:ascii="Arial" w:hAnsi="Arial" w:cs="Arial"/>
              </w:rPr>
              <w:t>Chair/HT</w:t>
            </w:r>
          </w:p>
        </w:tc>
        <w:tc>
          <w:tcPr>
            <w:tcW w:w="1280" w:type="dxa"/>
          </w:tcPr>
          <w:p w:rsidR="00C960B2" w:rsidRPr="007C6659" w:rsidRDefault="00C960B2" w:rsidP="002F2755">
            <w:pPr>
              <w:pStyle w:val="NoSpacing"/>
              <w:rPr>
                <w:rFonts w:ascii="Arial" w:hAnsi="Arial" w:cs="Arial"/>
              </w:rPr>
            </w:pPr>
            <w:r w:rsidRPr="007C6659">
              <w:rPr>
                <w:rFonts w:ascii="Arial" w:hAnsi="Arial" w:cs="Arial"/>
              </w:rPr>
              <w:t>Curriculum</w:t>
            </w:r>
          </w:p>
        </w:tc>
      </w:tr>
      <w:tr w:rsidR="00C960B2" w:rsidRPr="007C6659" w:rsidTr="002F2755">
        <w:tc>
          <w:tcPr>
            <w:tcW w:w="1329" w:type="dxa"/>
          </w:tcPr>
          <w:p w:rsidR="00C960B2" w:rsidRPr="007C6659" w:rsidRDefault="00C960B2" w:rsidP="002F2755">
            <w:pPr>
              <w:pStyle w:val="NoSpacing"/>
              <w:rPr>
                <w:rFonts w:ascii="Arial" w:hAnsi="Arial" w:cs="Arial"/>
              </w:rPr>
            </w:pPr>
            <w:r w:rsidRPr="007C6659">
              <w:rPr>
                <w:rFonts w:ascii="Arial" w:hAnsi="Arial" w:cs="Arial"/>
              </w:rPr>
              <w:t>23.2.15</w:t>
            </w:r>
          </w:p>
        </w:tc>
        <w:tc>
          <w:tcPr>
            <w:tcW w:w="6733" w:type="dxa"/>
          </w:tcPr>
          <w:p w:rsidR="00C960B2" w:rsidRPr="007C6659" w:rsidRDefault="00C960B2" w:rsidP="002F2755">
            <w:pPr>
              <w:pStyle w:val="NoSpacing"/>
              <w:rPr>
                <w:rFonts w:ascii="Arial" w:hAnsi="Arial" w:cs="Arial"/>
              </w:rPr>
            </w:pPr>
            <w:r w:rsidRPr="007C6659">
              <w:rPr>
                <w:rFonts w:ascii="Arial" w:hAnsi="Arial" w:cs="Arial"/>
              </w:rPr>
              <w:t>Opportunity to observe governance in LACT schools.</w:t>
            </w:r>
          </w:p>
        </w:tc>
        <w:tc>
          <w:tcPr>
            <w:tcW w:w="1256" w:type="dxa"/>
          </w:tcPr>
          <w:p w:rsidR="00C960B2" w:rsidRPr="007C6659" w:rsidRDefault="00C960B2" w:rsidP="002F2755">
            <w:pPr>
              <w:pStyle w:val="NoSpacing"/>
              <w:rPr>
                <w:rFonts w:ascii="Arial" w:hAnsi="Arial" w:cs="Arial"/>
              </w:rPr>
            </w:pPr>
            <w:r w:rsidRPr="007C6659">
              <w:rPr>
                <w:rFonts w:ascii="Arial" w:hAnsi="Arial" w:cs="Arial"/>
              </w:rPr>
              <w:t>Clerk</w:t>
            </w:r>
          </w:p>
        </w:tc>
        <w:tc>
          <w:tcPr>
            <w:tcW w:w="1280" w:type="dxa"/>
          </w:tcPr>
          <w:p w:rsidR="00C960B2" w:rsidRPr="007C6659" w:rsidRDefault="00C960B2" w:rsidP="002F2755">
            <w:pPr>
              <w:pStyle w:val="NoSpacing"/>
              <w:rPr>
                <w:rFonts w:ascii="Arial" w:hAnsi="Arial" w:cs="Arial"/>
              </w:rPr>
            </w:pPr>
            <w:r w:rsidRPr="007C6659">
              <w:rPr>
                <w:rFonts w:ascii="Arial" w:hAnsi="Arial" w:cs="Arial"/>
              </w:rPr>
              <w:t>FGB</w:t>
            </w:r>
          </w:p>
        </w:tc>
      </w:tr>
      <w:tr w:rsidR="00C960B2" w:rsidRPr="007C6659" w:rsidTr="002F2755">
        <w:tc>
          <w:tcPr>
            <w:tcW w:w="1329" w:type="dxa"/>
          </w:tcPr>
          <w:p w:rsidR="00C960B2" w:rsidRPr="007C6659" w:rsidRDefault="00C960B2" w:rsidP="002F2755">
            <w:pPr>
              <w:pStyle w:val="NoSpacing"/>
              <w:rPr>
                <w:rFonts w:ascii="Arial" w:hAnsi="Arial" w:cs="Arial"/>
              </w:rPr>
            </w:pPr>
            <w:r w:rsidRPr="007C6659">
              <w:rPr>
                <w:rFonts w:ascii="Arial" w:hAnsi="Arial" w:cs="Arial"/>
              </w:rPr>
              <w:t>4.3.15</w:t>
            </w:r>
          </w:p>
        </w:tc>
        <w:tc>
          <w:tcPr>
            <w:tcW w:w="6733" w:type="dxa"/>
          </w:tcPr>
          <w:p w:rsidR="00C960B2" w:rsidRPr="007C6659" w:rsidRDefault="00C960B2" w:rsidP="002F2755">
            <w:pPr>
              <w:pStyle w:val="NoSpacing"/>
              <w:rPr>
                <w:rFonts w:ascii="Arial" w:hAnsi="Arial" w:cs="Arial"/>
              </w:rPr>
            </w:pPr>
            <w:proofErr w:type="spellStart"/>
            <w:r w:rsidRPr="007C6659">
              <w:rPr>
                <w:rFonts w:ascii="Arial" w:hAnsi="Arial" w:cs="Arial"/>
              </w:rPr>
              <w:t>RAISEonline</w:t>
            </w:r>
            <w:proofErr w:type="spellEnd"/>
            <w:r w:rsidRPr="007C6659">
              <w:rPr>
                <w:rFonts w:ascii="Arial" w:hAnsi="Arial" w:cs="Arial"/>
              </w:rPr>
              <w:t xml:space="preserve"> – updated version (26.2.15)</w:t>
            </w:r>
          </w:p>
        </w:tc>
        <w:tc>
          <w:tcPr>
            <w:tcW w:w="1256" w:type="dxa"/>
          </w:tcPr>
          <w:p w:rsidR="00C960B2" w:rsidRPr="007C6659" w:rsidRDefault="00C960B2" w:rsidP="002F2755">
            <w:pPr>
              <w:pStyle w:val="NoSpacing"/>
              <w:rPr>
                <w:rFonts w:ascii="Arial" w:hAnsi="Arial" w:cs="Arial"/>
              </w:rPr>
            </w:pPr>
            <w:r w:rsidRPr="007C6659">
              <w:rPr>
                <w:rFonts w:ascii="Arial" w:hAnsi="Arial" w:cs="Arial"/>
              </w:rPr>
              <w:t>HT</w:t>
            </w:r>
          </w:p>
        </w:tc>
        <w:tc>
          <w:tcPr>
            <w:tcW w:w="1280" w:type="dxa"/>
          </w:tcPr>
          <w:p w:rsidR="00C960B2" w:rsidRPr="007C6659" w:rsidRDefault="00C960B2" w:rsidP="002F2755">
            <w:pPr>
              <w:pStyle w:val="NoSpacing"/>
              <w:rPr>
                <w:rFonts w:ascii="Arial" w:hAnsi="Arial" w:cs="Arial"/>
              </w:rPr>
            </w:pPr>
            <w:r w:rsidRPr="007C6659">
              <w:rPr>
                <w:rFonts w:ascii="Arial" w:hAnsi="Arial" w:cs="Arial"/>
              </w:rPr>
              <w:t>FGB</w:t>
            </w:r>
          </w:p>
        </w:tc>
      </w:tr>
      <w:tr w:rsidR="00C960B2" w:rsidRPr="007C6659" w:rsidTr="002F2755">
        <w:tc>
          <w:tcPr>
            <w:tcW w:w="1329" w:type="dxa"/>
          </w:tcPr>
          <w:p w:rsidR="00C960B2" w:rsidRPr="00C960B2" w:rsidRDefault="00C960B2" w:rsidP="002F2755">
            <w:pPr>
              <w:pStyle w:val="NoSpacing"/>
              <w:rPr>
                <w:rFonts w:ascii="Arial" w:hAnsi="Arial" w:cs="Arial"/>
              </w:rPr>
            </w:pPr>
            <w:r w:rsidRPr="00C960B2">
              <w:rPr>
                <w:rFonts w:ascii="Arial" w:hAnsi="Arial" w:cs="Arial"/>
              </w:rPr>
              <w:t>20.4.15</w:t>
            </w:r>
          </w:p>
        </w:tc>
        <w:tc>
          <w:tcPr>
            <w:tcW w:w="6733" w:type="dxa"/>
          </w:tcPr>
          <w:p w:rsidR="00C960B2" w:rsidRPr="00C960B2" w:rsidRDefault="00C960B2" w:rsidP="002F2755">
            <w:pPr>
              <w:pStyle w:val="NoSpacing"/>
              <w:rPr>
                <w:rFonts w:ascii="Arial" w:hAnsi="Arial" w:cs="Arial"/>
                <w:shd w:val="clear" w:color="auto" w:fill="FFFFFF"/>
              </w:rPr>
            </w:pPr>
            <w:r w:rsidRPr="00C960B2">
              <w:rPr>
                <w:rFonts w:ascii="Arial" w:hAnsi="Arial" w:cs="Arial"/>
                <w:shd w:val="clear" w:color="auto" w:fill="FFFFFF"/>
              </w:rPr>
              <w:t>Keeping Children Safe in Education – March 2015</w:t>
            </w:r>
          </w:p>
        </w:tc>
        <w:tc>
          <w:tcPr>
            <w:tcW w:w="1256" w:type="dxa"/>
          </w:tcPr>
          <w:p w:rsidR="00C960B2" w:rsidRPr="00C960B2" w:rsidRDefault="00C960B2" w:rsidP="002F2755">
            <w:pPr>
              <w:pStyle w:val="NoSpacing"/>
              <w:rPr>
                <w:rFonts w:ascii="Arial" w:hAnsi="Arial" w:cs="Arial"/>
              </w:rPr>
            </w:pPr>
            <w:r w:rsidRPr="00C960B2">
              <w:rPr>
                <w:rFonts w:ascii="Arial" w:hAnsi="Arial" w:cs="Arial"/>
              </w:rPr>
              <w:t>HT</w:t>
            </w:r>
          </w:p>
        </w:tc>
        <w:tc>
          <w:tcPr>
            <w:tcW w:w="1280" w:type="dxa"/>
          </w:tcPr>
          <w:p w:rsidR="00C960B2" w:rsidRPr="00C960B2" w:rsidRDefault="00C960B2" w:rsidP="002F2755">
            <w:pPr>
              <w:pStyle w:val="NoSpacing"/>
              <w:rPr>
                <w:rFonts w:ascii="Arial" w:hAnsi="Arial" w:cs="Arial"/>
              </w:rPr>
            </w:pPr>
            <w:r w:rsidRPr="00C960B2">
              <w:rPr>
                <w:rFonts w:ascii="Arial" w:hAnsi="Arial" w:cs="Arial"/>
              </w:rPr>
              <w:t>FGB</w:t>
            </w:r>
          </w:p>
        </w:tc>
      </w:tr>
    </w:tbl>
    <w:p w:rsidR="00C960B2" w:rsidRPr="0077191C" w:rsidRDefault="00C960B2" w:rsidP="00C960B2">
      <w:pPr>
        <w:pStyle w:val="NoSpacing"/>
        <w:rPr>
          <w:rFonts w:ascii="Arial" w:hAnsi="Arial" w:cs="Arial"/>
          <w:color w:val="FF0000"/>
        </w:rPr>
      </w:pPr>
    </w:p>
    <w:p w:rsidR="0039721B" w:rsidRDefault="0039721B" w:rsidP="00002055">
      <w:pPr>
        <w:pStyle w:val="NoSpacing"/>
        <w:rPr>
          <w:rFonts w:ascii="Arial" w:hAnsi="Arial" w:cs="Arial"/>
        </w:rPr>
      </w:pPr>
    </w:p>
    <w:p w:rsidR="003E3069" w:rsidRPr="006E3EA0" w:rsidRDefault="003E3069" w:rsidP="00002055">
      <w:pPr>
        <w:pStyle w:val="NoSpacing"/>
        <w:rPr>
          <w:rFonts w:ascii="Arial" w:hAnsi="Arial" w:cs="Arial"/>
        </w:rPr>
      </w:pPr>
    </w:p>
    <w:p w:rsidR="00570E87" w:rsidRPr="00570E87" w:rsidRDefault="00002055" w:rsidP="00BB359B">
      <w:pPr>
        <w:pStyle w:val="NoSpacing"/>
      </w:pPr>
      <w:r w:rsidRPr="006E3EA0">
        <w:rPr>
          <w:rFonts w:ascii="Arial" w:hAnsi="Arial" w:cs="Arial"/>
        </w:rPr>
        <w:t>Signature of Chair</w:t>
      </w:r>
      <w:r w:rsidRPr="006E3EA0">
        <w:rPr>
          <w:rFonts w:ascii="Arial" w:hAnsi="Arial" w:cs="Arial"/>
        </w:rPr>
        <w:tab/>
        <w:t>……………………………………………..</w:t>
      </w:r>
      <w:r w:rsidRPr="006E3EA0">
        <w:rPr>
          <w:rFonts w:ascii="Arial" w:hAnsi="Arial" w:cs="Arial"/>
        </w:rPr>
        <w:tab/>
        <w:t>Date</w:t>
      </w:r>
      <w:r w:rsidRPr="006E3EA0">
        <w:rPr>
          <w:rFonts w:ascii="Arial" w:hAnsi="Arial" w:cs="Arial"/>
        </w:rPr>
        <w:tab/>
        <w:t>………………………………</w:t>
      </w:r>
    </w:p>
    <w:sectPr w:rsidR="00570E87" w:rsidRPr="00570E87" w:rsidSect="00DB1059">
      <w:headerReference w:type="even" r:id="rId11"/>
      <w:headerReference w:type="default" r:id="rId12"/>
      <w:footerReference w:type="even" r:id="rId13"/>
      <w:footerReference w:type="default" r:id="rId14"/>
      <w:headerReference w:type="first" r:id="rId15"/>
      <w:footerReference w:type="first" r:id="rId16"/>
      <w:pgSz w:w="11906" w:h="16838"/>
      <w:pgMar w:top="709" w:right="707" w:bottom="426" w:left="85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297" w:rsidRDefault="004A1297" w:rsidP="00F46FBD">
      <w:pPr>
        <w:spacing w:after="0" w:line="240" w:lineRule="auto"/>
      </w:pPr>
      <w:r>
        <w:separator/>
      </w:r>
    </w:p>
  </w:endnote>
  <w:endnote w:type="continuationSeparator" w:id="0">
    <w:p w:rsidR="004A1297" w:rsidRDefault="004A1297" w:rsidP="00F46F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297" w:rsidRDefault="004A12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297" w:rsidRDefault="004A129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297" w:rsidRDefault="004A12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297" w:rsidRDefault="004A1297" w:rsidP="00F46FBD">
      <w:pPr>
        <w:spacing w:after="0" w:line="240" w:lineRule="auto"/>
      </w:pPr>
      <w:r>
        <w:separator/>
      </w:r>
    </w:p>
  </w:footnote>
  <w:footnote w:type="continuationSeparator" w:id="0">
    <w:p w:rsidR="004A1297" w:rsidRDefault="004A1297" w:rsidP="00F46F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297" w:rsidRDefault="004A12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297" w:rsidRDefault="004A129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297" w:rsidRDefault="004A12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00ED2"/>
    <w:multiLevelType w:val="multilevel"/>
    <w:tmpl w:val="8196FE8C"/>
    <w:lvl w:ilvl="0">
      <w:start w:val="8"/>
      <w:numFmt w:val="decimal"/>
      <w:lvlText w:val="%1"/>
      <w:lvlJc w:val="left"/>
      <w:pPr>
        <w:ind w:left="360" w:hanging="360"/>
      </w:pPr>
      <w:rPr>
        <w:rFonts w:hint="default"/>
      </w:rPr>
    </w:lvl>
    <w:lvl w:ilvl="1">
      <w:start w:val="1"/>
      <w:numFmt w:val="decimal"/>
      <w:lvlText w:val="%1.%2"/>
      <w:lvlJc w:val="left"/>
      <w:pPr>
        <w:ind w:left="2625" w:hanging="360"/>
      </w:pPr>
      <w:rPr>
        <w:rFonts w:hint="default"/>
      </w:rPr>
    </w:lvl>
    <w:lvl w:ilvl="2">
      <w:start w:val="1"/>
      <w:numFmt w:val="decimal"/>
      <w:lvlText w:val="%1.%2.%3"/>
      <w:lvlJc w:val="left"/>
      <w:pPr>
        <w:ind w:left="5250" w:hanging="720"/>
      </w:pPr>
      <w:rPr>
        <w:rFonts w:hint="default"/>
      </w:rPr>
    </w:lvl>
    <w:lvl w:ilvl="3">
      <w:start w:val="1"/>
      <w:numFmt w:val="decimal"/>
      <w:lvlText w:val="%1.%2.%3.%4"/>
      <w:lvlJc w:val="left"/>
      <w:pPr>
        <w:ind w:left="7515" w:hanging="720"/>
      </w:pPr>
      <w:rPr>
        <w:rFonts w:hint="default"/>
      </w:rPr>
    </w:lvl>
    <w:lvl w:ilvl="4">
      <w:start w:val="1"/>
      <w:numFmt w:val="decimal"/>
      <w:lvlText w:val="%1.%2.%3.%4.%5"/>
      <w:lvlJc w:val="left"/>
      <w:pPr>
        <w:ind w:left="10140" w:hanging="1080"/>
      </w:pPr>
      <w:rPr>
        <w:rFonts w:hint="default"/>
      </w:rPr>
    </w:lvl>
    <w:lvl w:ilvl="5">
      <w:start w:val="1"/>
      <w:numFmt w:val="decimal"/>
      <w:lvlText w:val="%1.%2.%3.%4.%5.%6"/>
      <w:lvlJc w:val="left"/>
      <w:pPr>
        <w:ind w:left="12405" w:hanging="1080"/>
      </w:pPr>
      <w:rPr>
        <w:rFonts w:hint="default"/>
      </w:rPr>
    </w:lvl>
    <w:lvl w:ilvl="6">
      <w:start w:val="1"/>
      <w:numFmt w:val="decimal"/>
      <w:lvlText w:val="%1.%2.%3.%4.%5.%6.%7"/>
      <w:lvlJc w:val="left"/>
      <w:pPr>
        <w:ind w:left="15030" w:hanging="1440"/>
      </w:pPr>
      <w:rPr>
        <w:rFonts w:hint="default"/>
      </w:rPr>
    </w:lvl>
    <w:lvl w:ilvl="7">
      <w:start w:val="1"/>
      <w:numFmt w:val="decimal"/>
      <w:lvlText w:val="%1.%2.%3.%4.%5.%6.%7.%8"/>
      <w:lvlJc w:val="left"/>
      <w:pPr>
        <w:ind w:left="17295" w:hanging="1440"/>
      </w:pPr>
      <w:rPr>
        <w:rFonts w:hint="default"/>
      </w:rPr>
    </w:lvl>
    <w:lvl w:ilvl="8">
      <w:start w:val="1"/>
      <w:numFmt w:val="decimal"/>
      <w:lvlText w:val="%1.%2.%3.%4.%5.%6.%7.%8.%9"/>
      <w:lvlJc w:val="left"/>
      <w:pPr>
        <w:ind w:left="19920" w:hanging="1800"/>
      </w:pPr>
      <w:rPr>
        <w:rFonts w:hint="default"/>
      </w:rPr>
    </w:lvl>
  </w:abstractNum>
  <w:abstractNum w:abstractNumId="1">
    <w:nsid w:val="0F3B0C89"/>
    <w:multiLevelType w:val="hybridMultilevel"/>
    <w:tmpl w:val="4DBCB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B75B33"/>
    <w:multiLevelType w:val="hybridMultilevel"/>
    <w:tmpl w:val="E98ADB8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9F33D2F"/>
    <w:multiLevelType w:val="hybridMultilevel"/>
    <w:tmpl w:val="A3D82E00"/>
    <w:lvl w:ilvl="0" w:tplc="C4384E60">
      <w:start w:val="1"/>
      <w:numFmt w:val="decimal"/>
      <w:lvlText w:val="%1."/>
      <w:lvlJc w:val="left"/>
      <w:pPr>
        <w:tabs>
          <w:tab w:val="num" w:pos="644"/>
        </w:tabs>
        <w:ind w:left="644" w:hanging="360"/>
      </w:pPr>
      <w:rPr>
        <w:rFonts w:cs="Times New Roman"/>
        <w:b w:val="0"/>
        <w:color w:val="auto"/>
        <w:sz w:val="24"/>
        <w:szCs w:val="24"/>
      </w:rPr>
    </w:lvl>
    <w:lvl w:ilvl="1" w:tplc="71A09AE8">
      <w:start w:val="1"/>
      <w:numFmt w:val="bullet"/>
      <w:lvlText w:val="-"/>
      <w:lvlJc w:val="left"/>
      <w:pPr>
        <w:tabs>
          <w:tab w:val="num" w:pos="513"/>
        </w:tabs>
        <w:ind w:left="513" w:hanging="360"/>
      </w:pPr>
      <w:rPr>
        <w:rFonts w:ascii="Courier New" w:hAnsi="Courier New" w:hint="default"/>
        <w:b w:val="0"/>
      </w:rPr>
    </w:lvl>
    <w:lvl w:ilvl="2" w:tplc="71A09AE8">
      <w:start w:val="1"/>
      <w:numFmt w:val="bullet"/>
      <w:lvlText w:val="-"/>
      <w:lvlJc w:val="left"/>
      <w:pPr>
        <w:tabs>
          <w:tab w:val="num" w:pos="1233"/>
        </w:tabs>
        <w:ind w:left="1233" w:hanging="180"/>
      </w:pPr>
      <w:rPr>
        <w:rFonts w:ascii="Courier New" w:hAnsi="Courier New" w:hint="default"/>
      </w:rPr>
    </w:lvl>
    <w:lvl w:ilvl="3" w:tplc="FFFFFFFF" w:tentative="1">
      <w:start w:val="1"/>
      <w:numFmt w:val="decimal"/>
      <w:lvlText w:val="%4."/>
      <w:lvlJc w:val="left"/>
      <w:pPr>
        <w:tabs>
          <w:tab w:val="num" w:pos="1953"/>
        </w:tabs>
        <w:ind w:left="1953" w:hanging="360"/>
      </w:pPr>
      <w:rPr>
        <w:rFonts w:cs="Times New Roman"/>
      </w:rPr>
    </w:lvl>
    <w:lvl w:ilvl="4" w:tplc="FFFFFFFF" w:tentative="1">
      <w:start w:val="1"/>
      <w:numFmt w:val="lowerLetter"/>
      <w:lvlText w:val="%5."/>
      <w:lvlJc w:val="left"/>
      <w:pPr>
        <w:tabs>
          <w:tab w:val="num" w:pos="2673"/>
        </w:tabs>
        <w:ind w:left="2673" w:hanging="360"/>
      </w:pPr>
      <w:rPr>
        <w:rFonts w:cs="Times New Roman"/>
      </w:rPr>
    </w:lvl>
    <w:lvl w:ilvl="5" w:tplc="FFFFFFFF" w:tentative="1">
      <w:start w:val="1"/>
      <w:numFmt w:val="lowerRoman"/>
      <w:lvlText w:val="%6."/>
      <w:lvlJc w:val="right"/>
      <w:pPr>
        <w:tabs>
          <w:tab w:val="num" w:pos="3393"/>
        </w:tabs>
        <w:ind w:left="3393" w:hanging="180"/>
      </w:pPr>
      <w:rPr>
        <w:rFonts w:cs="Times New Roman"/>
      </w:rPr>
    </w:lvl>
    <w:lvl w:ilvl="6" w:tplc="FFFFFFFF" w:tentative="1">
      <w:start w:val="1"/>
      <w:numFmt w:val="decimal"/>
      <w:lvlText w:val="%7."/>
      <w:lvlJc w:val="left"/>
      <w:pPr>
        <w:tabs>
          <w:tab w:val="num" w:pos="4113"/>
        </w:tabs>
        <w:ind w:left="4113" w:hanging="360"/>
      </w:pPr>
      <w:rPr>
        <w:rFonts w:cs="Times New Roman"/>
      </w:rPr>
    </w:lvl>
    <w:lvl w:ilvl="7" w:tplc="FFFFFFFF" w:tentative="1">
      <w:start w:val="1"/>
      <w:numFmt w:val="lowerLetter"/>
      <w:lvlText w:val="%8."/>
      <w:lvlJc w:val="left"/>
      <w:pPr>
        <w:tabs>
          <w:tab w:val="num" w:pos="4833"/>
        </w:tabs>
        <w:ind w:left="4833" w:hanging="360"/>
      </w:pPr>
      <w:rPr>
        <w:rFonts w:cs="Times New Roman"/>
      </w:rPr>
    </w:lvl>
    <w:lvl w:ilvl="8" w:tplc="FFFFFFFF" w:tentative="1">
      <w:start w:val="1"/>
      <w:numFmt w:val="lowerRoman"/>
      <w:lvlText w:val="%9."/>
      <w:lvlJc w:val="right"/>
      <w:pPr>
        <w:tabs>
          <w:tab w:val="num" w:pos="5553"/>
        </w:tabs>
        <w:ind w:left="5553" w:hanging="180"/>
      </w:pPr>
      <w:rPr>
        <w:rFonts w:cs="Times New Roman"/>
      </w:rPr>
    </w:lvl>
  </w:abstractNum>
  <w:abstractNum w:abstractNumId="4">
    <w:nsid w:val="1C466C0B"/>
    <w:multiLevelType w:val="hybridMultilevel"/>
    <w:tmpl w:val="7AB4DEC8"/>
    <w:lvl w:ilvl="0" w:tplc="F6DC0978">
      <w:start w:val="6"/>
      <w:numFmt w:val="bullet"/>
      <w:lvlText w:val="-"/>
      <w:lvlJc w:val="left"/>
      <w:pPr>
        <w:ind w:left="840" w:hanging="360"/>
      </w:pPr>
      <w:rPr>
        <w:rFonts w:ascii="Arial" w:eastAsia="Calibri" w:hAnsi="Arial" w:cs="Aria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5">
    <w:nsid w:val="292C37D3"/>
    <w:multiLevelType w:val="hybridMultilevel"/>
    <w:tmpl w:val="A274D284"/>
    <w:lvl w:ilvl="0" w:tplc="6EFA0AD4">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95730AD"/>
    <w:multiLevelType w:val="hybridMultilevel"/>
    <w:tmpl w:val="2FECDF26"/>
    <w:lvl w:ilvl="0" w:tplc="D1B8176E">
      <w:start w:val="3"/>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FE22F78"/>
    <w:multiLevelType w:val="multilevel"/>
    <w:tmpl w:val="81B80384"/>
    <w:lvl w:ilvl="0">
      <w:start w:val="12"/>
      <w:numFmt w:val="decimal"/>
      <w:lvlText w:val="%1"/>
      <w:lvlJc w:val="left"/>
      <w:pPr>
        <w:ind w:left="420" w:hanging="420"/>
      </w:pPr>
      <w:rPr>
        <w:rFonts w:hint="default"/>
      </w:rPr>
    </w:lvl>
    <w:lvl w:ilvl="1">
      <w:start w:val="1"/>
      <w:numFmt w:val="decimal"/>
      <w:lvlText w:val="%1.%2"/>
      <w:lvlJc w:val="left"/>
      <w:pPr>
        <w:ind w:left="2688" w:hanging="420"/>
      </w:pPr>
      <w:rPr>
        <w:rFonts w:hint="default"/>
      </w:rPr>
    </w:lvl>
    <w:lvl w:ilvl="2">
      <w:start w:val="1"/>
      <w:numFmt w:val="decimal"/>
      <w:lvlText w:val="%1.%2.%3"/>
      <w:lvlJc w:val="left"/>
      <w:pPr>
        <w:ind w:left="5256" w:hanging="720"/>
      </w:pPr>
      <w:rPr>
        <w:rFonts w:hint="default"/>
      </w:rPr>
    </w:lvl>
    <w:lvl w:ilvl="3">
      <w:start w:val="1"/>
      <w:numFmt w:val="decimal"/>
      <w:lvlText w:val="%1.%2.%3.%4"/>
      <w:lvlJc w:val="left"/>
      <w:pPr>
        <w:ind w:left="7524" w:hanging="720"/>
      </w:pPr>
      <w:rPr>
        <w:rFonts w:hint="default"/>
      </w:rPr>
    </w:lvl>
    <w:lvl w:ilvl="4">
      <w:start w:val="1"/>
      <w:numFmt w:val="decimal"/>
      <w:lvlText w:val="%1.%2.%3.%4.%5"/>
      <w:lvlJc w:val="left"/>
      <w:pPr>
        <w:ind w:left="10152" w:hanging="1080"/>
      </w:pPr>
      <w:rPr>
        <w:rFonts w:hint="default"/>
      </w:rPr>
    </w:lvl>
    <w:lvl w:ilvl="5">
      <w:start w:val="1"/>
      <w:numFmt w:val="decimal"/>
      <w:lvlText w:val="%1.%2.%3.%4.%5.%6"/>
      <w:lvlJc w:val="left"/>
      <w:pPr>
        <w:ind w:left="12420" w:hanging="1080"/>
      </w:pPr>
      <w:rPr>
        <w:rFonts w:hint="default"/>
      </w:rPr>
    </w:lvl>
    <w:lvl w:ilvl="6">
      <w:start w:val="1"/>
      <w:numFmt w:val="decimal"/>
      <w:lvlText w:val="%1.%2.%3.%4.%5.%6.%7"/>
      <w:lvlJc w:val="left"/>
      <w:pPr>
        <w:ind w:left="15048" w:hanging="1440"/>
      </w:pPr>
      <w:rPr>
        <w:rFonts w:hint="default"/>
      </w:rPr>
    </w:lvl>
    <w:lvl w:ilvl="7">
      <w:start w:val="1"/>
      <w:numFmt w:val="decimal"/>
      <w:lvlText w:val="%1.%2.%3.%4.%5.%6.%7.%8"/>
      <w:lvlJc w:val="left"/>
      <w:pPr>
        <w:ind w:left="17316" w:hanging="1440"/>
      </w:pPr>
      <w:rPr>
        <w:rFonts w:hint="default"/>
      </w:rPr>
    </w:lvl>
    <w:lvl w:ilvl="8">
      <w:start w:val="1"/>
      <w:numFmt w:val="decimal"/>
      <w:lvlText w:val="%1.%2.%3.%4.%5.%6.%7.%8.%9"/>
      <w:lvlJc w:val="left"/>
      <w:pPr>
        <w:ind w:left="19944" w:hanging="1800"/>
      </w:pPr>
      <w:rPr>
        <w:rFonts w:hint="default"/>
      </w:rPr>
    </w:lvl>
  </w:abstractNum>
  <w:abstractNum w:abstractNumId="8">
    <w:nsid w:val="307C3A9E"/>
    <w:multiLevelType w:val="hybridMultilevel"/>
    <w:tmpl w:val="0C905EB0"/>
    <w:lvl w:ilvl="0" w:tplc="03368082">
      <w:start w:val="3"/>
      <w:numFmt w:val="bullet"/>
      <w:lvlText w:val="-"/>
      <w:lvlJc w:val="left"/>
      <w:pPr>
        <w:ind w:left="1287" w:hanging="360"/>
      </w:pPr>
      <w:rPr>
        <w:rFonts w:ascii="Arial" w:eastAsia="Calibri" w:hAnsi="Arial" w:cs="Aria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nsid w:val="3876438F"/>
    <w:multiLevelType w:val="multilevel"/>
    <w:tmpl w:val="FDB6D4AC"/>
    <w:lvl w:ilvl="0">
      <w:start w:val="10"/>
      <w:numFmt w:val="decimal"/>
      <w:lvlText w:val="%1"/>
      <w:lvlJc w:val="left"/>
      <w:pPr>
        <w:ind w:left="420" w:hanging="420"/>
      </w:pPr>
      <w:rPr>
        <w:rFonts w:hint="default"/>
      </w:rPr>
    </w:lvl>
    <w:lvl w:ilvl="1">
      <w:start w:val="1"/>
      <w:numFmt w:val="decimal"/>
      <w:lvlText w:val="%1.%2"/>
      <w:lvlJc w:val="left"/>
      <w:pPr>
        <w:ind w:left="2685" w:hanging="420"/>
      </w:pPr>
      <w:rPr>
        <w:rFonts w:hint="default"/>
      </w:rPr>
    </w:lvl>
    <w:lvl w:ilvl="2">
      <w:start w:val="1"/>
      <w:numFmt w:val="decimal"/>
      <w:lvlText w:val="%1.%2.%3"/>
      <w:lvlJc w:val="left"/>
      <w:pPr>
        <w:ind w:left="5250" w:hanging="720"/>
      </w:pPr>
      <w:rPr>
        <w:rFonts w:hint="default"/>
      </w:rPr>
    </w:lvl>
    <w:lvl w:ilvl="3">
      <w:start w:val="1"/>
      <w:numFmt w:val="decimal"/>
      <w:lvlText w:val="%1.%2.%3.%4"/>
      <w:lvlJc w:val="left"/>
      <w:pPr>
        <w:ind w:left="7515" w:hanging="720"/>
      </w:pPr>
      <w:rPr>
        <w:rFonts w:hint="default"/>
      </w:rPr>
    </w:lvl>
    <w:lvl w:ilvl="4">
      <w:start w:val="1"/>
      <w:numFmt w:val="decimal"/>
      <w:lvlText w:val="%1.%2.%3.%4.%5"/>
      <w:lvlJc w:val="left"/>
      <w:pPr>
        <w:ind w:left="10140" w:hanging="1080"/>
      </w:pPr>
      <w:rPr>
        <w:rFonts w:hint="default"/>
      </w:rPr>
    </w:lvl>
    <w:lvl w:ilvl="5">
      <w:start w:val="1"/>
      <w:numFmt w:val="decimal"/>
      <w:lvlText w:val="%1.%2.%3.%4.%5.%6"/>
      <w:lvlJc w:val="left"/>
      <w:pPr>
        <w:ind w:left="12405" w:hanging="1080"/>
      </w:pPr>
      <w:rPr>
        <w:rFonts w:hint="default"/>
      </w:rPr>
    </w:lvl>
    <w:lvl w:ilvl="6">
      <w:start w:val="1"/>
      <w:numFmt w:val="decimal"/>
      <w:lvlText w:val="%1.%2.%3.%4.%5.%6.%7"/>
      <w:lvlJc w:val="left"/>
      <w:pPr>
        <w:ind w:left="15030" w:hanging="1440"/>
      </w:pPr>
      <w:rPr>
        <w:rFonts w:hint="default"/>
      </w:rPr>
    </w:lvl>
    <w:lvl w:ilvl="7">
      <w:start w:val="1"/>
      <w:numFmt w:val="decimal"/>
      <w:lvlText w:val="%1.%2.%3.%4.%5.%6.%7.%8"/>
      <w:lvlJc w:val="left"/>
      <w:pPr>
        <w:ind w:left="17295" w:hanging="1440"/>
      </w:pPr>
      <w:rPr>
        <w:rFonts w:hint="default"/>
      </w:rPr>
    </w:lvl>
    <w:lvl w:ilvl="8">
      <w:start w:val="1"/>
      <w:numFmt w:val="decimal"/>
      <w:lvlText w:val="%1.%2.%3.%4.%5.%6.%7.%8.%9"/>
      <w:lvlJc w:val="left"/>
      <w:pPr>
        <w:ind w:left="19920" w:hanging="1800"/>
      </w:pPr>
      <w:rPr>
        <w:rFonts w:hint="default"/>
      </w:rPr>
    </w:lvl>
  </w:abstractNum>
  <w:abstractNum w:abstractNumId="10">
    <w:nsid w:val="467A6724"/>
    <w:multiLevelType w:val="hybridMultilevel"/>
    <w:tmpl w:val="87D6A60E"/>
    <w:lvl w:ilvl="0" w:tplc="0809000F">
      <w:start w:val="1"/>
      <w:numFmt w:val="bullet"/>
      <w:lvlText w:val=""/>
      <w:lvlJc w:val="left"/>
      <w:pPr>
        <w:tabs>
          <w:tab w:val="num" w:pos="900"/>
        </w:tabs>
        <w:ind w:left="900" w:hanging="360"/>
      </w:pPr>
      <w:rPr>
        <w:rFonts w:ascii="Wingdings" w:hAnsi="Wingdings" w:hint="default"/>
      </w:rPr>
    </w:lvl>
    <w:lvl w:ilvl="1" w:tplc="08090019">
      <w:start w:val="1"/>
      <w:numFmt w:val="bullet"/>
      <w:lvlText w:val=""/>
      <w:lvlJc w:val="left"/>
      <w:pPr>
        <w:tabs>
          <w:tab w:val="num" w:pos="1080"/>
        </w:tabs>
        <w:ind w:left="1080" w:hanging="360"/>
      </w:pPr>
      <w:rPr>
        <w:rFonts w:ascii="Wingdings" w:hAnsi="Wingdings" w:hint="default"/>
      </w:rPr>
    </w:lvl>
    <w:lvl w:ilvl="2" w:tplc="0809001B">
      <w:start w:val="1"/>
      <w:numFmt w:val="decimal"/>
      <w:lvlText w:val="%3."/>
      <w:lvlJc w:val="left"/>
      <w:pPr>
        <w:tabs>
          <w:tab w:val="num" w:pos="1800"/>
        </w:tabs>
        <w:ind w:left="1800" w:hanging="360"/>
      </w:pPr>
      <w:rPr>
        <w:rFonts w:cs="Times New Roman" w:hint="default"/>
      </w:rPr>
    </w:lvl>
    <w:lvl w:ilvl="3" w:tplc="0809000F" w:tentative="1">
      <w:start w:val="1"/>
      <w:numFmt w:val="bullet"/>
      <w:lvlText w:val=""/>
      <w:lvlJc w:val="left"/>
      <w:pPr>
        <w:tabs>
          <w:tab w:val="num" w:pos="2520"/>
        </w:tabs>
        <w:ind w:left="2520" w:hanging="360"/>
      </w:pPr>
      <w:rPr>
        <w:rFonts w:ascii="Symbol" w:hAnsi="Symbol" w:hint="default"/>
      </w:rPr>
    </w:lvl>
    <w:lvl w:ilvl="4" w:tplc="08090019" w:tentative="1">
      <w:start w:val="1"/>
      <w:numFmt w:val="bullet"/>
      <w:lvlText w:val="o"/>
      <w:lvlJc w:val="left"/>
      <w:pPr>
        <w:tabs>
          <w:tab w:val="num" w:pos="3240"/>
        </w:tabs>
        <w:ind w:left="3240" w:hanging="360"/>
      </w:pPr>
      <w:rPr>
        <w:rFonts w:ascii="Courier New" w:hAnsi="Courier New" w:hint="default"/>
      </w:rPr>
    </w:lvl>
    <w:lvl w:ilvl="5" w:tplc="0809001B" w:tentative="1">
      <w:start w:val="1"/>
      <w:numFmt w:val="bullet"/>
      <w:lvlText w:val=""/>
      <w:lvlJc w:val="left"/>
      <w:pPr>
        <w:tabs>
          <w:tab w:val="num" w:pos="3960"/>
        </w:tabs>
        <w:ind w:left="3960" w:hanging="360"/>
      </w:pPr>
      <w:rPr>
        <w:rFonts w:ascii="Wingdings" w:hAnsi="Wingdings" w:hint="default"/>
      </w:rPr>
    </w:lvl>
    <w:lvl w:ilvl="6" w:tplc="0809000F" w:tentative="1">
      <w:start w:val="1"/>
      <w:numFmt w:val="bullet"/>
      <w:lvlText w:val=""/>
      <w:lvlJc w:val="left"/>
      <w:pPr>
        <w:tabs>
          <w:tab w:val="num" w:pos="4680"/>
        </w:tabs>
        <w:ind w:left="4680" w:hanging="360"/>
      </w:pPr>
      <w:rPr>
        <w:rFonts w:ascii="Symbol" w:hAnsi="Symbol" w:hint="default"/>
      </w:rPr>
    </w:lvl>
    <w:lvl w:ilvl="7" w:tplc="08090019" w:tentative="1">
      <w:start w:val="1"/>
      <w:numFmt w:val="bullet"/>
      <w:lvlText w:val="o"/>
      <w:lvlJc w:val="left"/>
      <w:pPr>
        <w:tabs>
          <w:tab w:val="num" w:pos="5400"/>
        </w:tabs>
        <w:ind w:left="5400" w:hanging="360"/>
      </w:pPr>
      <w:rPr>
        <w:rFonts w:ascii="Courier New" w:hAnsi="Courier New" w:hint="default"/>
      </w:rPr>
    </w:lvl>
    <w:lvl w:ilvl="8" w:tplc="0809001B" w:tentative="1">
      <w:start w:val="1"/>
      <w:numFmt w:val="bullet"/>
      <w:lvlText w:val=""/>
      <w:lvlJc w:val="left"/>
      <w:pPr>
        <w:tabs>
          <w:tab w:val="num" w:pos="6120"/>
        </w:tabs>
        <w:ind w:left="6120" w:hanging="360"/>
      </w:pPr>
      <w:rPr>
        <w:rFonts w:ascii="Wingdings" w:hAnsi="Wingdings" w:hint="default"/>
      </w:rPr>
    </w:lvl>
  </w:abstractNum>
  <w:abstractNum w:abstractNumId="11">
    <w:nsid w:val="46E1612E"/>
    <w:multiLevelType w:val="hybridMultilevel"/>
    <w:tmpl w:val="4058BF9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734692D"/>
    <w:multiLevelType w:val="hybridMultilevel"/>
    <w:tmpl w:val="636A3DFC"/>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93D6988"/>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4">
    <w:nsid w:val="4AD21EF9"/>
    <w:multiLevelType w:val="hybridMultilevel"/>
    <w:tmpl w:val="C6DEEE08"/>
    <w:lvl w:ilvl="0" w:tplc="8500D74A">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0312233"/>
    <w:multiLevelType w:val="hybridMultilevel"/>
    <w:tmpl w:val="C798A284"/>
    <w:lvl w:ilvl="0" w:tplc="03DEBB16">
      <w:start w:val="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7EB2902"/>
    <w:multiLevelType w:val="hybridMultilevel"/>
    <w:tmpl w:val="D73CA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B8127D5"/>
    <w:multiLevelType w:val="hybridMultilevel"/>
    <w:tmpl w:val="C330BCBA"/>
    <w:lvl w:ilvl="0" w:tplc="4AF2977E">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nsid w:val="5DF07CB5"/>
    <w:multiLevelType w:val="hybridMultilevel"/>
    <w:tmpl w:val="94CA79CA"/>
    <w:lvl w:ilvl="0" w:tplc="03368082">
      <w:start w:val="3"/>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9215F9B"/>
    <w:multiLevelType w:val="hybridMultilevel"/>
    <w:tmpl w:val="D480EF6A"/>
    <w:lvl w:ilvl="0" w:tplc="9CE8FC04">
      <w:start w:val="9"/>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98322C4"/>
    <w:multiLevelType w:val="multilevel"/>
    <w:tmpl w:val="D77E9D4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B79464A"/>
    <w:multiLevelType w:val="multilevel"/>
    <w:tmpl w:val="6CDA6E16"/>
    <w:lvl w:ilvl="0">
      <w:start w:val="10"/>
      <w:numFmt w:val="decimal"/>
      <w:lvlText w:val="%1"/>
      <w:lvlJc w:val="left"/>
      <w:pPr>
        <w:ind w:left="420" w:hanging="420"/>
      </w:pPr>
      <w:rPr>
        <w:rFonts w:hint="default"/>
      </w:rPr>
    </w:lvl>
    <w:lvl w:ilvl="1">
      <w:start w:val="1"/>
      <w:numFmt w:val="decimal"/>
      <w:lvlText w:val="%1.%2"/>
      <w:lvlJc w:val="left"/>
      <w:pPr>
        <w:ind w:left="2550" w:hanging="420"/>
      </w:pPr>
      <w:rPr>
        <w:rFonts w:hint="default"/>
      </w:rPr>
    </w:lvl>
    <w:lvl w:ilvl="2">
      <w:start w:val="1"/>
      <w:numFmt w:val="decimal"/>
      <w:lvlText w:val="%1.%2.%3"/>
      <w:lvlJc w:val="left"/>
      <w:pPr>
        <w:ind w:left="4980" w:hanging="720"/>
      </w:pPr>
      <w:rPr>
        <w:rFonts w:hint="default"/>
      </w:rPr>
    </w:lvl>
    <w:lvl w:ilvl="3">
      <w:start w:val="1"/>
      <w:numFmt w:val="decimal"/>
      <w:lvlText w:val="%1.%2.%3.%4"/>
      <w:lvlJc w:val="left"/>
      <w:pPr>
        <w:ind w:left="7110" w:hanging="720"/>
      </w:pPr>
      <w:rPr>
        <w:rFonts w:hint="default"/>
      </w:rPr>
    </w:lvl>
    <w:lvl w:ilvl="4">
      <w:start w:val="1"/>
      <w:numFmt w:val="decimal"/>
      <w:lvlText w:val="%1.%2.%3.%4.%5"/>
      <w:lvlJc w:val="left"/>
      <w:pPr>
        <w:ind w:left="9600" w:hanging="1080"/>
      </w:pPr>
      <w:rPr>
        <w:rFonts w:hint="default"/>
      </w:rPr>
    </w:lvl>
    <w:lvl w:ilvl="5">
      <w:start w:val="1"/>
      <w:numFmt w:val="decimal"/>
      <w:lvlText w:val="%1.%2.%3.%4.%5.%6"/>
      <w:lvlJc w:val="left"/>
      <w:pPr>
        <w:ind w:left="11730" w:hanging="1080"/>
      </w:pPr>
      <w:rPr>
        <w:rFonts w:hint="default"/>
      </w:rPr>
    </w:lvl>
    <w:lvl w:ilvl="6">
      <w:start w:val="1"/>
      <w:numFmt w:val="decimal"/>
      <w:lvlText w:val="%1.%2.%3.%4.%5.%6.%7"/>
      <w:lvlJc w:val="left"/>
      <w:pPr>
        <w:ind w:left="14220" w:hanging="1440"/>
      </w:pPr>
      <w:rPr>
        <w:rFonts w:hint="default"/>
      </w:rPr>
    </w:lvl>
    <w:lvl w:ilvl="7">
      <w:start w:val="1"/>
      <w:numFmt w:val="decimal"/>
      <w:lvlText w:val="%1.%2.%3.%4.%5.%6.%7.%8"/>
      <w:lvlJc w:val="left"/>
      <w:pPr>
        <w:ind w:left="16350" w:hanging="1440"/>
      </w:pPr>
      <w:rPr>
        <w:rFonts w:hint="default"/>
      </w:rPr>
    </w:lvl>
    <w:lvl w:ilvl="8">
      <w:start w:val="1"/>
      <w:numFmt w:val="decimal"/>
      <w:lvlText w:val="%1.%2.%3.%4.%5.%6.%7.%8.%9"/>
      <w:lvlJc w:val="left"/>
      <w:pPr>
        <w:ind w:left="18840" w:hanging="1800"/>
      </w:pPr>
      <w:rPr>
        <w:rFonts w:hint="default"/>
      </w:rPr>
    </w:lvl>
  </w:abstractNum>
  <w:abstractNum w:abstractNumId="22">
    <w:nsid w:val="6DD836DD"/>
    <w:multiLevelType w:val="hybridMultilevel"/>
    <w:tmpl w:val="F1C6FBE8"/>
    <w:lvl w:ilvl="0" w:tplc="E842E528">
      <w:start w:val="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F3939A4"/>
    <w:multiLevelType w:val="hybridMultilevel"/>
    <w:tmpl w:val="B53E8EEE"/>
    <w:lvl w:ilvl="0" w:tplc="6076EE46">
      <w:numFmt w:val="bullet"/>
      <w:lvlText w:val="-"/>
      <w:lvlJc w:val="left"/>
      <w:pPr>
        <w:ind w:left="1080" w:hanging="360"/>
      </w:pPr>
      <w:rPr>
        <w:rFonts w:ascii="Calibri" w:eastAsia="Calibri"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6F5F6AE3"/>
    <w:multiLevelType w:val="multilevel"/>
    <w:tmpl w:val="C2D8537C"/>
    <w:lvl w:ilvl="0">
      <w:start w:val="10"/>
      <w:numFmt w:val="decimal"/>
      <w:lvlText w:val="%1"/>
      <w:lvlJc w:val="left"/>
      <w:pPr>
        <w:ind w:left="420" w:hanging="420"/>
      </w:pPr>
    </w:lvl>
    <w:lvl w:ilvl="1">
      <w:start w:val="1"/>
      <w:numFmt w:val="decimal"/>
      <w:lvlText w:val="%1.%2"/>
      <w:lvlJc w:val="left"/>
      <w:pPr>
        <w:ind w:left="2121" w:hanging="420"/>
      </w:pPr>
    </w:lvl>
    <w:lvl w:ilvl="2">
      <w:start w:val="1"/>
      <w:numFmt w:val="decimal"/>
      <w:lvlText w:val="%1.%2.%3"/>
      <w:lvlJc w:val="left"/>
      <w:pPr>
        <w:ind w:left="4122" w:hanging="720"/>
      </w:pPr>
    </w:lvl>
    <w:lvl w:ilvl="3">
      <w:start w:val="1"/>
      <w:numFmt w:val="decimal"/>
      <w:lvlText w:val="%1.%2.%3.%4"/>
      <w:lvlJc w:val="left"/>
      <w:pPr>
        <w:ind w:left="5823" w:hanging="720"/>
      </w:pPr>
    </w:lvl>
    <w:lvl w:ilvl="4">
      <w:start w:val="1"/>
      <w:numFmt w:val="decimal"/>
      <w:lvlText w:val="%1.%2.%3.%4.%5"/>
      <w:lvlJc w:val="left"/>
      <w:pPr>
        <w:ind w:left="7884" w:hanging="1080"/>
      </w:pPr>
    </w:lvl>
    <w:lvl w:ilvl="5">
      <w:start w:val="1"/>
      <w:numFmt w:val="decimal"/>
      <w:lvlText w:val="%1.%2.%3.%4.%5.%6"/>
      <w:lvlJc w:val="left"/>
      <w:pPr>
        <w:ind w:left="9585" w:hanging="1080"/>
      </w:pPr>
    </w:lvl>
    <w:lvl w:ilvl="6">
      <w:start w:val="1"/>
      <w:numFmt w:val="decimal"/>
      <w:lvlText w:val="%1.%2.%3.%4.%5.%6.%7"/>
      <w:lvlJc w:val="left"/>
      <w:pPr>
        <w:ind w:left="11646" w:hanging="1440"/>
      </w:pPr>
    </w:lvl>
    <w:lvl w:ilvl="7">
      <w:start w:val="1"/>
      <w:numFmt w:val="decimal"/>
      <w:lvlText w:val="%1.%2.%3.%4.%5.%6.%7.%8"/>
      <w:lvlJc w:val="left"/>
      <w:pPr>
        <w:ind w:left="13347" w:hanging="1440"/>
      </w:pPr>
    </w:lvl>
    <w:lvl w:ilvl="8">
      <w:start w:val="1"/>
      <w:numFmt w:val="decimal"/>
      <w:lvlText w:val="%1.%2.%3.%4.%5.%6.%7.%8.%9"/>
      <w:lvlJc w:val="left"/>
      <w:pPr>
        <w:ind w:left="15408" w:hanging="1800"/>
      </w:pPr>
    </w:lvl>
  </w:abstractNum>
  <w:abstractNum w:abstractNumId="25">
    <w:nsid w:val="73C93DCE"/>
    <w:multiLevelType w:val="hybridMultilevel"/>
    <w:tmpl w:val="D848BE12"/>
    <w:lvl w:ilvl="0" w:tplc="3E62C6A8">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7D61255"/>
    <w:multiLevelType w:val="multilevel"/>
    <w:tmpl w:val="0B0C2A38"/>
    <w:lvl w:ilvl="0">
      <w:start w:val="1"/>
      <w:numFmt w:val="decimal"/>
      <w:pStyle w:val="Heading1"/>
      <w:lvlText w:val="%1"/>
      <w:lvlJc w:val="left"/>
      <w:pPr>
        <w:tabs>
          <w:tab w:val="num" w:pos="720"/>
        </w:tabs>
        <w:ind w:left="720" w:hanging="720"/>
      </w:pPr>
      <w:rPr>
        <w:rFonts w:ascii="Verdana" w:hAnsi="Verdana" w:hint="default"/>
        <w:b/>
        <w:i w:val="0"/>
        <w:caps/>
        <w:sz w:val="20"/>
      </w:rPr>
    </w:lvl>
    <w:lvl w:ilvl="1">
      <w:start w:val="1"/>
      <w:numFmt w:val="decimal"/>
      <w:pStyle w:val="Heading2"/>
      <w:lvlText w:val="%1.%2"/>
      <w:lvlJc w:val="left"/>
      <w:pPr>
        <w:tabs>
          <w:tab w:val="num" w:pos="720"/>
        </w:tabs>
        <w:ind w:left="720" w:hanging="720"/>
      </w:pPr>
      <w:rPr>
        <w:rFonts w:ascii="Verdana" w:hAnsi="Verdana" w:hint="default"/>
        <w:b w:val="0"/>
        <w:i w:val="0"/>
        <w:caps w:val="0"/>
        <w:sz w:val="20"/>
      </w:rPr>
    </w:lvl>
    <w:lvl w:ilvl="2">
      <w:start w:val="1"/>
      <w:numFmt w:val="decimal"/>
      <w:pStyle w:val="Heading3"/>
      <w:lvlText w:val="%1.%2.%3"/>
      <w:lvlJc w:val="left"/>
      <w:pPr>
        <w:tabs>
          <w:tab w:val="num" w:pos="1440"/>
        </w:tabs>
        <w:ind w:left="1440" w:hanging="720"/>
      </w:pPr>
      <w:rPr>
        <w:rFonts w:ascii="Verdana" w:hAnsi="Verdana" w:hint="default"/>
        <w:b w:val="0"/>
        <w:i w:val="0"/>
        <w:sz w:val="20"/>
      </w:rPr>
    </w:lvl>
    <w:lvl w:ilvl="3">
      <w:start w:val="1"/>
      <w:numFmt w:val="lowerLetter"/>
      <w:pStyle w:val="Heading4"/>
      <w:lvlText w:val="(%4)"/>
      <w:lvlJc w:val="left"/>
      <w:pPr>
        <w:tabs>
          <w:tab w:val="num" w:pos="2160"/>
        </w:tabs>
        <w:ind w:left="2160" w:hanging="720"/>
      </w:pPr>
      <w:rPr>
        <w:rFonts w:ascii="Verdana" w:hAnsi="Verdana" w:hint="default"/>
        <w:b w:val="0"/>
        <w:i w:val="0"/>
        <w:sz w:val="20"/>
      </w:rPr>
    </w:lvl>
    <w:lvl w:ilvl="4">
      <w:start w:val="1"/>
      <w:numFmt w:val="lowerRoman"/>
      <w:pStyle w:val="Heading5"/>
      <w:lvlText w:val="(%5)"/>
      <w:lvlJc w:val="left"/>
      <w:pPr>
        <w:tabs>
          <w:tab w:val="num" w:pos="2880"/>
        </w:tabs>
        <w:ind w:left="2880" w:hanging="720"/>
      </w:pPr>
      <w:rPr>
        <w:rFonts w:ascii="Verdana" w:hAnsi="Verdana"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7">
    <w:nsid w:val="7F90098C"/>
    <w:multiLevelType w:val="hybridMultilevel"/>
    <w:tmpl w:val="B2669452"/>
    <w:lvl w:ilvl="0" w:tplc="EFCAB268">
      <w:start w:val="1"/>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14"/>
  </w:num>
  <w:num w:numId="3">
    <w:abstractNumId w:val="18"/>
  </w:num>
  <w:num w:numId="4">
    <w:abstractNumId w:val="15"/>
  </w:num>
  <w:num w:numId="5">
    <w:abstractNumId w:val="3"/>
  </w:num>
  <w:num w:numId="6">
    <w:abstractNumId w:val="10"/>
  </w:num>
  <w:num w:numId="7">
    <w:abstractNumId w:val="8"/>
  </w:num>
  <w:num w:numId="8">
    <w:abstractNumId w:val="17"/>
  </w:num>
  <w:num w:numId="9">
    <w:abstractNumId w:val="4"/>
  </w:num>
  <w:num w:numId="10">
    <w:abstractNumId w:val="1"/>
  </w:num>
  <w:num w:numId="11">
    <w:abstractNumId w:val="19"/>
  </w:num>
  <w:num w:numId="12">
    <w:abstractNumId w:val="6"/>
  </w:num>
  <w:num w:numId="13">
    <w:abstractNumId w:val="16"/>
  </w:num>
  <w:num w:numId="14">
    <w:abstractNumId w:val="23"/>
  </w:num>
  <w:num w:numId="15">
    <w:abstractNumId w:val="13"/>
  </w:num>
  <w:num w:numId="16">
    <w:abstractNumId w:val="2"/>
  </w:num>
  <w:num w:numId="17">
    <w:abstractNumId w:val="21"/>
  </w:num>
  <w:num w:numId="18">
    <w:abstractNumId w:val="25"/>
  </w:num>
  <w:num w:numId="19">
    <w:abstractNumId w:val="20"/>
  </w:num>
  <w:num w:numId="20">
    <w:abstractNumId w:val="7"/>
  </w:num>
  <w:num w:numId="21">
    <w:abstractNumId w:val="2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12"/>
  </w:num>
  <w:num w:numId="24">
    <w:abstractNumId w:val="11"/>
  </w:num>
  <w:num w:numId="25">
    <w:abstractNumId w:val="27"/>
  </w:num>
  <w:num w:numId="26">
    <w:abstractNumId w:val="22"/>
  </w:num>
  <w:num w:numId="27">
    <w:abstractNumId w:val="5"/>
  </w:num>
  <w:num w:numId="28">
    <w:abstractNumId w:val="9"/>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741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07B"/>
    <w:rsid w:val="00002055"/>
    <w:rsid w:val="0000206B"/>
    <w:rsid w:val="00003C27"/>
    <w:rsid w:val="00012C69"/>
    <w:rsid w:val="000133B0"/>
    <w:rsid w:val="00013B37"/>
    <w:rsid w:val="0001456C"/>
    <w:rsid w:val="0001593B"/>
    <w:rsid w:val="00023A6C"/>
    <w:rsid w:val="00025252"/>
    <w:rsid w:val="00030BDC"/>
    <w:rsid w:val="00036332"/>
    <w:rsid w:val="000426ED"/>
    <w:rsid w:val="000439F6"/>
    <w:rsid w:val="000461DC"/>
    <w:rsid w:val="000469F2"/>
    <w:rsid w:val="00050714"/>
    <w:rsid w:val="00055764"/>
    <w:rsid w:val="0005701B"/>
    <w:rsid w:val="000572CE"/>
    <w:rsid w:val="000575EC"/>
    <w:rsid w:val="00061246"/>
    <w:rsid w:val="00061CEA"/>
    <w:rsid w:val="00066357"/>
    <w:rsid w:val="000663C2"/>
    <w:rsid w:val="000672FD"/>
    <w:rsid w:val="000751C8"/>
    <w:rsid w:val="00076309"/>
    <w:rsid w:val="0007632E"/>
    <w:rsid w:val="00077887"/>
    <w:rsid w:val="00077E3F"/>
    <w:rsid w:val="00082C6A"/>
    <w:rsid w:val="00083197"/>
    <w:rsid w:val="00084BA2"/>
    <w:rsid w:val="000864E9"/>
    <w:rsid w:val="00086966"/>
    <w:rsid w:val="00091D42"/>
    <w:rsid w:val="00093F52"/>
    <w:rsid w:val="00094DE9"/>
    <w:rsid w:val="00096246"/>
    <w:rsid w:val="00096660"/>
    <w:rsid w:val="0009684F"/>
    <w:rsid w:val="000A1BFF"/>
    <w:rsid w:val="000A4251"/>
    <w:rsid w:val="000A7CB5"/>
    <w:rsid w:val="000C021E"/>
    <w:rsid w:val="000C7F6B"/>
    <w:rsid w:val="000D2F80"/>
    <w:rsid w:val="000E04B6"/>
    <w:rsid w:val="000E6081"/>
    <w:rsid w:val="000E69A2"/>
    <w:rsid w:val="000F4FFB"/>
    <w:rsid w:val="00106535"/>
    <w:rsid w:val="001139B6"/>
    <w:rsid w:val="0011433F"/>
    <w:rsid w:val="00116211"/>
    <w:rsid w:val="001226B9"/>
    <w:rsid w:val="00122B0B"/>
    <w:rsid w:val="00125AE2"/>
    <w:rsid w:val="00125FB1"/>
    <w:rsid w:val="00126098"/>
    <w:rsid w:val="00126F61"/>
    <w:rsid w:val="00127283"/>
    <w:rsid w:val="00131557"/>
    <w:rsid w:val="00132AD6"/>
    <w:rsid w:val="00132DDF"/>
    <w:rsid w:val="00134914"/>
    <w:rsid w:val="00141829"/>
    <w:rsid w:val="001430BF"/>
    <w:rsid w:val="00144AB5"/>
    <w:rsid w:val="00144B7E"/>
    <w:rsid w:val="001459FB"/>
    <w:rsid w:val="00145B62"/>
    <w:rsid w:val="001508F4"/>
    <w:rsid w:val="00161B0F"/>
    <w:rsid w:val="0016330E"/>
    <w:rsid w:val="00171ACD"/>
    <w:rsid w:val="00177635"/>
    <w:rsid w:val="00184408"/>
    <w:rsid w:val="001905C1"/>
    <w:rsid w:val="00190CEE"/>
    <w:rsid w:val="0019521D"/>
    <w:rsid w:val="001A1EA2"/>
    <w:rsid w:val="001A5C81"/>
    <w:rsid w:val="001B2EAB"/>
    <w:rsid w:val="001B495E"/>
    <w:rsid w:val="001B52E3"/>
    <w:rsid w:val="001B65AF"/>
    <w:rsid w:val="001C1853"/>
    <w:rsid w:val="001C4EA3"/>
    <w:rsid w:val="001C697F"/>
    <w:rsid w:val="001D128A"/>
    <w:rsid w:val="001D1BAD"/>
    <w:rsid w:val="001D5561"/>
    <w:rsid w:val="001D71D6"/>
    <w:rsid w:val="001E2989"/>
    <w:rsid w:val="001E64C7"/>
    <w:rsid w:val="001F0064"/>
    <w:rsid w:val="001F1016"/>
    <w:rsid w:val="001F1419"/>
    <w:rsid w:val="001F1B86"/>
    <w:rsid w:val="001F1DDF"/>
    <w:rsid w:val="001F239C"/>
    <w:rsid w:val="001F7629"/>
    <w:rsid w:val="002053D8"/>
    <w:rsid w:val="0020731E"/>
    <w:rsid w:val="00223EB3"/>
    <w:rsid w:val="002301EA"/>
    <w:rsid w:val="0023044C"/>
    <w:rsid w:val="00235B38"/>
    <w:rsid w:val="002365A6"/>
    <w:rsid w:val="00240C48"/>
    <w:rsid w:val="00246D1A"/>
    <w:rsid w:val="0024786E"/>
    <w:rsid w:val="00254E3C"/>
    <w:rsid w:val="00256339"/>
    <w:rsid w:val="00257622"/>
    <w:rsid w:val="00260705"/>
    <w:rsid w:val="002619E2"/>
    <w:rsid w:val="0027437B"/>
    <w:rsid w:val="00275C5F"/>
    <w:rsid w:val="0027661C"/>
    <w:rsid w:val="00281392"/>
    <w:rsid w:val="002829C9"/>
    <w:rsid w:val="002865B3"/>
    <w:rsid w:val="00293DEA"/>
    <w:rsid w:val="00297500"/>
    <w:rsid w:val="002A4585"/>
    <w:rsid w:val="002A4C15"/>
    <w:rsid w:val="002A573C"/>
    <w:rsid w:val="002A740E"/>
    <w:rsid w:val="002B0C81"/>
    <w:rsid w:val="002B213B"/>
    <w:rsid w:val="002B2669"/>
    <w:rsid w:val="002B341A"/>
    <w:rsid w:val="002B3597"/>
    <w:rsid w:val="002C16A7"/>
    <w:rsid w:val="002C290C"/>
    <w:rsid w:val="002C3C25"/>
    <w:rsid w:val="002C4394"/>
    <w:rsid w:val="002C5A48"/>
    <w:rsid w:val="002C5C8A"/>
    <w:rsid w:val="002C62C9"/>
    <w:rsid w:val="002D587C"/>
    <w:rsid w:val="002E3E89"/>
    <w:rsid w:val="002E4149"/>
    <w:rsid w:val="002E4EC7"/>
    <w:rsid w:val="002E6643"/>
    <w:rsid w:val="002E6B23"/>
    <w:rsid w:val="002E713C"/>
    <w:rsid w:val="002F285A"/>
    <w:rsid w:val="002F3529"/>
    <w:rsid w:val="002F7A46"/>
    <w:rsid w:val="00300A33"/>
    <w:rsid w:val="003036CF"/>
    <w:rsid w:val="0030777D"/>
    <w:rsid w:val="00311E99"/>
    <w:rsid w:val="00317361"/>
    <w:rsid w:val="003231D7"/>
    <w:rsid w:val="00325709"/>
    <w:rsid w:val="0033310F"/>
    <w:rsid w:val="00333B0E"/>
    <w:rsid w:val="00336728"/>
    <w:rsid w:val="00342EC5"/>
    <w:rsid w:val="00351F38"/>
    <w:rsid w:val="0036028E"/>
    <w:rsid w:val="00360ADD"/>
    <w:rsid w:val="00362500"/>
    <w:rsid w:val="00365E1A"/>
    <w:rsid w:val="0036632A"/>
    <w:rsid w:val="0036743D"/>
    <w:rsid w:val="00370D59"/>
    <w:rsid w:val="00374805"/>
    <w:rsid w:val="00375E80"/>
    <w:rsid w:val="003772DB"/>
    <w:rsid w:val="00377986"/>
    <w:rsid w:val="0038137B"/>
    <w:rsid w:val="003822F4"/>
    <w:rsid w:val="0038240D"/>
    <w:rsid w:val="00382CDC"/>
    <w:rsid w:val="00386F30"/>
    <w:rsid w:val="003934AE"/>
    <w:rsid w:val="003936C4"/>
    <w:rsid w:val="0039721B"/>
    <w:rsid w:val="00397E00"/>
    <w:rsid w:val="003B27AC"/>
    <w:rsid w:val="003B3214"/>
    <w:rsid w:val="003B52DD"/>
    <w:rsid w:val="003B5973"/>
    <w:rsid w:val="003B6078"/>
    <w:rsid w:val="003B6813"/>
    <w:rsid w:val="003C15CA"/>
    <w:rsid w:val="003C22CB"/>
    <w:rsid w:val="003C33CF"/>
    <w:rsid w:val="003C67DB"/>
    <w:rsid w:val="003D1FF8"/>
    <w:rsid w:val="003D538D"/>
    <w:rsid w:val="003E3069"/>
    <w:rsid w:val="003E4FCF"/>
    <w:rsid w:val="003E74FA"/>
    <w:rsid w:val="003F0295"/>
    <w:rsid w:val="003F15D6"/>
    <w:rsid w:val="003F1A42"/>
    <w:rsid w:val="003F2C1C"/>
    <w:rsid w:val="004023D9"/>
    <w:rsid w:val="00403194"/>
    <w:rsid w:val="00403C48"/>
    <w:rsid w:val="004040AA"/>
    <w:rsid w:val="00406B33"/>
    <w:rsid w:val="0041049E"/>
    <w:rsid w:val="00410772"/>
    <w:rsid w:val="00414BEF"/>
    <w:rsid w:val="00416FD8"/>
    <w:rsid w:val="00421344"/>
    <w:rsid w:val="00422BAF"/>
    <w:rsid w:val="00423CC2"/>
    <w:rsid w:val="0042409C"/>
    <w:rsid w:val="004242FB"/>
    <w:rsid w:val="00424DA9"/>
    <w:rsid w:val="004314C9"/>
    <w:rsid w:val="00434F72"/>
    <w:rsid w:val="004430EE"/>
    <w:rsid w:val="00443E34"/>
    <w:rsid w:val="00444698"/>
    <w:rsid w:val="004516FA"/>
    <w:rsid w:val="0045431D"/>
    <w:rsid w:val="00455EDA"/>
    <w:rsid w:val="0045742B"/>
    <w:rsid w:val="00457E48"/>
    <w:rsid w:val="00460A68"/>
    <w:rsid w:val="00462C41"/>
    <w:rsid w:val="004633A1"/>
    <w:rsid w:val="00465BC4"/>
    <w:rsid w:val="00467F67"/>
    <w:rsid w:val="00473F6E"/>
    <w:rsid w:val="00475C6F"/>
    <w:rsid w:val="00482D19"/>
    <w:rsid w:val="00490860"/>
    <w:rsid w:val="00493B6F"/>
    <w:rsid w:val="00494865"/>
    <w:rsid w:val="00494A93"/>
    <w:rsid w:val="004A1297"/>
    <w:rsid w:val="004A22C6"/>
    <w:rsid w:val="004A3E91"/>
    <w:rsid w:val="004A57D0"/>
    <w:rsid w:val="004A5C83"/>
    <w:rsid w:val="004B22CE"/>
    <w:rsid w:val="004B6073"/>
    <w:rsid w:val="004B6541"/>
    <w:rsid w:val="004C0168"/>
    <w:rsid w:val="004C3FE9"/>
    <w:rsid w:val="004D20B1"/>
    <w:rsid w:val="004D730C"/>
    <w:rsid w:val="004E0056"/>
    <w:rsid w:val="004E6B75"/>
    <w:rsid w:val="004F4449"/>
    <w:rsid w:val="00501687"/>
    <w:rsid w:val="00501DAD"/>
    <w:rsid w:val="005022CE"/>
    <w:rsid w:val="005024AE"/>
    <w:rsid w:val="0050574B"/>
    <w:rsid w:val="00510F78"/>
    <w:rsid w:val="00513448"/>
    <w:rsid w:val="005170A3"/>
    <w:rsid w:val="00521BA3"/>
    <w:rsid w:val="00522169"/>
    <w:rsid w:val="0052332B"/>
    <w:rsid w:val="0052713A"/>
    <w:rsid w:val="00532961"/>
    <w:rsid w:val="005366A2"/>
    <w:rsid w:val="00553277"/>
    <w:rsid w:val="00556AAC"/>
    <w:rsid w:val="00563E2F"/>
    <w:rsid w:val="00570E87"/>
    <w:rsid w:val="00571B6F"/>
    <w:rsid w:val="00574C90"/>
    <w:rsid w:val="00580225"/>
    <w:rsid w:val="0058560D"/>
    <w:rsid w:val="005869B5"/>
    <w:rsid w:val="00587BD1"/>
    <w:rsid w:val="00590F1C"/>
    <w:rsid w:val="00597952"/>
    <w:rsid w:val="005A0846"/>
    <w:rsid w:val="005A17A7"/>
    <w:rsid w:val="005A3228"/>
    <w:rsid w:val="005A431E"/>
    <w:rsid w:val="005A4E72"/>
    <w:rsid w:val="005A70FD"/>
    <w:rsid w:val="005B07C2"/>
    <w:rsid w:val="005B0A5E"/>
    <w:rsid w:val="005B463F"/>
    <w:rsid w:val="005B5182"/>
    <w:rsid w:val="005C6261"/>
    <w:rsid w:val="005D4D7D"/>
    <w:rsid w:val="005D7DF7"/>
    <w:rsid w:val="005E53BA"/>
    <w:rsid w:val="005E75EF"/>
    <w:rsid w:val="005F1766"/>
    <w:rsid w:val="005F20EC"/>
    <w:rsid w:val="006002BE"/>
    <w:rsid w:val="00603E6D"/>
    <w:rsid w:val="00604FF6"/>
    <w:rsid w:val="006056F6"/>
    <w:rsid w:val="006068D6"/>
    <w:rsid w:val="006101E6"/>
    <w:rsid w:val="006105DF"/>
    <w:rsid w:val="00612F9C"/>
    <w:rsid w:val="0061371B"/>
    <w:rsid w:val="0061529B"/>
    <w:rsid w:val="006154AC"/>
    <w:rsid w:val="006172E3"/>
    <w:rsid w:val="00620960"/>
    <w:rsid w:val="00620D23"/>
    <w:rsid w:val="00621496"/>
    <w:rsid w:val="006219C9"/>
    <w:rsid w:val="00623453"/>
    <w:rsid w:val="00626A7A"/>
    <w:rsid w:val="00626E7B"/>
    <w:rsid w:val="00630C07"/>
    <w:rsid w:val="00637069"/>
    <w:rsid w:val="00640E8A"/>
    <w:rsid w:val="006429FA"/>
    <w:rsid w:val="00643825"/>
    <w:rsid w:val="00644ECF"/>
    <w:rsid w:val="006509D9"/>
    <w:rsid w:val="006526C0"/>
    <w:rsid w:val="00652904"/>
    <w:rsid w:val="00652A26"/>
    <w:rsid w:val="00654715"/>
    <w:rsid w:val="00654A7A"/>
    <w:rsid w:val="006572A4"/>
    <w:rsid w:val="00657C2F"/>
    <w:rsid w:val="00657CDC"/>
    <w:rsid w:val="006629FE"/>
    <w:rsid w:val="00672407"/>
    <w:rsid w:val="00673298"/>
    <w:rsid w:val="006750C8"/>
    <w:rsid w:val="006804A1"/>
    <w:rsid w:val="006810FC"/>
    <w:rsid w:val="00691568"/>
    <w:rsid w:val="00693F82"/>
    <w:rsid w:val="00694F97"/>
    <w:rsid w:val="0069507A"/>
    <w:rsid w:val="00695AEE"/>
    <w:rsid w:val="00696029"/>
    <w:rsid w:val="00697245"/>
    <w:rsid w:val="006A7FF7"/>
    <w:rsid w:val="006B0757"/>
    <w:rsid w:val="006B3FAE"/>
    <w:rsid w:val="006B414A"/>
    <w:rsid w:val="006C3D99"/>
    <w:rsid w:val="006D1A5A"/>
    <w:rsid w:val="006D4C91"/>
    <w:rsid w:val="006D7731"/>
    <w:rsid w:val="006E3EA0"/>
    <w:rsid w:val="006E7572"/>
    <w:rsid w:val="006F0BF0"/>
    <w:rsid w:val="006F3EF4"/>
    <w:rsid w:val="006F5F9F"/>
    <w:rsid w:val="006F60FE"/>
    <w:rsid w:val="006F6B45"/>
    <w:rsid w:val="006F70C8"/>
    <w:rsid w:val="0070204D"/>
    <w:rsid w:val="00702895"/>
    <w:rsid w:val="00703268"/>
    <w:rsid w:val="00703FF7"/>
    <w:rsid w:val="00706A49"/>
    <w:rsid w:val="00707F39"/>
    <w:rsid w:val="00711A9D"/>
    <w:rsid w:val="007170C9"/>
    <w:rsid w:val="00723985"/>
    <w:rsid w:val="00723A7F"/>
    <w:rsid w:val="00730C0C"/>
    <w:rsid w:val="00730EA5"/>
    <w:rsid w:val="00733329"/>
    <w:rsid w:val="00734157"/>
    <w:rsid w:val="00734393"/>
    <w:rsid w:val="007365E1"/>
    <w:rsid w:val="007432F0"/>
    <w:rsid w:val="007439EC"/>
    <w:rsid w:val="00745018"/>
    <w:rsid w:val="00745B67"/>
    <w:rsid w:val="00745C13"/>
    <w:rsid w:val="00753267"/>
    <w:rsid w:val="00753D74"/>
    <w:rsid w:val="00754D5D"/>
    <w:rsid w:val="00757584"/>
    <w:rsid w:val="00757749"/>
    <w:rsid w:val="007624C1"/>
    <w:rsid w:val="00770BB1"/>
    <w:rsid w:val="007715C9"/>
    <w:rsid w:val="0077191C"/>
    <w:rsid w:val="0077609B"/>
    <w:rsid w:val="007828DE"/>
    <w:rsid w:val="00783787"/>
    <w:rsid w:val="00786AF7"/>
    <w:rsid w:val="00791EE1"/>
    <w:rsid w:val="00794C37"/>
    <w:rsid w:val="007A100F"/>
    <w:rsid w:val="007A16B6"/>
    <w:rsid w:val="007A2A0B"/>
    <w:rsid w:val="007A446B"/>
    <w:rsid w:val="007B2932"/>
    <w:rsid w:val="007C0869"/>
    <w:rsid w:val="007C3753"/>
    <w:rsid w:val="007C487B"/>
    <w:rsid w:val="007C5F4A"/>
    <w:rsid w:val="007C7964"/>
    <w:rsid w:val="007D055D"/>
    <w:rsid w:val="007D085A"/>
    <w:rsid w:val="007D42FC"/>
    <w:rsid w:val="007D4667"/>
    <w:rsid w:val="007D488E"/>
    <w:rsid w:val="007D56A1"/>
    <w:rsid w:val="007E0E46"/>
    <w:rsid w:val="007E32BD"/>
    <w:rsid w:val="007F4949"/>
    <w:rsid w:val="007F6A73"/>
    <w:rsid w:val="008119B9"/>
    <w:rsid w:val="0081285A"/>
    <w:rsid w:val="00816377"/>
    <w:rsid w:val="00821FEE"/>
    <w:rsid w:val="00822202"/>
    <w:rsid w:val="008229B4"/>
    <w:rsid w:val="0082656A"/>
    <w:rsid w:val="00826CE1"/>
    <w:rsid w:val="008306EE"/>
    <w:rsid w:val="00830CE6"/>
    <w:rsid w:val="00832301"/>
    <w:rsid w:val="0083638C"/>
    <w:rsid w:val="00837F89"/>
    <w:rsid w:val="00841FFC"/>
    <w:rsid w:val="008504D9"/>
    <w:rsid w:val="00853220"/>
    <w:rsid w:val="00855EFC"/>
    <w:rsid w:val="0085708D"/>
    <w:rsid w:val="00861FA2"/>
    <w:rsid w:val="00862464"/>
    <w:rsid w:val="00862B8B"/>
    <w:rsid w:val="00872F0F"/>
    <w:rsid w:val="00881E38"/>
    <w:rsid w:val="00891752"/>
    <w:rsid w:val="00893F64"/>
    <w:rsid w:val="008A16EC"/>
    <w:rsid w:val="008A1F76"/>
    <w:rsid w:val="008A2879"/>
    <w:rsid w:val="008A780E"/>
    <w:rsid w:val="008B0571"/>
    <w:rsid w:val="008B1BDB"/>
    <w:rsid w:val="008B58D6"/>
    <w:rsid w:val="008C0224"/>
    <w:rsid w:val="008C4322"/>
    <w:rsid w:val="008C5E7D"/>
    <w:rsid w:val="008C6388"/>
    <w:rsid w:val="008C7F8E"/>
    <w:rsid w:val="008D1B2B"/>
    <w:rsid w:val="008D2CC6"/>
    <w:rsid w:val="008E28C3"/>
    <w:rsid w:val="008F2638"/>
    <w:rsid w:val="008F31E1"/>
    <w:rsid w:val="008F3517"/>
    <w:rsid w:val="008F3963"/>
    <w:rsid w:val="008F6D81"/>
    <w:rsid w:val="00902A3B"/>
    <w:rsid w:val="00903D6A"/>
    <w:rsid w:val="0090417F"/>
    <w:rsid w:val="00904BF4"/>
    <w:rsid w:val="00906752"/>
    <w:rsid w:val="0091044C"/>
    <w:rsid w:val="00910C96"/>
    <w:rsid w:val="009113F2"/>
    <w:rsid w:val="00911BD8"/>
    <w:rsid w:val="009163E1"/>
    <w:rsid w:val="009178D4"/>
    <w:rsid w:val="00923C14"/>
    <w:rsid w:val="009268D1"/>
    <w:rsid w:val="00926C1D"/>
    <w:rsid w:val="009271C0"/>
    <w:rsid w:val="00931DF9"/>
    <w:rsid w:val="00933F15"/>
    <w:rsid w:val="0094060E"/>
    <w:rsid w:val="0094107B"/>
    <w:rsid w:val="00941E23"/>
    <w:rsid w:val="0095670E"/>
    <w:rsid w:val="00961BF7"/>
    <w:rsid w:val="0096206C"/>
    <w:rsid w:val="009629B6"/>
    <w:rsid w:val="009656B5"/>
    <w:rsid w:val="00966EB4"/>
    <w:rsid w:val="00973E82"/>
    <w:rsid w:val="00975A45"/>
    <w:rsid w:val="00975BF5"/>
    <w:rsid w:val="00975DBE"/>
    <w:rsid w:val="00976557"/>
    <w:rsid w:val="009765C5"/>
    <w:rsid w:val="00977A4A"/>
    <w:rsid w:val="0098440F"/>
    <w:rsid w:val="00984D15"/>
    <w:rsid w:val="00985800"/>
    <w:rsid w:val="009862E0"/>
    <w:rsid w:val="009934BC"/>
    <w:rsid w:val="00993FE4"/>
    <w:rsid w:val="009A1294"/>
    <w:rsid w:val="009A6A79"/>
    <w:rsid w:val="009B0EAF"/>
    <w:rsid w:val="009B1672"/>
    <w:rsid w:val="009B2F08"/>
    <w:rsid w:val="009B75E1"/>
    <w:rsid w:val="009B7B2D"/>
    <w:rsid w:val="009C26A5"/>
    <w:rsid w:val="009C3278"/>
    <w:rsid w:val="009C5D4A"/>
    <w:rsid w:val="009C5D78"/>
    <w:rsid w:val="009C6540"/>
    <w:rsid w:val="009D0AEE"/>
    <w:rsid w:val="009D2728"/>
    <w:rsid w:val="009D4929"/>
    <w:rsid w:val="009D6179"/>
    <w:rsid w:val="009E0D9E"/>
    <w:rsid w:val="009E2826"/>
    <w:rsid w:val="009E2A2A"/>
    <w:rsid w:val="009E4992"/>
    <w:rsid w:val="009E5604"/>
    <w:rsid w:val="009E6F73"/>
    <w:rsid w:val="009F261B"/>
    <w:rsid w:val="009F2AE7"/>
    <w:rsid w:val="009F30F5"/>
    <w:rsid w:val="009F478E"/>
    <w:rsid w:val="009F485C"/>
    <w:rsid w:val="00A02C87"/>
    <w:rsid w:val="00A1212C"/>
    <w:rsid w:val="00A12146"/>
    <w:rsid w:val="00A148BB"/>
    <w:rsid w:val="00A213BD"/>
    <w:rsid w:val="00A22CC4"/>
    <w:rsid w:val="00A259F2"/>
    <w:rsid w:val="00A31EC7"/>
    <w:rsid w:val="00A3255E"/>
    <w:rsid w:val="00A3495D"/>
    <w:rsid w:val="00A34AFC"/>
    <w:rsid w:val="00A36DFC"/>
    <w:rsid w:val="00A379DA"/>
    <w:rsid w:val="00A42858"/>
    <w:rsid w:val="00A44330"/>
    <w:rsid w:val="00A4525B"/>
    <w:rsid w:val="00A471CD"/>
    <w:rsid w:val="00A55288"/>
    <w:rsid w:val="00A569D5"/>
    <w:rsid w:val="00A61325"/>
    <w:rsid w:val="00A61501"/>
    <w:rsid w:val="00A62627"/>
    <w:rsid w:val="00A62842"/>
    <w:rsid w:val="00A63FCA"/>
    <w:rsid w:val="00A64297"/>
    <w:rsid w:val="00A701FB"/>
    <w:rsid w:val="00A7485A"/>
    <w:rsid w:val="00A801C9"/>
    <w:rsid w:val="00A83AD2"/>
    <w:rsid w:val="00A85384"/>
    <w:rsid w:val="00A85D69"/>
    <w:rsid w:val="00A87C5F"/>
    <w:rsid w:val="00A9176C"/>
    <w:rsid w:val="00A91BEE"/>
    <w:rsid w:val="00A9737E"/>
    <w:rsid w:val="00AA0405"/>
    <w:rsid w:val="00AA2026"/>
    <w:rsid w:val="00AA287E"/>
    <w:rsid w:val="00AA2E05"/>
    <w:rsid w:val="00AA30B6"/>
    <w:rsid w:val="00AA4AE6"/>
    <w:rsid w:val="00AA75C4"/>
    <w:rsid w:val="00AB0CA5"/>
    <w:rsid w:val="00AB1A9B"/>
    <w:rsid w:val="00AB2E5D"/>
    <w:rsid w:val="00AB54AC"/>
    <w:rsid w:val="00AC1746"/>
    <w:rsid w:val="00AC3DF2"/>
    <w:rsid w:val="00AC7D23"/>
    <w:rsid w:val="00AD2662"/>
    <w:rsid w:val="00AE23C2"/>
    <w:rsid w:val="00AE2468"/>
    <w:rsid w:val="00AE7009"/>
    <w:rsid w:val="00AF0A49"/>
    <w:rsid w:val="00B01BFD"/>
    <w:rsid w:val="00B03A8F"/>
    <w:rsid w:val="00B077C8"/>
    <w:rsid w:val="00B15EBC"/>
    <w:rsid w:val="00B229F8"/>
    <w:rsid w:val="00B22F56"/>
    <w:rsid w:val="00B23DFC"/>
    <w:rsid w:val="00B24316"/>
    <w:rsid w:val="00B25E4E"/>
    <w:rsid w:val="00B37798"/>
    <w:rsid w:val="00B37AB9"/>
    <w:rsid w:val="00B40DD5"/>
    <w:rsid w:val="00B435D7"/>
    <w:rsid w:val="00B4388D"/>
    <w:rsid w:val="00B504F5"/>
    <w:rsid w:val="00B536D9"/>
    <w:rsid w:val="00B57B52"/>
    <w:rsid w:val="00B63522"/>
    <w:rsid w:val="00B6613D"/>
    <w:rsid w:val="00B66C88"/>
    <w:rsid w:val="00B678AD"/>
    <w:rsid w:val="00B70F13"/>
    <w:rsid w:val="00B72260"/>
    <w:rsid w:val="00B72301"/>
    <w:rsid w:val="00B7505D"/>
    <w:rsid w:val="00B777BA"/>
    <w:rsid w:val="00B81D7F"/>
    <w:rsid w:val="00B846C2"/>
    <w:rsid w:val="00B94C54"/>
    <w:rsid w:val="00B964F4"/>
    <w:rsid w:val="00BA6312"/>
    <w:rsid w:val="00BA74AD"/>
    <w:rsid w:val="00BB140D"/>
    <w:rsid w:val="00BB359B"/>
    <w:rsid w:val="00BB5E93"/>
    <w:rsid w:val="00BC08BC"/>
    <w:rsid w:val="00BC0EDD"/>
    <w:rsid w:val="00BC226F"/>
    <w:rsid w:val="00BC3199"/>
    <w:rsid w:val="00BC34C3"/>
    <w:rsid w:val="00BC3B24"/>
    <w:rsid w:val="00BD05C8"/>
    <w:rsid w:val="00BD1453"/>
    <w:rsid w:val="00BD2C12"/>
    <w:rsid w:val="00BD730D"/>
    <w:rsid w:val="00BE0ED6"/>
    <w:rsid w:val="00BE3733"/>
    <w:rsid w:val="00BE4F49"/>
    <w:rsid w:val="00BF03EA"/>
    <w:rsid w:val="00BF1215"/>
    <w:rsid w:val="00BF24B2"/>
    <w:rsid w:val="00BF5DA2"/>
    <w:rsid w:val="00C0242C"/>
    <w:rsid w:val="00C13389"/>
    <w:rsid w:val="00C155BE"/>
    <w:rsid w:val="00C20BA0"/>
    <w:rsid w:val="00C27A9B"/>
    <w:rsid w:val="00C31F18"/>
    <w:rsid w:val="00C37344"/>
    <w:rsid w:val="00C43996"/>
    <w:rsid w:val="00C452F1"/>
    <w:rsid w:val="00C47A74"/>
    <w:rsid w:val="00C54EC4"/>
    <w:rsid w:val="00C61B7F"/>
    <w:rsid w:val="00C622BE"/>
    <w:rsid w:val="00C67BB5"/>
    <w:rsid w:val="00C705F5"/>
    <w:rsid w:val="00C737B7"/>
    <w:rsid w:val="00C739E7"/>
    <w:rsid w:val="00C76086"/>
    <w:rsid w:val="00C867AB"/>
    <w:rsid w:val="00C90860"/>
    <w:rsid w:val="00C91EE0"/>
    <w:rsid w:val="00C931EB"/>
    <w:rsid w:val="00C93250"/>
    <w:rsid w:val="00C956FC"/>
    <w:rsid w:val="00C960B2"/>
    <w:rsid w:val="00C9701A"/>
    <w:rsid w:val="00CA0E10"/>
    <w:rsid w:val="00CA2CEF"/>
    <w:rsid w:val="00CA3E82"/>
    <w:rsid w:val="00CA7A91"/>
    <w:rsid w:val="00CB17E3"/>
    <w:rsid w:val="00CB6A4E"/>
    <w:rsid w:val="00CB74E7"/>
    <w:rsid w:val="00CC08A5"/>
    <w:rsid w:val="00CC0E1D"/>
    <w:rsid w:val="00CC40A6"/>
    <w:rsid w:val="00CD313C"/>
    <w:rsid w:val="00CD533A"/>
    <w:rsid w:val="00CD7897"/>
    <w:rsid w:val="00CE22E4"/>
    <w:rsid w:val="00CE2430"/>
    <w:rsid w:val="00CE27A0"/>
    <w:rsid w:val="00CE58BD"/>
    <w:rsid w:val="00CE58FF"/>
    <w:rsid w:val="00CF38A7"/>
    <w:rsid w:val="00CF69B5"/>
    <w:rsid w:val="00D02381"/>
    <w:rsid w:val="00D07211"/>
    <w:rsid w:val="00D13FCF"/>
    <w:rsid w:val="00D16C71"/>
    <w:rsid w:val="00D177A3"/>
    <w:rsid w:val="00D22695"/>
    <w:rsid w:val="00D246B5"/>
    <w:rsid w:val="00D26BDC"/>
    <w:rsid w:val="00D31C34"/>
    <w:rsid w:val="00D33903"/>
    <w:rsid w:val="00D34185"/>
    <w:rsid w:val="00D34773"/>
    <w:rsid w:val="00D3761D"/>
    <w:rsid w:val="00D42786"/>
    <w:rsid w:val="00D45C04"/>
    <w:rsid w:val="00D46C4D"/>
    <w:rsid w:val="00D47E9D"/>
    <w:rsid w:val="00D5243B"/>
    <w:rsid w:val="00D57DE0"/>
    <w:rsid w:val="00D60F80"/>
    <w:rsid w:val="00D64716"/>
    <w:rsid w:val="00D672AF"/>
    <w:rsid w:val="00D70743"/>
    <w:rsid w:val="00D7172A"/>
    <w:rsid w:val="00D83158"/>
    <w:rsid w:val="00D87CB0"/>
    <w:rsid w:val="00D9083F"/>
    <w:rsid w:val="00D934FC"/>
    <w:rsid w:val="00D93FD7"/>
    <w:rsid w:val="00D95807"/>
    <w:rsid w:val="00DA0D9E"/>
    <w:rsid w:val="00DA1745"/>
    <w:rsid w:val="00DA5840"/>
    <w:rsid w:val="00DA6B30"/>
    <w:rsid w:val="00DB1059"/>
    <w:rsid w:val="00DB1776"/>
    <w:rsid w:val="00DB3079"/>
    <w:rsid w:val="00DC2E19"/>
    <w:rsid w:val="00DC5BC6"/>
    <w:rsid w:val="00DC6BCD"/>
    <w:rsid w:val="00DD11EB"/>
    <w:rsid w:val="00DD45F2"/>
    <w:rsid w:val="00DD6FDF"/>
    <w:rsid w:val="00DE461F"/>
    <w:rsid w:val="00DF24E8"/>
    <w:rsid w:val="00DF7D47"/>
    <w:rsid w:val="00E003D9"/>
    <w:rsid w:val="00E04B1B"/>
    <w:rsid w:val="00E10559"/>
    <w:rsid w:val="00E1238D"/>
    <w:rsid w:val="00E17601"/>
    <w:rsid w:val="00E239EF"/>
    <w:rsid w:val="00E25502"/>
    <w:rsid w:val="00E257D4"/>
    <w:rsid w:val="00E309FA"/>
    <w:rsid w:val="00E43B1B"/>
    <w:rsid w:val="00E476FB"/>
    <w:rsid w:val="00E52075"/>
    <w:rsid w:val="00E55CD4"/>
    <w:rsid w:val="00E55EFB"/>
    <w:rsid w:val="00E6260A"/>
    <w:rsid w:val="00E63C8E"/>
    <w:rsid w:val="00E70EEE"/>
    <w:rsid w:val="00E73A57"/>
    <w:rsid w:val="00E74EFD"/>
    <w:rsid w:val="00E75302"/>
    <w:rsid w:val="00E76B5F"/>
    <w:rsid w:val="00E77499"/>
    <w:rsid w:val="00E820BD"/>
    <w:rsid w:val="00E90FFA"/>
    <w:rsid w:val="00E97551"/>
    <w:rsid w:val="00EA03C1"/>
    <w:rsid w:val="00EA2EC3"/>
    <w:rsid w:val="00EA7EDB"/>
    <w:rsid w:val="00EB1EED"/>
    <w:rsid w:val="00EB4801"/>
    <w:rsid w:val="00EB4841"/>
    <w:rsid w:val="00EC0EE1"/>
    <w:rsid w:val="00EC2EC2"/>
    <w:rsid w:val="00EC364C"/>
    <w:rsid w:val="00EC3BA2"/>
    <w:rsid w:val="00EC5808"/>
    <w:rsid w:val="00ED473B"/>
    <w:rsid w:val="00ED7208"/>
    <w:rsid w:val="00EE1FAE"/>
    <w:rsid w:val="00EF2718"/>
    <w:rsid w:val="00EF4286"/>
    <w:rsid w:val="00EF4BC4"/>
    <w:rsid w:val="00F05A14"/>
    <w:rsid w:val="00F0638A"/>
    <w:rsid w:val="00F07A66"/>
    <w:rsid w:val="00F10EF5"/>
    <w:rsid w:val="00F12C71"/>
    <w:rsid w:val="00F1446B"/>
    <w:rsid w:val="00F15BF3"/>
    <w:rsid w:val="00F22945"/>
    <w:rsid w:val="00F22997"/>
    <w:rsid w:val="00F343F7"/>
    <w:rsid w:val="00F34DE5"/>
    <w:rsid w:val="00F40B1D"/>
    <w:rsid w:val="00F411E5"/>
    <w:rsid w:val="00F43154"/>
    <w:rsid w:val="00F43B98"/>
    <w:rsid w:val="00F4455F"/>
    <w:rsid w:val="00F45456"/>
    <w:rsid w:val="00F46FBD"/>
    <w:rsid w:val="00F53CA9"/>
    <w:rsid w:val="00F53FA9"/>
    <w:rsid w:val="00F5632B"/>
    <w:rsid w:val="00F609A8"/>
    <w:rsid w:val="00F62082"/>
    <w:rsid w:val="00F65AC6"/>
    <w:rsid w:val="00F71C18"/>
    <w:rsid w:val="00F72611"/>
    <w:rsid w:val="00F74AB6"/>
    <w:rsid w:val="00F7665E"/>
    <w:rsid w:val="00F76CD8"/>
    <w:rsid w:val="00F818C1"/>
    <w:rsid w:val="00F81C15"/>
    <w:rsid w:val="00F821DF"/>
    <w:rsid w:val="00F83848"/>
    <w:rsid w:val="00F83AAB"/>
    <w:rsid w:val="00F848F6"/>
    <w:rsid w:val="00F92792"/>
    <w:rsid w:val="00F94AEB"/>
    <w:rsid w:val="00F95319"/>
    <w:rsid w:val="00F956FA"/>
    <w:rsid w:val="00F95A90"/>
    <w:rsid w:val="00FA1B66"/>
    <w:rsid w:val="00FA5F7B"/>
    <w:rsid w:val="00FA78A9"/>
    <w:rsid w:val="00FB24CC"/>
    <w:rsid w:val="00FB67AD"/>
    <w:rsid w:val="00FB6E12"/>
    <w:rsid w:val="00FB77B1"/>
    <w:rsid w:val="00FC3EDC"/>
    <w:rsid w:val="00FC40F1"/>
    <w:rsid w:val="00FC519F"/>
    <w:rsid w:val="00FD31C3"/>
    <w:rsid w:val="00FD4D43"/>
    <w:rsid w:val="00FD5A83"/>
    <w:rsid w:val="00FE0B53"/>
    <w:rsid w:val="00FE1D93"/>
    <w:rsid w:val="00FE1E0F"/>
    <w:rsid w:val="00FE1E76"/>
    <w:rsid w:val="00FE4758"/>
    <w:rsid w:val="00FF2574"/>
    <w:rsid w:val="00FF5128"/>
    <w:rsid w:val="00FF6A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CE6"/>
    <w:pPr>
      <w:spacing w:after="200" w:line="276" w:lineRule="auto"/>
    </w:pPr>
    <w:rPr>
      <w:sz w:val="22"/>
      <w:szCs w:val="22"/>
      <w:lang w:eastAsia="en-US"/>
    </w:rPr>
  </w:style>
  <w:style w:type="paragraph" w:styleId="Heading1">
    <w:name w:val="heading 1"/>
    <w:basedOn w:val="Normal"/>
    <w:link w:val="Heading1Char"/>
    <w:qFormat/>
    <w:rsid w:val="00F46FBD"/>
    <w:pPr>
      <w:keepNext/>
      <w:numPr>
        <w:numId w:val="1"/>
      </w:numPr>
      <w:spacing w:before="120" w:after="120" w:line="240" w:lineRule="auto"/>
      <w:jc w:val="both"/>
      <w:outlineLvl w:val="0"/>
    </w:pPr>
    <w:rPr>
      <w:rFonts w:ascii="Verdana" w:eastAsia="Times New Roman" w:hAnsi="Verdana"/>
      <w:b/>
      <w:kern w:val="28"/>
      <w:sz w:val="20"/>
      <w:szCs w:val="20"/>
    </w:rPr>
  </w:style>
  <w:style w:type="paragraph" w:styleId="Heading2">
    <w:name w:val="heading 2"/>
    <w:basedOn w:val="Normal"/>
    <w:link w:val="Heading2Char"/>
    <w:qFormat/>
    <w:rsid w:val="00F46FBD"/>
    <w:pPr>
      <w:numPr>
        <w:ilvl w:val="1"/>
        <w:numId w:val="1"/>
      </w:numPr>
      <w:spacing w:before="120" w:after="120" w:line="240" w:lineRule="auto"/>
      <w:jc w:val="both"/>
      <w:outlineLvl w:val="1"/>
    </w:pPr>
    <w:rPr>
      <w:rFonts w:ascii="Verdana" w:eastAsia="Times New Roman" w:hAnsi="Verdana"/>
      <w:color w:val="000000"/>
      <w:sz w:val="20"/>
      <w:szCs w:val="20"/>
    </w:rPr>
  </w:style>
  <w:style w:type="paragraph" w:styleId="Heading3">
    <w:name w:val="heading 3"/>
    <w:basedOn w:val="Normal"/>
    <w:link w:val="Heading3Char"/>
    <w:qFormat/>
    <w:rsid w:val="00F46FBD"/>
    <w:pPr>
      <w:numPr>
        <w:ilvl w:val="2"/>
        <w:numId w:val="1"/>
      </w:numPr>
      <w:spacing w:before="120" w:after="120" w:line="240" w:lineRule="auto"/>
      <w:jc w:val="both"/>
      <w:outlineLvl w:val="2"/>
    </w:pPr>
    <w:rPr>
      <w:rFonts w:ascii="Verdana" w:eastAsia="Times New Roman" w:hAnsi="Verdana"/>
      <w:sz w:val="20"/>
      <w:szCs w:val="20"/>
    </w:rPr>
  </w:style>
  <w:style w:type="paragraph" w:styleId="Heading4">
    <w:name w:val="heading 4"/>
    <w:basedOn w:val="Normal"/>
    <w:link w:val="Heading4Char"/>
    <w:qFormat/>
    <w:rsid w:val="00F46FBD"/>
    <w:pPr>
      <w:numPr>
        <w:ilvl w:val="3"/>
        <w:numId w:val="1"/>
      </w:numPr>
      <w:tabs>
        <w:tab w:val="left" w:pos="2261"/>
      </w:tabs>
      <w:spacing w:before="120" w:after="120" w:line="240" w:lineRule="auto"/>
      <w:jc w:val="both"/>
      <w:outlineLvl w:val="3"/>
    </w:pPr>
    <w:rPr>
      <w:rFonts w:ascii="Verdana" w:eastAsia="Times New Roman" w:hAnsi="Verdana"/>
      <w:sz w:val="20"/>
      <w:szCs w:val="20"/>
    </w:rPr>
  </w:style>
  <w:style w:type="paragraph" w:styleId="Heading5">
    <w:name w:val="heading 5"/>
    <w:basedOn w:val="Normal"/>
    <w:link w:val="Heading5Char"/>
    <w:qFormat/>
    <w:rsid w:val="00F46FBD"/>
    <w:pPr>
      <w:numPr>
        <w:ilvl w:val="4"/>
        <w:numId w:val="1"/>
      </w:numPr>
      <w:spacing w:before="120" w:after="120" w:line="240" w:lineRule="auto"/>
      <w:jc w:val="both"/>
      <w:outlineLvl w:val="4"/>
    </w:pPr>
    <w:rPr>
      <w:rFonts w:ascii="Verdana" w:eastAsia="Times New Roman" w:hAnsi="Verdan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40A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C40A6"/>
    <w:rPr>
      <w:rFonts w:ascii="Tahoma" w:hAnsi="Tahoma" w:cs="Tahoma"/>
      <w:sz w:val="16"/>
      <w:szCs w:val="16"/>
    </w:rPr>
  </w:style>
  <w:style w:type="character" w:customStyle="1" w:styleId="Heading1Char">
    <w:name w:val="Heading 1 Char"/>
    <w:link w:val="Heading1"/>
    <w:rsid w:val="00F46FBD"/>
    <w:rPr>
      <w:rFonts w:ascii="Verdana" w:eastAsia="Times New Roman" w:hAnsi="Verdana" w:cs="Times New Roman"/>
      <w:b/>
      <w:kern w:val="28"/>
      <w:sz w:val="20"/>
      <w:szCs w:val="20"/>
    </w:rPr>
  </w:style>
  <w:style w:type="character" w:customStyle="1" w:styleId="Heading2Char">
    <w:name w:val="Heading 2 Char"/>
    <w:link w:val="Heading2"/>
    <w:rsid w:val="00F46FBD"/>
    <w:rPr>
      <w:rFonts w:ascii="Verdana" w:eastAsia="Times New Roman" w:hAnsi="Verdana" w:cs="Times New Roman"/>
      <w:color w:val="000000"/>
      <w:sz w:val="20"/>
      <w:szCs w:val="20"/>
    </w:rPr>
  </w:style>
  <w:style w:type="character" w:customStyle="1" w:styleId="Heading3Char">
    <w:name w:val="Heading 3 Char"/>
    <w:link w:val="Heading3"/>
    <w:rsid w:val="00F46FBD"/>
    <w:rPr>
      <w:rFonts w:ascii="Verdana" w:eastAsia="Times New Roman" w:hAnsi="Verdana" w:cs="Times New Roman"/>
      <w:sz w:val="20"/>
      <w:szCs w:val="20"/>
    </w:rPr>
  </w:style>
  <w:style w:type="character" w:customStyle="1" w:styleId="Heading4Char">
    <w:name w:val="Heading 4 Char"/>
    <w:link w:val="Heading4"/>
    <w:rsid w:val="00F46FBD"/>
    <w:rPr>
      <w:rFonts w:ascii="Verdana" w:eastAsia="Times New Roman" w:hAnsi="Verdana" w:cs="Times New Roman"/>
      <w:sz w:val="20"/>
      <w:szCs w:val="20"/>
    </w:rPr>
  </w:style>
  <w:style w:type="character" w:customStyle="1" w:styleId="Heading5Char">
    <w:name w:val="Heading 5 Char"/>
    <w:link w:val="Heading5"/>
    <w:rsid w:val="00F46FBD"/>
    <w:rPr>
      <w:rFonts w:ascii="Verdana" w:eastAsia="Times New Roman" w:hAnsi="Verdana" w:cs="Times New Roman"/>
      <w:sz w:val="20"/>
      <w:szCs w:val="20"/>
    </w:rPr>
  </w:style>
  <w:style w:type="paragraph" w:styleId="FootnoteText">
    <w:name w:val="footnote text"/>
    <w:basedOn w:val="Normal"/>
    <w:link w:val="FootnoteTextChar"/>
    <w:uiPriority w:val="99"/>
    <w:rsid w:val="00F46FBD"/>
    <w:pPr>
      <w:spacing w:before="120" w:after="120" w:line="240" w:lineRule="auto"/>
      <w:jc w:val="both"/>
    </w:pPr>
    <w:rPr>
      <w:rFonts w:ascii="Verdana" w:eastAsia="Times New Roman" w:hAnsi="Verdana"/>
      <w:sz w:val="20"/>
      <w:szCs w:val="20"/>
    </w:rPr>
  </w:style>
  <w:style w:type="character" w:customStyle="1" w:styleId="FootnoteTextChar">
    <w:name w:val="Footnote Text Char"/>
    <w:link w:val="FootnoteText"/>
    <w:uiPriority w:val="99"/>
    <w:rsid w:val="00F46FBD"/>
    <w:rPr>
      <w:rFonts w:ascii="Verdana" w:eastAsia="Times New Roman" w:hAnsi="Verdana" w:cs="Times New Roman"/>
      <w:sz w:val="20"/>
      <w:szCs w:val="20"/>
    </w:rPr>
  </w:style>
  <w:style w:type="character" w:styleId="FootnoteReference">
    <w:name w:val="footnote reference"/>
    <w:uiPriority w:val="99"/>
    <w:rsid w:val="00F46FBD"/>
    <w:rPr>
      <w:vertAlign w:val="superscript"/>
    </w:rPr>
  </w:style>
  <w:style w:type="paragraph" w:styleId="Header">
    <w:name w:val="header"/>
    <w:basedOn w:val="Normal"/>
    <w:link w:val="HeaderChar"/>
    <w:uiPriority w:val="99"/>
    <w:unhideWhenUsed/>
    <w:rsid w:val="00F46F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6FBD"/>
  </w:style>
  <w:style w:type="paragraph" w:styleId="Footer">
    <w:name w:val="footer"/>
    <w:basedOn w:val="Normal"/>
    <w:link w:val="FooterChar"/>
    <w:uiPriority w:val="99"/>
    <w:unhideWhenUsed/>
    <w:rsid w:val="00F46F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6FBD"/>
  </w:style>
  <w:style w:type="paragraph" w:styleId="NoSpacing">
    <w:name w:val="No Spacing"/>
    <w:uiPriority w:val="1"/>
    <w:qFormat/>
    <w:rsid w:val="00F956FA"/>
    <w:rPr>
      <w:sz w:val="22"/>
      <w:szCs w:val="22"/>
      <w:lang w:eastAsia="en-US"/>
    </w:rPr>
  </w:style>
  <w:style w:type="paragraph" w:styleId="ListParagraph">
    <w:name w:val="List Paragraph"/>
    <w:basedOn w:val="Normal"/>
    <w:uiPriority w:val="34"/>
    <w:qFormat/>
    <w:rsid w:val="004A22C6"/>
    <w:pPr>
      <w:ind w:left="720"/>
      <w:contextualSpacing/>
    </w:pPr>
  </w:style>
  <w:style w:type="paragraph" w:customStyle="1" w:styleId="Bulletskeyfindings">
    <w:name w:val="Bullets (key findings)"/>
    <w:basedOn w:val="Normal"/>
    <w:link w:val="BulletskeyfindingsChar"/>
    <w:uiPriority w:val="99"/>
    <w:rsid w:val="00B37798"/>
    <w:pPr>
      <w:tabs>
        <w:tab w:val="num" w:pos="1003"/>
      </w:tabs>
      <w:spacing w:after="120" w:line="240" w:lineRule="auto"/>
      <w:ind w:left="1003" w:hanging="360"/>
    </w:pPr>
    <w:rPr>
      <w:rFonts w:ascii="Tahoma" w:eastAsia="Times New Roman" w:hAnsi="Tahoma"/>
      <w:color w:val="000000"/>
      <w:sz w:val="20"/>
      <w:szCs w:val="20"/>
    </w:rPr>
  </w:style>
  <w:style w:type="character" w:customStyle="1" w:styleId="BulletskeyfindingsChar">
    <w:name w:val="Bullets (key findings) Char"/>
    <w:link w:val="Bulletskeyfindings"/>
    <w:uiPriority w:val="99"/>
    <w:locked/>
    <w:rsid w:val="00B37798"/>
    <w:rPr>
      <w:rFonts w:ascii="Tahoma" w:eastAsia="Times New Roman" w:hAnsi="Tahoma" w:cs="Times New Roman"/>
      <w:color w:val="000000"/>
      <w:sz w:val="20"/>
      <w:szCs w:val="20"/>
    </w:rPr>
  </w:style>
  <w:style w:type="paragraph" w:customStyle="1" w:styleId="Bulletsspaced">
    <w:name w:val="Bullets (spaced)"/>
    <w:basedOn w:val="Normal"/>
    <w:link w:val="BulletsspacedChar"/>
    <w:uiPriority w:val="99"/>
    <w:rsid w:val="00B37798"/>
    <w:pPr>
      <w:tabs>
        <w:tab w:val="num" w:pos="1980"/>
      </w:tabs>
      <w:spacing w:before="120" w:after="0" w:line="240" w:lineRule="auto"/>
      <w:ind w:left="1980" w:hanging="360"/>
    </w:pPr>
    <w:rPr>
      <w:rFonts w:ascii="Tahoma" w:eastAsia="Times New Roman" w:hAnsi="Tahoma"/>
      <w:color w:val="000000"/>
      <w:sz w:val="20"/>
      <w:szCs w:val="20"/>
    </w:rPr>
  </w:style>
  <w:style w:type="character" w:customStyle="1" w:styleId="BulletsspacedChar">
    <w:name w:val="Bullets (spaced) Char"/>
    <w:link w:val="Bulletsspaced"/>
    <w:uiPriority w:val="99"/>
    <w:locked/>
    <w:rsid w:val="00B37798"/>
    <w:rPr>
      <w:rFonts w:ascii="Tahoma" w:eastAsia="Times New Roman" w:hAnsi="Tahoma" w:cs="Times New Roman"/>
      <w:color w:val="000000"/>
      <w:sz w:val="20"/>
      <w:szCs w:val="20"/>
    </w:rPr>
  </w:style>
  <w:style w:type="character" w:styleId="Hyperlink">
    <w:name w:val="Hyperlink"/>
    <w:uiPriority w:val="99"/>
    <w:rsid w:val="00B37798"/>
    <w:rPr>
      <w:rFonts w:cs="Times New Roman"/>
      <w:color w:val="0000FF"/>
      <w:u w:val="none"/>
    </w:rPr>
  </w:style>
  <w:style w:type="character" w:styleId="FollowedHyperlink">
    <w:name w:val="FollowedHyperlink"/>
    <w:uiPriority w:val="99"/>
    <w:semiHidden/>
    <w:unhideWhenUsed/>
    <w:rsid w:val="00941E23"/>
    <w:rPr>
      <w:color w:val="800080"/>
      <w:u w:val="single"/>
    </w:rPr>
  </w:style>
  <w:style w:type="table" w:styleId="TableGrid">
    <w:name w:val="Table Grid"/>
    <w:basedOn w:val="TableNormal"/>
    <w:uiPriority w:val="59"/>
    <w:rsid w:val="00D672A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D672AF"/>
  </w:style>
  <w:style w:type="paragraph" w:customStyle="1" w:styleId="Default">
    <w:name w:val="Default"/>
    <w:rsid w:val="000426ED"/>
    <w:pPr>
      <w:autoSpaceDE w:val="0"/>
      <w:autoSpaceDN w:val="0"/>
      <w:adjustRightInd w:val="0"/>
    </w:pPr>
    <w:rPr>
      <w:rFonts w:ascii="Arial" w:hAnsi="Arial" w:cs="Arial"/>
      <w:color w:val="000000"/>
      <w:sz w:val="24"/>
      <w:szCs w:val="24"/>
    </w:rPr>
  </w:style>
  <w:style w:type="paragraph" w:customStyle="1" w:styleId="DeptOutNumbered">
    <w:name w:val="DeptOutNumbered"/>
    <w:basedOn w:val="Normal"/>
    <w:rsid w:val="00F07A66"/>
    <w:pPr>
      <w:numPr>
        <w:numId w:val="15"/>
      </w:numPr>
      <w:spacing w:before="120" w:after="120" w:line="240" w:lineRule="auto"/>
      <w:jc w:val="both"/>
    </w:pPr>
    <w:rPr>
      <w:rFonts w:ascii="Verdana" w:eastAsia="Times New Roman" w:hAnsi="Verdana"/>
      <w:sz w:val="20"/>
      <w:szCs w:val="20"/>
    </w:rPr>
  </w:style>
  <w:style w:type="character" w:styleId="CommentReference">
    <w:name w:val="annotation reference"/>
    <w:basedOn w:val="DefaultParagraphFont"/>
    <w:uiPriority w:val="99"/>
    <w:semiHidden/>
    <w:unhideWhenUsed/>
    <w:rsid w:val="00F83AAB"/>
    <w:rPr>
      <w:sz w:val="16"/>
      <w:szCs w:val="16"/>
    </w:rPr>
  </w:style>
  <w:style w:type="paragraph" w:styleId="CommentText">
    <w:name w:val="annotation text"/>
    <w:basedOn w:val="Normal"/>
    <w:link w:val="CommentTextChar"/>
    <w:uiPriority w:val="99"/>
    <w:semiHidden/>
    <w:unhideWhenUsed/>
    <w:rsid w:val="00F83AAB"/>
    <w:pPr>
      <w:spacing w:line="240" w:lineRule="auto"/>
    </w:pPr>
    <w:rPr>
      <w:sz w:val="20"/>
      <w:szCs w:val="20"/>
    </w:rPr>
  </w:style>
  <w:style w:type="character" w:customStyle="1" w:styleId="CommentTextChar">
    <w:name w:val="Comment Text Char"/>
    <w:basedOn w:val="DefaultParagraphFont"/>
    <w:link w:val="CommentText"/>
    <w:uiPriority w:val="99"/>
    <w:semiHidden/>
    <w:rsid w:val="00F83AAB"/>
    <w:rPr>
      <w:lang w:eastAsia="en-US"/>
    </w:rPr>
  </w:style>
  <w:style w:type="paragraph" w:styleId="CommentSubject">
    <w:name w:val="annotation subject"/>
    <w:basedOn w:val="CommentText"/>
    <w:next w:val="CommentText"/>
    <w:link w:val="CommentSubjectChar"/>
    <w:uiPriority w:val="99"/>
    <w:semiHidden/>
    <w:unhideWhenUsed/>
    <w:rsid w:val="00F83AAB"/>
    <w:rPr>
      <w:b/>
      <w:bCs/>
    </w:rPr>
  </w:style>
  <w:style w:type="character" w:customStyle="1" w:styleId="CommentSubjectChar">
    <w:name w:val="Comment Subject Char"/>
    <w:basedOn w:val="CommentTextChar"/>
    <w:link w:val="CommentSubject"/>
    <w:uiPriority w:val="99"/>
    <w:semiHidden/>
    <w:rsid w:val="00F83AAB"/>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CE6"/>
    <w:pPr>
      <w:spacing w:after="200" w:line="276" w:lineRule="auto"/>
    </w:pPr>
    <w:rPr>
      <w:sz w:val="22"/>
      <w:szCs w:val="22"/>
      <w:lang w:eastAsia="en-US"/>
    </w:rPr>
  </w:style>
  <w:style w:type="paragraph" w:styleId="Heading1">
    <w:name w:val="heading 1"/>
    <w:basedOn w:val="Normal"/>
    <w:link w:val="Heading1Char"/>
    <w:qFormat/>
    <w:rsid w:val="00F46FBD"/>
    <w:pPr>
      <w:keepNext/>
      <w:numPr>
        <w:numId w:val="1"/>
      </w:numPr>
      <w:spacing w:before="120" w:after="120" w:line="240" w:lineRule="auto"/>
      <w:jc w:val="both"/>
      <w:outlineLvl w:val="0"/>
    </w:pPr>
    <w:rPr>
      <w:rFonts w:ascii="Verdana" w:eastAsia="Times New Roman" w:hAnsi="Verdana"/>
      <w:b/>
      <w:kern w:val="28"/>
      <w:sz w:val="20"/>
      <w:szCs w:val="20"/>
    </w:rPr>
  </w:style>
  <w:style w:type="paragraph" w:styleId="Heading2">
    <w:name w:val="heading 2"/>
    <w:basedOn w:val="Normal"/>
    <w:link w:val="Heading2Char"/>
    <w:qFormat/>
    <w:rsid w:val="00F46FBD"/>
    <w:pPr>
      <w:numPr>
        <w:ilvl w:val="1"/>
        <w:numId w:val="1"/>
      </w:numPr>
      <w:spacing w:before="120" w:after="120" w:line="240" w:lineRule="auto"/>
      <w:jc w:val="both"/>
      <w:outlineLvl w:val="1"/>
    </w:pPr>
    <w:rPr>
      <w:rFonts w:ascii="Verdana" w:eastAsia="Times New Roman" w:hAnsi="Verdana"/>
      <w:color w:val="000000"/>
      <w:sz w:val="20"/>
      <w:szCs w:val="20"/>
    </w:rPr>
  </w:style>
  <w:style w:type="paragraph" w:styleId="Heading3">
    <w:name w:val="heading 3"/>
    <w:basedOn w:val="Normal"/>
    <w:link w:val="Heading3Char"/>
    <w:qFormat/>
    <w:rsid w:val="00F46FBD"/>
    <w:pPr>
      <w:numPr>
        <w:ilvl w:val="2"/>
        <w:numId w:val="1"/>
      </w:numPr>
      <w:spacing w:before="120" w:after="120" w:line="240" w:lineRule="auto"/>
      <w:jc w:val="both"/>
      <w:outlineLvl w:val="2"/>
    </w:pPr>
    <w:rPr>
      <w:rFonts w:ascii="Verdana" w:eastAsia="Times New Roman" w:hAnsi="Verdana"/>
      <w:sz w:val="20"/>
      <w:szCs w:val="20"/>
    </w:rPr>
  </w:style>
  <w:style w:type="paragraph" w:styleId="Heading4">
    <w:name w:val="heading 4"/>
    <w:basedOn w:val="Normal"/>
    <w:link w:val="Heading4Char"/>
    <w:qFormat/>
    <w:rsid w:val="00F46FBD"/>
    <w:pPr>
      <w:numPr>
        <w:ilvl w:val="3"/>
        <w:numId w:val="1"/>
      </w:numPr>
      <w:tabs>
        <w:tab w:val="left" w:pos="2261"/>
      </w:tabs>
      <w:spacing w:before="120" w:after="120" w:line="240" w:lineRule="auto"/>
      <w:jc w:val="both"/>
      <w:outlineLvl w:val="3"/>
    </w:pPr>
    <w:rPr>
      <w:rFonts w:ascii="Verdana" w:eastAsia="Times New Roman" w:hAnsi="Verdana"/>
      <w:sz w:val="20"/>
      <w:szCs w:val="20"/>
    </w:rPr>
  </w:style>
  <w:style w:type="paragraph" w:styleId="Heading5">
    <w:name w:val="heading 5"/>
    <w:basedOn w:val="Normal"/>
    <w:link w:val="Heading5Char"/>
    <w:qFormat/>
    <w:rsid w:val="00F46FBD"/>
    <w:pPr>
      <w:numPr>
        <w:ilvl w:val="4"/>
        <w:numId w:val="1"/>
      </w:numPr>
      <w:spacing w:before="120" w:after="120" w:line="240" w:lineRule="auto"/>
      <w:jc w:val="both"/>
      <w:outlineLvl w:val="4"/>
    </w:pPr>
    <w:rPr>
      <w:rFonts w:ascii="Verdana" w:eastAsia="Times New Roman" w:hAnsi="Verdan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40A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C40A6"/>
    <w:rPr>
      <w:rFonts w:ascii="Tahoma" w:hAnsi="Tahoma" w:cs="Tahoma"/>
      <w:sz w:val="16"/>
      <w:szCs w:val="16"/>
    </w:rPr>
  </w:style>
  <w:style w:type="character" w:customStyle="1" w:styleId="Heading1Char">
    <w:name w:val="Heading 1 Char"/>
    <w:link w:val="Heading1"/>
    <w:rsid w:val="00F46FBD"/>
    <w:rPr>
      <w:rFonts w:ascii="Verdana" w:eastAsia="Times New Roman" w:hAnsi="Verdana" w:cs="Times New Roman"/>
      <w:b/>
      <w:kern w:val="28"/>
      <w:sz w:val="20"/>
      <w:szCs w:val="20"/>
    </w:rPr>
  </w:style>
  <w:style w:type="character" w:customStyle="1" w:styleId="Heading2Char">
    <w:name w:val="Heading 2 Char"/>
    <w:link w:val="Heading2"/>
    <w:rsid w:val="00F46FBD"/>
    <w:rPr>
      <w:rFonts w:ascii="Verdana" w:eastAsia="Times New Roman" w:hAnsi="Verdana" w:cs="Times New Roman"/>
      <w:color w:val="000000"/>
      <w:sz w:val="20"/>
      <w:szCs w:val="20"/>
    </w:rPr>
  </w:style>
  <w:style w:type="character" w:customStyle="1" w:styleId="Heading3Char">
    <w:name w:val="Heading 3 Char"/>
    <w:link w:val="Heading3"/>
    <w:rsid w:val="00F46FBD"/>
    <w:rPr>
      <w:rFonts w:ascii="Verdana" w:eastAsia="Times New Roman" w:hAnsi="Verdana" w:cs="Times New Roman"/>
      <w:sz w:val="20"/>
      <w:szCs w:val="20"/>
    </w:rPr>
  </w:style>
  <w:style w:type="character" w:customStyle="1" w:styleId="Heading4Char">
    <w:name w:val="Heading 4 Char"/>
    <w:link w:val="Heading4"/>
    <w:rsid w:val="00F46FBD"/>
    <w:rPr>
      <w:rFonts w:ascii="Verdana" w:eastAsia="Times New Roman" w:hAnsi="Verdana" w:cs="Times New Roman"/>
      <w:sz w:val="20"/>
      <w:szCs w:val="20"/>
    </w:rPr>
  </w:style>
  <w:style w:type="character" w:customStyle="1" w:styleId="Heading5Char">
    <w:name w:val="Heading 5 Char"/>
    <w:link w:val="Heading5"/>
    <w:rsid w:val="00F46FBD"/>
    <w:rPr>
      <w:rFonts w:ascii="Verdana" w:eastAsia="Times New Roman" w:hAnsi="Verdana" w:cs="Times New Roman"/>
      <w:sz w:val="20"/>
      <w:szCs w:val="20"/>
    </w:rPr>
  </w:style>
  <w:style w:type="paragraph" w:styleId="FootnoteText">
    <w:name w:val="footnote text"/>
    <w:basedOn w:val="Normal"/>
    <w:link w:val="FootnoteTextChar"/>
    <w:uiPriority w:val="99"/>
    <w:rsid w:val="00F46FBD"/>
    <w:pPr>
      <w:spacing w:before="120" w:after="120" w:line="240" w:lineRule="auto"/>
      <w:jc w:val="both"/>
    </w:pPr>
    <w:rPr>
      <w:rFonts w:ascii="Verdana" w:eastAsia="Times New Roman" w:hAnsi="Verdana"/>
      <w:sz w:val="20"/>
      <w:szCs w:val="20"/>
    </w:rPr>
  </w:style>
  <w:style w:type="character" w:customStyle="1" w:styleId="FootnoteTextChar">
    <w:name w:val="Footnote Text Char"/>
    <w:link w:val="FootnoteText"/>
    <w:uiPriority w:val="99"/>
    <w:rsid w:val="00F46FBD"/>
    <w:rPr>
      <w:rFonts w:ascii="Verdana" w:eastAsia="Times New Roman" w:hAnsi="Verdana" w:cs="Times New Roman"/>
      <w:sz w:val="20"/>
      <w:szCs w:val="20"/>
    </w:rPr>
  </w:style>
  <w:style w:type="character" w:styleId="FootnoteReference">
    <w:name w:val="footnote reference"/>
    <w:uiPriority w:val="99"/>
    <w:rsid w:val="00F46FBD"/>
    <w:rPr>
      <w:vertAlign w:val="superscript"/>
    </w:rPr>
  </w:style>
  <w:style w:type="paragraph" w:styleId="Header">
    <w:name w:val="header"/>
    <w:basedOn w:val="Normal"/>
    <w:link w:val="HeaderChar"/>
    <w:uiPriority w:val="99"/>
    <w:unhideWhenUsed/>
    <w:rsid w:val="00F46F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6FBD"/>
  </w:style>
  <w:style w:type="paragraph" w:styleId="Footer">
    <w:name w:val="footer"/>
    <w:basedOn w:val="Normal"/>
    <w:link w:val="FooterChar"/>
    <w:uiPriority w:val="99"/>
    <w:unhideWhenUsed/>
    <w:rsid w:val="00F46F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6FBD"/>
  </w:style>
  <w:style w:type="paragraph" w:styleId="NoSpacing">
    <w:name w:val="No Spacing"/>
    <w:uiPriority w:val="1"/>
    <w:qFormat/>
    <w:rsid w:val="00F956FA"/>
    <w:rPr>
      <w:sz w:val="22"/>
      <w:szCs w:val="22"/>
      <w:lang w:eastAsia="en-US"/>
    </w:rPr>
  </w:style>
  <w:style w:type="paragraph" w:styleId="ListParagraph">
    <w:name w:val="List Paragraph"/>
    <w:basedOn w:val="Normal"/>
    <w:uiPriority w:val="34"/>
    <w:qFormat/>
    <w:rsid w:val="004A22C6"/>
    <w:pPr>
      <w:ind w:left="720"/>
      <w:contextualSpacing/>
    </w:pPr>
  </w:style>
  <w:style w:type="paragraph" w:customStyle="1" w:styleId="Bulletskeyfindings">
    <w:name w:val="Bullets (key findings)"/>
    <w:basedOn w:val="Normal"/>
    <w:link w:val="BulletskeyfindingsChar"/>
    <w:uiPriority w:val="99"/>
    <w:rsid w:val="00B37798"/>
    <w:pPr>
      <w:tabs>
        <w:tab w:val="num" w:pos="1003"/>
      </w:tabs>
      <w:spacing w:after="120" w:line="240" w:lineRule="auto"/>
      <w:ind w:left="1003" w:hanging="360"/>
    </w:pPr>
    <w:rPr>
      <w:rFonts w:ascii="Tahoma" w:eastAsia="Times New Roman" w:hAnsi="Tahoma"/>
      <w:color w:val="000000"/>
      <w:sz w:val="20"/>
      <w:szCs w:val="20"/>
    </w:rPr>
  </w:style>
  <w:style w:type="character" w:customStyle="1" w:styleId="BulletskeyfindingsChar">
    <w:name w:val="Bullets (key findings) Char"/>
    <w:link w:val="Bulletskeyfindings"/>
    <w:uiPriority w:val="99"/>
    <w:locked/>
    <w:rsid w:val="00B37798"/>
    <w:rPr>
      <w:rFonts w:ascii="Tahoma" w:eastAsia="Times New Roman" w:hAnsi="Tahoma" w:cs="Times New Roman"/>
      <w:color w:val="000000"/>
      <w:sz w:val="20"/>
      <w:szCs w:val="20"/>
    </w:rPr>
  </w:style>
  <w:style w:type="paragraph" w:customStyle="1" w:styleId="Bulletsspaced">
    <w:name w:val="Bullets (spaced)"/>
    <w:basedOn w:val="Normal"/>
    <w:link w:val="BulletsspacedChar"/>
    <w:uiPriority w:val="99"/>
    <w:rsid w:val="00B37798"/>
    <w:pPr>
      <w:tabs>
        <w:tab w:val="num" w:pos="1980"/>
      </w:tabs>
      <w:spacing w:before="120" w:after="0" w:line="240" w:lineRule="auto"/>
      <w:ind w:left="1980" w:hanging="360"/>
    </w:pPr>
    <w:rPr>
      <w:rFonts w:ascii="Tahoma" w:eastAsia="Times New Roman" w:hAnsi="Tahoma"/>
      <w:color w:val="000000"/>
      <w:sz w:val="20"/>
      <w:szCs w:val="20"/>
    </w:rPr>
  </w:style>
  <w:style w:type="character" w:customStyle="1" w:styleId="BulletsspacedChar">
    <w:name w:val="Bullets (spaced) Char"/>
    <w:link w:val="Bulletsspaced"/>
    <w:uiPriority w:val="99"/>
    <w:locked/>
    <w:rsid w:val="00B37798"/>
    <w:rPr>
      <w:rFonts w:ascii="Tahoma" w:eastAsia="Times New Roman" w:hAnsi="Tahoma" w:cs="Times New Roman"/>
      <w:color w:val="000000"/>
      <w:sz w:val="20"/>
      <w:szCs w:val="20"/>
    </w:rPr>
  </w:style>
  <w:style w:type="character" w:styleId="Hyperlink">
    <w:name w:val="Hyperlink"/>
    <w:uiPriority w:val="99"/>
    <w:rsid w:val="00B37798"/>
    <w:rPr>
      <w:rFonts w:cs="Times New Roman"/>
      <w:color w:val="0000FF"/>
      <w:u w:val="none"/>
    </w:rPr>
  </w:style>
  <w:style w:type="character" w:styleId="FollowedHyperlink">
    <w:name w:val="FollowedHyperlink"/>
    <w:uiPriority w:val="99"/>
    <w:semiHidden/>
    <w:unhideWhenUsed/>
    <w:rsid w:val="00941E23"/>
    <w:rPr>
      <w:color w:val="800080"/>
      <w:u w:val="single"/>
    </w:rPr>
  </w:style>
  <w:style w:type="table" w:styleId="TableGrid">
    <w:name w:val="Table Grid"/>
    <w:basedOn w:val="TableNormal"/>
    <w:uiPriority w:val="59"/>
    <w:rsid w:val="00D672A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D672AF"/>
  </w:style>
  <w:style w:type="paragraph" w:customStyle="1" w:styleId="Default">
    <w:name w:val="Default"/>
    <w:rsid w:val="000426ED"/>
    <w:pPr>
      <w:autoSpaceDE w:val="0"/>
      <w:autoSpaceDN w:val="0"/>
      <w:adjustRightInd w:val="0"/>
    </w:pPr>
    <w:rPr>
      <w:rFonts w:ascii="Arial" w:hAnsi="Arial" w:cs="Arial"/>
      <w:color w:val="000000"/>
      <w:sz w:val="24"/>
      <w:szCs w:val="24"/>
    </w:rPr>
  </w:style>
  <w:style w:type="paragraph" w:customStyle="1" w:styleId="DeptOutNumbered">
    <w:name w:val="DeptOutNumbered"/>
    <w:basedOn w:val="Normal"/>
    <w:rsid w:val="00F07A66"/>
    <w:pPr>
      <w:numPr>
        <w:numId w:val="15"/>
      </w:numPr>
      <w:spacing w:before="120" w:after="120" w:line="240" w:lineRule="auto"/>
      <w:jc w:val="both"/>
    </w:pPr>
    <w:rPr>
      <w:rFonts w:ascii="Verdana" w:eastAsia="Times New Roman" w:hAnsi="Verdana"/>
      <w:sz w:val="20"/>
      <w:szCs w:val="20"/>
    </w:rPr>
  </w:style>
  <w:style w:type="character" w:styleId="CommentReference">
    <w:name w:val="annotation reference"/>
    <w:basedOn w:val="DefaultParagraphFont"/>
    <w:uiPriority w:val="99"/>
    <w:semiHidden/>
    <w:unhideWhenUsed/>
    <w:rsid w:val="00F83AAB"/>
    <w:rPr>
      <w:sz w:val="16"/>
      <w:szCs w:val="16"/>
    </w:rPr>
  </w:style>
  <w:style w:type="paragraph" w:styleId="CommentText">
    <w:name w:val="annotation text"/>
    <w:basedOn w:val="Normal"/>
    <w:link w:val="CommentTextChar"/>
    <w:uiPriority w:val="99"/>
    <w:semiHidden/>
    <w:unhideWhenUsed/>
    <w:rsid w:val="00F83AAB"/>
    <w:pPr>
      <w:spacing w:line="240" w:lineRule="auto"/>
    </w:pPr>
    <w:rPr>
      <w:sz w:val="20"/>
      <w:szCs w:val="20"/>
    </w:rPr>
  </w:style>
  <w:style w:type="character" w:customStyle="1" w:styleId="CommentTextChar">
    <w:name w:val="Comment Text Char"/>
    <w:basedOn w:val="DefaultParagraphFont"/>
    <w:link w:val="CommentText"/>
    <w:uiPriority w:val="99"/>
    <w:semiHidden/>
    <w:rsid w:val="00F83AAB"/>
    <w:rPr>
      <w:lang w:eastAsia="en-US"/>
    </w:rPr>
  </w:style>
  <w:style w:type="paragraph" w:styleId="CommentSubject">
    <w:name w:val="annotation subject"/>
    <w:basedOn w:val="CommentText"/>
    <w:next w:val="CommentText"/>
    <w:link w:val="CommentSubjectChar"/>
    <w:uiPriority w:val="99"/>
    <w:semiHidden/>
    <w:unhideWhenUsed/>
    <w:rsid w:val="00F83AAB"/>
    <w:rPr>
      <w:b/>
      <w:bCs/>
    </w:rPr>
  </w:style>
  <w:style w:type="character" w:customStyle="1" w:styleId="CommentSubjectChar">
    <w:name w:val="Comment Subject Char"/>
    <w:basedOn w:val="CommentTextChar"/>
    <w:link w:val="CommentSubject"/>
    <w:uiPriority w:val="99"/>
    <w:semiHidden/>
    <w:rsid w:val="00F83AAB"/>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262489">
      <w:bodyDiv w:val="1"/>
      <w:marLeft w:val="0"/>
      <w:marRight w:val="0"/>
      <w:marTop w:val="0"/>
      <w:marBottom w:val="0"/>
      <w:divBdr>
        <w:top w:val="none" w:sz="0" w:space="0" w:color="auto"/>
        <w:left w:val="none" w:sz="0" w:space="0" w:color="auto"/>
        <w:bottom w:val="none" w:sz="0" w:space="0" w:color="auto"/>
        <w:right w:val="none" w:sz="0" w:space="0" w:color="auto"/>
      </w:divBdr>
    </w:div>
    <w:div w:id="255135902">
      <w:bodyDiv w:val="1"/>
      <w:marLeft w:val="0"/>
      <w:marRight w:val="0"/>
      <w:marTop w:val="0"/>
      <w:marBottom w:val="0"/>
      <w:divBdr>
        <w:top w:val="none" w:sz="0" w:space="0" w:color="auto"/>
        <w:left w:val="none" w:sz="0" w:space="0" w:color="auto"/>
        <w:bottom w:val="none" w:sz="0" w:space="0" w:color="auto"/>
        <w:right w:val="none" w:sz="0" w:space="0" w:color="auto"/>
      </w:divBdr>
      <w:divsChild>
        <w:div w:id="1441686388">
          <w:marLeft w:val="0"/>
          <w:marRight w:val="0"/>
          <w:marTop w:val="0"/>
          <w:marBottom w:val="0"/>
          <w:divBdr>
            <w:top w:val="none" w:sz="0" w:space="0" w:color="auto"/>
            <w:left w:val="none" w:sz="0" w:space="0" w:color="auto"/>
            <w:bottom w:val="none" w:sz="0" w:space="0" w:color="auto"/>
            <w:right w:val="none" w:sz="0" w:space="0" w:color="auto"/>
          </w:divBdr>
        </w:div>
        <w:div w:id="170871999">
          <w:marLeft w:val="0"/>
          <w:marRight w:val="0"/>
          <w:marTop w:val="0"/>
          <w:marBottom w:val="0"/>
          <w:divBdr>
            <w:top w:val="none" w:sz="0" w:space="0" w:color="auto"/>
            <w:left w:val="none" w:sz="0" w:space="0" w:color="auto"/>
            <w:bottom w:val="none" w:sz="0" w:space="0" w:color="auto"/>
            <w:right w:val="none" w:sz="0" w:space="0" w:color="auto"/>
          </w:divBdr>
        </w:div>
        <w:div w:id="1724449424">
          <w:marLeft w:val="0"/>
          <w:marRight w:val="0"/>
          <w:marTop w:val="0"/>
          <w:marBottom w:val="0"/>
          <w:divBdr>
            <w:top w:val="none" w:sz="0" w:space="0" w:color="auto"/>
            <w:left w:val="none" w:sz="0" w:space="0" w:color="auto"/>
            <w:bottom w:val="none" w:sz="0" w:space="0" w:color="auto"/>
            <w:right w:val="none" w:sz="0" w:space="0" w:color="auto"/>
          </w:divBdr>
        </w:div>
        <w:div w:id="1649165283">
          <w:marLeft w:val="0"/>
          <w:marRight w:val="0"/>
          <w:marTop w:val="0"/>
          <w:marBottom w:val="0"/>
          <w:divBdr>
            <w:top w:val="none" w:sz="0" w:space="0" w:color="auto"/>
            <w:left w:val="none" w:sz="0" w:space="0" w:color="auto"/>
            <w:bottom w:val="none" w:sz="0" w:space="0" w:color="auto"/>
            <w:right w:val="none" w:sz="0" w:space="0" w:color="auto"/>
          </w:divBdr>
        </w:div>
        <w:div w:id="1903784672">
          <w:marLeft w:val="0"/>
          <w:marRight w:val="0"/>
          <w:marTop w:val="0"/>
          <w:marBottom w:val="0"/>
          <w:divBdr>
            <w:top w:val="none" w:sz="0" w:space="0" w:color="auto"/>
            <w:left w:val="none" w:sz="0" w:space="0" w:color="auto"/>
            <w:bottom w:val="none" w:sz="0" w:space="0" w:color="auto"/>
            <w:right w:val="none" w:sz="0" w:space="0" w:color="auto"/>
          </w:divBdr>
        </w:div>
        <w:div w:id="559095947">
          <w:marLeft w:val="0"/>
          <w:marRight w:val="0"/>
          <w:marTop w:val="0"/>
          <w:marBottom w:val="0"/>
          <w:divBdr>
            <w:top w:val="none" w:sz="0" w:space="0" w:color="auto"/>
            <w:left w:val="none" w:sz="0" w:space="0" w:color="auto"/>
            <w:bottom w:val="none" w:sz="0" w:space="0" w:color="auto"/>
            <w:right w:val="none" w:sz="0" w:space="0" w:color="auto"/>
          </w:divBdr>
        </w:div>
      </w:divsChild>
    </w:div>
    <w:div w:id="647903116">
      <w:bodyDiv w:val="1"/>
      <w:marLeft w:val="0"/>
      <w:marRight w:val="0"/>
      <w:marTop w:val="0"/>
      <w:marBottom w:val="0"/>
      <w:divBdr>
        <w:top w:val="none" w:sz="0" w:space="0" w:color="auto"/>
        <w:left w:val="none" w:sz="0" w:space="0" w:color="auto"/>
        <w:bottom w:val="none" w:sz="0" w:space="0" w:color="auto"/>
        <w:right w:val="none" w:sz="0" w:space="0" w:color="auto"/>
      </w:divBdr>
    </w:div>
    <w:div w:id="1460760624">
      <w:bodyDiv w:val="1"/>
      <w:marLeft w:val="0"/>
      <w:marRight w:val="0"/>
      <w:marTop w:val="0"/>
      <w:marBottom w:val="0"/>
      <w:divBdr>
        <w:top w:val="none" w:sz="0" w:space="0" w:color="auto"/>
        <w:left w:val="none" w:sz="0" w:space="0" w:color="auto"/>
        <w:bottom w:val="none" w:sz="0" w:space="0" w:color="auto"/>
        <w:right w:val="none" w:sz="0" w:space="0" w:color="auto"/>
      </w:divBdr>
    </w:div>
    <w:div w:id="1758206184">
      <w:bodyDiv w:val="1"/>
      <w:marLeft w:val="0"/>
      <w:marRight w:val="0"/>
      <w:marTop w:val="0"/>
      <w:marBottom w:val="0"/>
      <w:divBdr>
        <w:top w:val="none" w:sz="0" w:space="0" w:color="auto"/>
        <w:left w:val="none" w:sz="0" w:space="0" w:color="auto"/>
        <w:bottom w:val="none" w:sz="0" w:space="0" w:color="auto"/>
        <w:right w:val="none" w:sz="0" w:space="0" w:color="auto"/>
      </w:divBdr>
    </w:div>
    <w:div w:id="2134791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904B0-EFE8-4F93-8AD0-B809DE841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2017</Words>
  <Characters>11503</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13494</CharactersWithSpaces>
  <SharedDoc>false</SharedDoc>
  <HLinks>
    <vt:vector size="6" baseType="variant">
      <vt:variant>
        <vt:i4>1310788</vt:i4>
      </vt:variant>
      <vt:variant>
        <vt:i4>0</vt:i4>
      </vt:variant>
      <vt:variant>
        <vt:i4>0</vt:i4>
      </vt:variant>
      <vt:variant>
        <vt:i4>5</vt:i4>
      </vt:variant>
      <vt:variant>
        <vt:lpwstr>http://www.optimus-education.com/conferences/governanceBham/main?r=SGOSS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dc:creator>
  <cp:lastModifiedBy>Lee Penfold</cp:lastModifiedBy>
  <cp:revision>2</cp:revision>
  <dcterms:created xsi:type="dcterms:W3CDTF">2015-07-12T18:21:00Z</dcterms:created>
  <dcterms:modified xsi:type="dcterms:W3CDTF">2015-07-12T18:21:00Z</dcterms:modified>
</cp:coreProperties>
</file>