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251C" w:rsidRDefault="00B4251C" w:rsidP="00E459D0">
      <w:pPr>
        <w:ind w:left="7200"/>
        <w:rPr>
          <w:noProof/>
          <w:lang w:eastAsia="en-G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4324565</wp:posOffset>
                </wp:positionH>
                <wp:positionV relativeFrom="paragraph">
                  <wp:posOffset>-599</wp:posOffset>
                </wp:positionV>
                <wp:extent cx="2458529" cy="2113472"/>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2458529" cy="21134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251C" w:rsidRDefault="00B4251C">
                            <w:r>
                              <w:rPr>
                                <w:noProof/>
                                <w:lang w:eastAsia="en-GB"/>
                              </w:rPr>
                              <w:drawing>
                                <wp:inline distT="0" distB="0" distL="0" distR="0" wp14:anchorId="3C6507E4" wp14:editId="0AEC9A63">
                                  <wp:extent cx="1958340" cy="181165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8340" cy="18116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0.5pt;margin-top:-.05pt;width:193.6pt;height:166.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" fillcolor="white [3201]" stroked="f" strokeweight=".5pt">
                <v:textbox>
                  <w:txbxContent>
                    <w:p w:rsidR="00B4251C" w:rsidRDefault="00B4251C">
                      <w:r>
                        <w:rPr>
                          <w:noProof/>
                          <w:lang w:eastAsia="en-GB"/>
                        </w:rPr>
                        <w:drawing>
                          <wp:inline distT="0" distB="0" distL="0" distR="0" wp14:anchorId="3C6507E4" wp14:editId="0AEC9A63">
                            <wp:extent cx="1958340" cy="181165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8340" cy="1811655"/>
                                    </a:xfrm>
                                    <a:prstGeom prst="rect">
                                      <a:avLst/>
                                    </a:prstGeom>
                                    <a:noFill/>
                                    <a:ln>
                                      <a:noFill/>
                                    </a:ln>
                                  </pic:spPr>
                                </pic:pic>
                              </a:graphicData>
                            </a:graphic>
                          </wp:inline>
                        </w:drawing>
                      </w:r>
                    </w:p>
                  </w:txbxContent>
                </v:textbox>
              </v:shape>
            </w:pict>
          </mc:Fallback>
        </mc:AlternateContent>
      </w:r>
      <w:r w:rsidR="004D6328">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240665</wp:posOffset>
                </wp:positionH>
                <wp:positionV relativeFrom="paragraph">
                  <wp:posOffset>81915</wp:posOffset>
                </wp:positionV>
                <wp:extent cx="3971925" cy="1790700"/>
                <wp:effectExtent l="0" t="0" r="952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79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107B" w:rsidRPr="00E006E5" w:rsidRDefault="0094107B" w:rsidP="001A4BB9">
                            <w:pPr>
                              <w:rPr>
                                <w:rFonts w:ascii="Arial" w:hAnsi="Arial" w:cs="Arial"/>
                                <w:b/>
                                <w:sz w:val="40"/>
                                <w:szCs w:val="40"/>
                              </w:rPr>
                            </w:pPr>
                            <w:r w:rsidRPr="00E006E5">
                              <w:rPr>
                                <w:rFonts w:ascii="Arial" w:hAnsi="Arial" w:cs="Arial"/>
                                <w:b/>
                                <w:sz w:val="40"/>
                                <w:szCs w:val="40"/>
                              </w:rPr>
                              <w:t>WESTLEA PRIMARY SCHOOL</w:t>
                            </w:r>
                          </w:p>
                          <w:p w:rsidR="0094107B" w:rsidRDefault="0094107B" w:rsidP="001A4BB9">
                            <w:pPr>
                              <w:rPr>
                                <w:rFonts w:ascii="Arial" w:hAnsi="Arial" w:cs="Arial"/>
                                <w:b/>
                              </w:rPr>
                            </w:pPr>
                            <w:r w:rsidRPr="00FC2F3C">
                              <w:rPr>
                                <w:rFonts w:ascii="Arial" w:hAnsi="Arial" w:cs="Arial"/>
                                <w:b/>
                              </w:rPr>
                              <w:t>Company Number 8713214</w:t>
                            </w:r>
                          </w:p>
                          <w:p w:rsidR="0094107B" w:rsidRPr="00E006E5" w:rsidRDefault="006035B4" w:rsidP="001A4BB9">
                            <w:pPr>
                              <w:rPr>
                                <w:rFonts w:ascii="Arial" w:hAnsi="Arial" w:cs="Arial"/>
                                <w:b/>
                                <w:sz w:val="28"/>
                                <w:szCs w:val="28"/>
                              </w:rPr>
                            </w:pPr>
                            <w:r>
                              <w:rPr>
                                <w:rFonts w:ascii="Arial" w:hAnsi="Arial" w:cs="Arial"/>
                                <w:b/>
                                <w:sz w:val="28"/>
                                <w:szCs w:val="28"/>
                              </w:rPr>
                              <w:t>PREMISES COMMITTEE</w:t>
                            </w:r>
                            <w:r w:rsidR="00E459D0">
                              <w:rPr>
                                <w:rFonts w:ascii="Arial" w:hAnsi="Arial" w:cs="Arial"/>
                                <w:b/>
                                <w:sz w:val="28"/>
                                <w:szCs w:val="28"/>
                              </w:rPr>
                              <w:t xml:space="preserve"> MEETING</w:t>
                            </w:r>
                          </w:p>
                          <w:p w:rsidR="0094107B" w:rsidRDefault="00D663D7" w:rsidP="001A4BB9">
                            <w:pPr>
                              <w:rPr>
                                <w:rFonts w:ascii="Arial" w:hAnsi="Arial" w:cs="Arial"/>
                                <w:b/>
                                <w:sz w:val="28"/>
                                <w:szCs w:val="28"/>
                              </w:rPr>
                            </w:pPr>
                            <w:r>
                              <w:rPr>
                                <w:rFonts w:ascii="Arial" w:hAnsi="Arial" w:cs="Arial"/>
                                <w:b/>
                                <w:sz w:val="28"/>
                                <w:szCs w:val="28"/>
                              </w:rPr>
                              <w:t>Wedn</w:t>
                            </w:r>
                            <w:r w:rsidR="0094107B" w:rsidRPr="00E006E5">
                              <w:rPr>
                                <w:rFonts w:ascii="Arial" w:hAnsi="Arial" w:cs="Arial"/>
                                <w:b/>
                                <w:sz w:val="28"/>
                                <w:szCs w:val="28"/>
                              </w:rPr>
                              <w:t xml:space="preserve">esday </w:t>
                            </w:r>
                            <w:r w:rsidR="000F77B5">
                              <w:rPr>
                                <w:rFonts w:ascii="Arial" w:hAnsi="Arial" w:cs="Arial"/>
                                <w:b/>
                                <w:sz w:val="28"/>
                                <w:szCs w:val="28"/>
                              </w:rPr>
                              <w:t>11</w:t>
                            </w:r>
                            <w:r w:rsidR="000F77B5" w:rsidRPr="000F77B5">
                              <w:rPr>
                                <w:rFonts w:ascii="Arial" w:hAnsi="Arial" w:cs="Arial"/>
                                <w:b/>
                                <w:sz w:val="28"/>
                                <w:szCs w:val="28"/>
                                <w:vertAlign w:val="superscript"/>
                              </w:rPr>
                              <w:t>th</w:t>
                            </w:r>
                            <w:r w:rsidR="000F77B5">
                              <w:rPr>
                                <w:rFonts w:ascii="Arial" w:hAnsi="Arial" w:cs="Arial"/>
                                <w:b/>
                                <w:sz w:val="28"/>
                                <w:szCs w:val="28"/>
                              </w:rPr>
                              <w:t xml:space="preserve"> March</w:t>
                            </w:r>
                            <w:r w:rsidR="00D71E00">
                              <w:rPr>
                                <w:rFonts w:ascii="Arial" w:hAnsi="Arial" w:cs="Arial"/>
                                <w:b/>
                                <w:sz w:val="28"/>
                                <w:szCs w:val="28"/>
                              </w:rPr>
                              <w:t xml:space="preserve"> </w:t>
                            </w:r>
                            <w:r w:rsidR="0094107B" w:rsidRPr="00E006E5">
                              <w:rPr>
                                <w:rFonts w:ascii="Arial" w:hAnsi="Arial" w:cs="Arial"/>
                                <w:b/>
                                <w:sz w:val="28"/>
                                <w:szCs w:val="28"/>
                              </w:rPr>
                              <w:t>201</w:t>
                            </w:r>
                            <w:r w:rsidR="000F77B5">
                              <w:rPr>
                                <w:rFonts w:ascii="Arial" w:hAnsi="Arial" w:cs="Arial"/>
                                <w:b/>
                                <w:sz w:val="28"/>
                                <w:szCs w:val="28"/>
                              </w:rPr>
                              <w:t>5, 6</w:t>
                            </w:r>
                            <w:r w:rsidR="0094107B">
                              <w:rPr>
                                <w:rFonts w:ascii="Arial" w:hAnsi="Arial" w:cs="Arial"/>
                                <w:b/>
                                <w:sz w:val="28"/>
                                <w:szCs w:val="28"/>
                              </w:rPr>
                              <w:t>.00 pm</w:t>
                            </w:r>
                          </w:p>
                          <w:p w:rsidR="0094107B" w:rsidRPr="00E006E5" w:rsidRDefault="0094107B" w:rsidP="001A4BB9">
                            <w:pPr>
                              <w:rPr>
                                <w:rFonts w:ascii="Arial" w:hAnsi="Arial" w:cs="Arial"/>
                                <w:b/>
                                <w:sz w:val="28"/>
                                <w:szCs w:val="28"/>
                              </w:rPr>
                            </w:pPr>
                            <w:proofErr w:type="spellStart"/>
                            <w:r w:rsidRPr="00E006E5">
                              <w:rPr>
                                <w:rFonts w:ascii="Arial" w:hAnsi="Arial" w:cs="Arial"/>
                                <w:b/>
                                <w:sz w:val="28"/>
                                <w:szCs w:val="28"/>
                              </w:rPr>
                              <w:t>Westlea</w:t>
                            </w:r>
                            <w:proofErr w:type="spellEnd"/>
                            <w:r w:rsidRPr="00E006E5">
                              <w:rPr>
                                <w:rFonts w:ascii="Arial" w:hAnsi="Arial" w:cs="Arial"/>
                                <w:b/>
                                <w:sz w:val="28"/>
                                <w:szCs w:val="28"/>
                              </w:rPr>
                              <w:t xml:space="preserve"> Primary School</w:t>
                            </w:r>
                          </w:p>
                          <w:p w:rsidR="0094107B" w:rsidRDefault="0094107B" w:rsidP="001A4BB9">
                            <w:pPr>
                              <w:rPr>
                                <w:rFonts w:ascii="Arial" w:hAnsi="Arial" w:cs="Arial"/>
                                <w:b/>
                              </w:rPr>
                            </w:pPr>
                          </w:p>
                          <w:p w:rsidR="0094107B" w:rsidRDefault="009410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8.95pt;margin-top:6.45pt;width:312.75pt;height: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" stroked="f">
                <v:textbox>
                  <w:txbxContent>
                    <w:p w:rsidR="0094107B" w:rsidRPr="00E006E5" w:rsidRDefault="0094107B" w:rsidP="001A4BB9">
                      <w:pPr>
                        <w:rPr>
                          <w:rFonts w:ascii="Arial" w:hAnsi="Arial" w:cs="Arial"/>
                          <w:b/>
                          <w:sz w:val="40"/>
                          <w:szCs w:val="40"/>
                        </w:rPr>
                      </w:pPr>
                      <w:r w:rsidRPr="00E006E5">
                        <w:rPr>
                          <w:rFonts w:ascii="Arial" w:hAnsi="Arial" w:cs="Arial"/>
                          <w:b/>
                          <w:sz w:val="40"/>
                          <w:szCs w:val="40"/>
                        </w:rPr>
                        <w:t>WESTLEA PRIMARY SCHOOL</w:t>
                      </w:r>
                    </w:p>
                    <w:p w:rsidR="0094107B" w:rsidRDefault="0094107B" w:rsidP="001A4BB9">
                      <w:pPr>
                        <w:rPr>
                          <w:rFonts w:ascii="Arial" w:hAnsi="Arial" w:cs="Arial"/>
                          <w:b/>
                        </w:rPr>
                      </w:pPr>
                      <w:r w:rsidRPr="00FC2F3C">
                        <w:rPr>
                          <w:rFonts w:ascii="Arial" w:hAnsi="Arial" w:cs="Arial"/>
                          <w:b/>
                        </w:rPr>
                        <w:t>Company Number 8713214</w:t>
                      </w:r>
                    </w:p>
                    <w:p w:rsidR="0094107B" w:rsidRPr="00E006E5" w:rsidRDefault="006035B4" w:rsidP="001A4BB9">
                      <w:pPr>
                        <w:rPr>
                          <w:rFonts w:ascii="Arial" w:hAnsi="Arial" w:cs="Arial"/>
                          <w:b/>
                          <w:sz w:val="28"/>
                          <w:szCs w:val="28"/>
                        </w:rPr>
                      </w:pPr>
                      <w:r>
                        <w:rPr>
                          <w:rFonts w:ascii="Arial" w:hAnsi="Arial" w:cs="Arial"/>
                          <w:b/>
                          <w:sz w:val="28"/>
                          <w:szCs w:val="28"/>
                        </w:rPr>
                        <w:t>PREMISES COMMITTEE</w:t>
                      </w:r>
                      <w:r w:rsidR="00E459D0">
                        <w:rPr>
                          <w:rFonts w:ascii="Arial" w:hAnsi="Arial" w:cs="Arial"/>
                          <w:b/>
                          <w:sz w:val="28"/>
                          <w:szCs w:val="28"/>
                        </w:rPr>
                        <w:t xml:space="preserve"> MEETING</w:t>
                      </w:r>
                    </w:p>
                    <w:p w:rsidR="0094107B" w:rsidRDefault="00D663D7" w:rsidP="001A4BB9">
                      <w:pPr>
                        <w:rPr>
                          <w:rFonts w:ascii="Arial" w:hAnsi="Arial" w:cs="Arial"/>
                          <w:b/>
                          <w:sz w:val="28"/>
                          <w:szCs w:val="28"/>
                        </w:rPr>
                      </w:pPr>
                      <w:r>
                        <w:rPr>
                          <w:rFonts w:ascii="Arial" w:hAnsi="Arial" w:cs="Arial"/>
                          <w:b/>
                          <w:sz w:val="28"/>
                          <w:szCs w:val="28"/>
                        </w:rPr>
                        <w:t>Wedn</w:t>
                      </w:r>
                      <w:r w:rsidR="0094107B" w:rsidRPr="00E006E5">
                        <w:rPr>
                          <w:rFonts w:ascii="Arial" w:hAnsi="Arial" w:cs="Arial"/>
                          <w:b/>
                          <w:sz w:val="28"/>
                          <w:szCs w:val="28"/>
                        </w:rPr>
                        <w:t xml:space="preserve">esday </w:t>
                      </w:r>
                      <w:r w:rsidR="000F77B5">
                        <w:rPr>
                          <w:rFonts w:ascii="Arial" w:hAnsi="Arial" w:cs="Arial"/>
                          <w:b/>
                          <w:sz w:val="28"/>
                          <w:szCs w:val="28"/>
                        </w:rPr>
                        <w:t>11</w:t>
                      </w:r>
                      <w:r w:rsidR="000F77B5" w:rsidRPr="000F77B5">
                        <w:rPr>
                          <w:rFonts w:ascii="Arial" w:hAnsi="Arial" w:cs="Arial"/>
                          <w:b/>
                          <w:sz w:val="28"/>
                          <w:szCs w:val="28"/>
                          <w:vertAlign w:val="superscript"/>
                        </w:rPr>
                        <w:t>th</w:t>
                      </w:r>
                      <w:r w:rsidR="000F77B5">
                        <w:rPr>
                          <w:rFonts w:ascii="Arial" w:hAnsi="Arial" w:cs="Arial"/>
                          <w:b/>
                          <w:sz w:val="28"/>
                          <w:szCs w:val="28"/>
                        </w:rPr>
                        <w:t xml:space="preserve"> March</w:t>
                      </w:r>
                      <w:r w:rsidR="00D71E00">
                        <w:rPr>
                          <w:rFonts w:ascii="Arial" w:hAnsi="Arial" w:cs="Arial"/>
                          <w:b/>
                          <w:sz w:val="28"/>
                          <w:szCs w:val="28"/>
                        </w:rPr>
                        <w:t xml:space="preserve"> </w:t>
                      </w:r>
                      <w:r w:rsidR="0094107B" w:rsidRPr="00E006E5">
                        <w:rPr>
                          <w:rFonts w:ascii="Arial" w:hAnsi="Arial" w:cs="Arial"/>
                          <w:b/>
                          <w:sz w:val="28"/>
                          <w:szCs w:val="28"/>
                        </w:rPr>
                        <w:t>201</w:t>
                      </w:r>
                      <w:r w:rsidR="000F77B5">
                        <w:rPr>
                          <w:rFonts w:ascii="Arial" w:hAnsi="Arial" w:cs="Arial"/>
                          <w:b/>
                          <w:sz w:val="28"/>
                          <w:szCs w:val="28"/>
                        </w:rPr>
                        <w:t>5, 6</w:t>
                      </w:r>
                      <w:r w:rsidR="0094107B">
                        <w:rPr>
                          <w:rFonts w:ascii="Arial" w:hAnsi="Arial" w:cs="Arial"/>
                          <w:b/>
                          <w:sz w:val="28"/>
                          <w:szCs w:val="28"/>
                        </w:rPr>
                        <w:t>.00 pm</w:t>
                      </w:r>
                    </w:p>
                    <w:p w:rsidR="0094107B" w:rsidRPr="00E006E5" w:rsidRDefault="0094107B" w:rsidP="001A4BB9">
                      <w:pPr>
                        <w:rPr>
                          <w:rFonts w:ascii="Arial" w:hAnsi="Arial" w:cs="Arial"/>
                          <w:b/>
                          <w:sz w:val="28"/>
                          <w:szCs w:val="28"/>
                        </w:rPr>
                      </w:pPr>
                      <w:proofErr w:type="spellStart"/>
                      <w:r w:rsidRPr="00E006E5">
                        <w:rPr>
                          <w:rFonts w:ascii="Arial" w:hAnsi="Arial" w:cs="Arial"/>
                          <w:b/>
                          <w:sz w:val="28"/>
                          <w:szCs w:val="28"/>
                        </w:rPr>
                        <w:t>Westlea</w:t>
                      </w:r>
                      <w:proofErr w:type="spellEnd"/>
                      <w:r w:rsidRPr="00E006E5">
                        <w:rPr>
                          <w:rFonts w:ascii="Arial" w:hAnsi="Arial" w:cs="Arial"/>
                          <w:b/>
                          <w:sz w:val="28"/>
                          <w:szCs w:val="28"/>
                        </w:rPr>
                        <w:t xml:space="preserve"> Primary School</w:t>
                      </w:r>
                    </w:p>
                    <w:p w:rsidR="0094107B" w:rsidRDefault="0094107B" w:rsidP="001A4BB9">
                      <w:pPr>
                        <w:rPr>
                          <w:rFonts w:ascii="Arial" w:hAnsi="Arial" w:cs="Arial"/>
                          <w:b/>
                        </w:rPr>
                      </w:pPr>
                    </w:p>
                    <w:p w:rsidR="0094107B" w:rsidRDefault="0094107B"/>
                  </w:txbxContent>
                </v:textbox>
              </v:shape>
            </w:pict>
          </mc:Fallback>
        </mc:AlternateContent>
      </w:r>
    </w:p>
    <w:p w:rsidR="00B4251C" w:rsidRDefault="00B4251C" w:rsidP="00E459D0">
      <w:pPr>
        <w:ind w:left="7200"/>
        <w:rPr>
          <w:noProof/>
          <w:lang w:eastAsia="en-GB"/>
        </w:rPr>
      </w:pPr>
    </w:p>
    <w:p w:rsidR="00B4251C" w:rsidRDefault="00B4251C" w:rsidP="00E459D0">
      <w:pPr>
        <w:ind w:left="7200"/>
        <w:rPr>
          <w:noProof/>
          <w:lang w:eastAsia="en-GB"/>
        </w:rPr>
      </w:pPr>
    </w:p>
    <w:p w:rsidR="00B4251C" w:rsidRDefault="00B4251C" w:rsidP="00E459D0">
      <w:pPr>
        <w:ind w:left="7200"/>
        <w:rPr>
          <w:noProof/>
          <w:lang w:eastAsia="en-GB"/>
        </w:rPr>
      </w:pPr>
    </w:p>
    <w:p w:rsidR="00B4251C" w:rsidRDefault="00B4251C" w:rsidP="00E459D0">
      <w:pPr>
        <w:ind w:left="7200"/>
        <w:rPr>
          <w:noProof/>
          <w:lang w:eastAsia="en-GB"/>
        </w:rPr>
      </w:pPr>
    </w:p>
    <w:p w:rsidR="00B4251C" w:rsidRDefault="00B4251C" w:rsidP="00E459D0">
      <w:pPr>
        <w:ind w:left="7200"/>
        <w:rPr>
          <w:noProof/>
          <w:lang w:eastAsia="en-GB"/>
        </w:rPr>
      </w:pPr>
    </w:p>
    <w:p w:rsidR="00CC40A6" w:rsidRDefault="00CC40A6" w:rsidP="008B30C0">
      <w:r>
        <w:tab/>
      </w:r>
    </w:p>
    <w:p w:rsidR="00E459D0" w:rsidRPr="005E7637" w:rsidRDefault="00E459D0" w:rsidP="00CD1FA7">
      <w:pPr>
        <w:tabs>
          <w:tab w:val="left" w:pos="2127"/>
        </w:tabs>
        <w:ind w:left="2127" w:hanging="1560"/>
        <w:rPr>
          <w:rFonts w:ascii="Arial" w:hAnsi="Arial" w:cs="Arial"/>
        </w:rPr>
      </w:pPr>
      <w:r w:rsidRPr="00006B49">
        <w:rPr>
          <w:rFonts w:ascii="Arial" w:hAnsi="Arial" w:cs="Arial"/>
          <w:b/>
        </w:rPr>
        <w:t>ATTENDEES</w:t>
      </w:r>
      <w:r w:rsidR="00CD1FA7">
        <w:rPr>
          <w:rFonts w:ascii="Arial" w:hAnsi="Arial" w:cs="Arial"/>
          <w:b/>
        </w:rPr>
        <w:t>:</w:t>
      </w:r>
      <w:r w:rsidR="00CD1FA7">
        <w:rPr>
          <w:rFonts w:ascii="Arial" w:hAnsi="Arial" w:cs="Arial"/>
          <w:b/>
        </w:rPr>
        <w:tab/>
      </w:r>
      <w:r w:rsidR="000F77B5">
        <w:rPr>
          <w:rFonts w:ascii="Arial" w:hAnsi="Arial" w:cs="Arial"/>
        </w:rPr>
        <w:t>Sarah Sumner</w:t>
      </w:r>
      <w:r>
        <w:rPr>
          <w:rFonts w:ascii="Arial" w:hAnsi="Arial" w:cs="Arial"/>
        </w:rPr>
        <w:t xml:space="preserve">– </w:t>
      </w:r>
      <w:r w:rsidR="000F77B5">
        <w:rPr>
          <w:rFonts w:ascii="Arial" w:hAnsi="Arial" w:cs="Arial"/>
        </w:rPr>
        <w:t>Deputy Head</w:t>
      </w:r>
      <w:r>
        <w:rPr>
          <w:rFonts w:ascii="Arial" w:hAnsi="Arial" w:cs="Arial"/>
        </w:rPr>
        <w:t>,</w:t>
      </w:r>
      <w:r w:rsidR="006B1698">
        <w:rPr>
          <w:rFonts w:ascii="Arial" w:hAnsi="Arial" w:cs="Arial"/>
        </w:rPr>
        <w:t xml:space="preserve"> Tony Pugh (TP), </w:t>
      </w:r>
      <w:r w:rsidR="006035B4">
        <w:rPr>
          <w:rFonts w:ascii="Arial" w:hAnsi="Arial" w:cs="Arial"/>
        </w:rPr>
        <w:t>Michelle Walker (MW</w:t>
      </w:r>
      <w:r w:rsidR="008B30C0">
        <w:rPr>
          <w:rFonts w:ascii="Arial" w:hAnsi="Arial" w:cs="Arial"/>
        </w:rPr>
        <w:t>),</w:t>
      </w:r>
      <w:r w:rsidR="00D71E00">
        <w:rPr>
          <w:rFonts w:ascii="Arial" w:hAnsi="Arial" w:cs="Arial"/>
        </w:rPr>
        <w:t xml:space="preserve"> </w:t>
      </w:r>
      <w:r w:rsidR="000F77B5">
        <w:rPr>
          <w:rFonts w:ascii="Arial" w:hAnsi="Arial" w:cs="Arial"/>
        </w:rPr>
        <w:t xml:space="preserve">               </w:t>
      </w:r>
      <w:r w:rsidR="00D71E00">
        <w:rPr>
          <w:rFonts w:ascii="Arial" w:hAnsi="Arial" w:cs="Arial"/>
        </w:rPr>
        <w:t>Bob Barrett (BB),</w:t>
      </w:r>
      <w:r w:rsidR="006035B4">
        <w:rPr>
          <w:rFonts w:ascii="Arial" w:hAnsi="Arial" w:cs="Arial"/>
        </w:rPr>
        <w:t xml:space="preserve"> </w:t>
      </w:r>
      <w:r w:rsidR="000F77B5">
        <w:rPr>
          <w:rFonts w:ascii="Arial" w:hAnsi="Arial" w:cs="Arial"/>
        </w:rPr>
        <w:t xml:space="preserve">Carol </w:t>
      </w:r>
      <w:proofErr w:type="spellStart"/>
      <w:r w:rsidR="000F77B5">
        <w:rPr>
          <w:rFonts w:ascii="Arial" w:hAnsi="Arial" w:cs="Arial"/>
        </w:rPr>
        <w:t>McKinlay</w:t>
      </w:r>
      <w:proofErr w:type="spellEnd"/>
      <w:r w:rsidR="000F77B5">
        <w:rPr>
          <w:rFonts w:ascii="Arial" w:hAnsi="Arial" w:cs="Arial"/>
        </w:rPr>
        <w:t xml:space="preserve"> (</w:t>
      </w:r>
      <w:proofErr w:type="spellStart"/>
      <w:r w:rsidR="000F77B5">
        <w:rPr>
          <w:rFonts w:ascii="Arial" w:hAnsi="Arial" w:cs="Arial"/>
        </w:rPr>
        <w:t>CMcK</w:t>
      </w:r>
      <w:proofErr w:type="spellEnd"/>
      <w:r w:rsidR="000F77B5">
        <w:rPr>
          <w:rFonts w:ascii="Arial" w:hAnsi="Arial" w:cs="Arial"/>
        </w:rPr>
        <w:t xml:space="preserve">), </w:t>
      </w:r>
      <w:r>
        <w:rPr>
          <w:rFonts w:ascii="Arial" w:hAnsi="Arial" w:cs="Arial"/>
        </w:rPr>
        <w:t>Amelia Penfold (</w:t>
      </w:r>
      <w:r w:rsidR="00CD1FA7">
        <w:rPr>
          <w:rFonts w:ascii="Arial" w:hAnsi="Arial" w:cs="Arial"/>
        </w:rPr>
        <w:t>Clerk</w:t>
      </w:r>
      <w:r>
        <w:rPr>
          <w:rFonts w:ascii="Arial" w:hAnsi="Arial" w:cs="Arial"/>
        </w:rPr>
        <w:t>)</w:t>
      </w:r>
      <w:r w:rsidRPr="005E7637">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9919"/>
      </w:tblGrid>
      <w:tr w:rsidR="00254C56" w:rsidRPr="00DD7A5F" w:rsidTr="00C0457D">
        <w:tc>
          <w:tcPr>
            <w:tcW w:w="645" w:type="dxa"/>
            <w:shd w:val="clear" w:color="auto" w:fill="auto"/>
          </w:tcPr>
          <w:p w:rsidR="00254C56" w:rsidRPr="00DD7A5F" w:rsidRDefault="00254C56" w:rsidP="00DD7A5F">
            <w:pPr>
              <w:spacing w:after="0" w:line="240" w:lineRule="auto"/>
              <w:rPr>
                <w:rFonts w:ascii="Arial" w:hAnsi="Arial" w:cs="Arial"/>
              </w:rPr>
            </w:pPr>
          </w:p>
          <w:p w:rsidR="00254C56" w:rsidRPr="00DD7A5F" w:rsidRDefault="00254C56" w:rsidP="00DD7A5F">
            <w:pPr>
              <w:spacing w:after="0" w:line="240" w:lineRule="auto"/>
              <w:rPr>
                <w:rFonts w:ascii="Arial" w:hAnsi="Arial" w:cs="Arial"/>
                <w:b/>
              </w:rPr>
            </w:pPr>
            <w:r w:rsidRPr="00DD7A5F">
              <w:rPr>
                <w:rFonts w:ascii="Arial" w:hAnsi="Arial" w:cs="Arial"/>
                <w:b/>
              </w:rPr>
              <w:t>1</w:t>
            </w:r>
          </w:p>
          <w:p w:rsidR="00254C56" w:rsidRPr="00DD7A5F" w:rsidRDefault="00254C56" w:rsidP="00DD7A5F">
            <w:pPr>
              <w:spacing w:after="0" w:line="240" w:lineRule="auto"/>
              <w:rPr>
                <w:rFonts w:ascii="Arial" w:hAnsi="Arial" w:cs="Arial"/>
                <w:b/>
              </w:rPr>
            </w:pPr>
            <w:r w:rsidRPr="00DD7A5F">
              <w:rPr>
                <w:rFonts w:ascii="Arial" w:hAnsi="Arial" w:cs="Arial"/>
                <w:b/>
              </w:rPr>
              <w:t>1.1</w:t>
            </w:r>
          </w:p>
        </w:tc>
        <w:tc>
          <w:tcPr>
            <w:tcW w:w="9919" w:type="dxa"/>
            <w:shd w:val="clear" w:color="auto" w:fill="auto"/>
          </w:tcPr>
          <w:p w:rsidR="00254C56" w:rsidRPr="00DD7A5F" w:rsidRDefault="00254C56" w:rsidP="00DD7A5F">
            <w:pPr>
              <w:spacing w:after="0" w:line="240" w:lineRule="auto"/>
              <w:rPr>
                <w:rFonts w:ascii="Arial" w:hAnsi="Arial" w:cs="Arial"/>
              </w:rPr>
            </w:pPr>
          </w:p>
          <w:p w:rsidR="00254C56" w:rsidRPr="00DD7A5F" w:rsidRDefault="00254C56" w:rsidP="00DD7A5F">
            <w:pPr>
              <w:spacing w:after="0" w:line="240" w:lineRule="auto"/>
              <w:rPr>
                <w:rFonts w:ascii="Arial" w:hAnsi="Arial" w:cs="Arial"/>
              </w:rPr>
            </w:pPr>
            <w:r w:rsidRPr="00DD7A5F">
              <w:rPr>
                <w:rFonts w:ascii="Arial" w:hAnsi="Arial" w:cs="Arial"/>
                <w:b/>
              </w:rPr>
              <w:t xml:space="preserve">Welcome </w:t>
            </w:r>
          </w:p>
          <w:p w:rsidR="00FE5AE0" w:rsidRPr="00DD7A5F" w:rsidRDefault="009E21BB" w:rsidP="00F65807">
            <w:pPr>
              <w:spacing w:after="0" w:line="240" w:lineRule="auto"/>
              <w:rPr>
                <w:rFonts w:ascii="Arial" w:hAnsi="Arial" w:cs="Arial"/>
              </w:rPr>
            </w:pPr>
            <w:r>
              <w:rPr>
                <w:rFonts w:ascii="Arial" w:hAnsi="Arial" w:cs="Arial"/>
              </w:rPr>
              <w:t xml:space="preserve">BB </w:t>
            </w:r>
            <w:r w:rsidR="00A54032" w:rsidRPr="00DD7A5F">
              <w:rPr>
                <w:rFonts w:ascii="Arial" w:hAnsi="Arial" w:cs="Arial"/>
              </w:rPr>
              <w:t>welcomed everyone to the</w:t>
            </w:r>
            <w:r w:rsidR="008B30C0">
              <w:rPr>
                <w:rFonts w:ascii="Arial" w:hAnsi="Arial" w:cs="Arial"/>
              </w:rPr>
              <w:t xml:space="preserve"> </w:t>
            </w:r>
            <w:r w:rsidR="00D12466">
              <w:rPr>
                <w:rFonts w:ascii="Arial" w:hAnsi="Arial" w:cs="Arial"/>
              </w:rPr>
              <w:t>meeting</w:t>
            </w:r>
            <w:r w:rsidR="00F65807">
              <w:rPr>
                <w:rFonts w:ascii="Arial" w:hAnsi="Arial" w:cs="Arial"/>
              </w:rPr>
              <w:t xml:space="preserve"> as he was</w:t>
            </w:r>
            <w:r>
              <w:rPr>
                <w:rFonts w:ascii="Arial" w:hAnsi="Arial" w:cs="Arial"/>
              </w:rPr>
              <w:t xml:space="preserve"> chair</w:t>
            </w:r>
            <w:r w:rsidR="00F65807">
              <w:rPr>
                <w:rFonts w:ascii="Arial" w:hAnsi="Arial" w:cs="Arial"/>
              </w:rPr>
              <w:t>ing</w:t>
            </w:r>
            <w:r>
              <w:rPr>
                <w:rFonts w:ascii="Arial" w:hAnsi="Arial" w:cs="Arial"/>
              </w:rPr>
              <w:t xml:space="preserve"> in TD’s absence.  SS was also attending in RC’s absence.</w:t>
            </w:r>
          </w:p>
        </w:tc>
      </w:tr>
      <w:tr w:rsidR="00254C56" w:rsidRPr="00DD7A5F" w:rsidTr="00C0457D">
        <w:tc>
          <w:tcPr>
            <w:tcW w:w="645" w:type="dxa"/>
            <w:shd w:val="clear" w:color="auto" w:fill="auto"/>
          </w:tcPr>
          <w:p w:rsidR="00254C56" w:rsidRPr="00DD7A5F" w:rsidRDefault="00254C56" w:rsidP="00DD7A5F">
            <w:pPr>
              <w:tabs>
                <w:tab w:val="left" w:pos="1683"/>
              </w:tabs>
              <w:spacing w:after="0" w:line="240" w:lineRule="auto"/>
              <w:rPr>
                <w:rFonts w:ascii="Arial" w:hAnsi="Arial" w:cs="Arial"/>
              </w:rPr>
            </w:pPr>
          </w:p>
          <w:p w:rsidR="00254C56" w:rsidRPr="00DD7A5F" w:rsidRDefault="00254C56" w:rsidP="00DD7A5F">
            <w:pPr>
              <w:tabs>
                <w:tab w:val="left" w:pos="1683"/>
              </w:tabs>
              <w:spacing w:after="0" w:line="240" w:lineRule="auto"/>
              <w:rPr>
                <w:rFonts w:ascii="Arial" w:hAnsi="Arial" w:cs="Arial"/>
                <w:b/>
              </w:rPr>
            </w:pPr>
            <w:r w:rsidRPr="00DD7A5F">
              <w:rPr>
                <w:rFonts w:ascii="Arial" w:hAnsi="Arial" w:cs="Arial"/>
                <w:b/>
              </w:rPr>
              <w:t>2</w:t>
            </w:r>
          </w:p>
          <w:p w:rsidR="00254C56" w:rsidRPr="00DD7A5F" w:rsidRDefault="00254C56" w:rsidP="00DD7A5F">
            <w:pPr>
              <w:tabs>
                <w:tab w:val="left" w:pos="1683"/>
              </w:tabs>
              <w:spacing w:after="0" w:line="240" w:lineRule="auto"/>
              <w:rPr>
                <w:rFonts w:ascii="Arial" w:hAnsi="Arial" w:cs="Arial"/>
                <w:b/>
              </w:rPr>
            </w:pPr>
            <w:r w:rsidRPr="00DD7A5F">
              <w:rPr>
                <w:rFonts w:ascii="Arial" w:hAnsi="Arial" w:cs="Arial"/>
                <w:b/>
              </w:rPr>
              <w:t>2.1</w:t>
            </w:r>
          </w:p>
        </w:tc>
        <w:tc>
          <w:tcPr>
            <w:tcW w:w="9919" w:type="dxa"/>
            <w:shd w:val="clear" w:color="auto" w:fill="auto"/>
          </w:tcPr>
          <w:p w:rsidR="00254C56" w:rsidRPr="00DD7A5F" w:rsidRDefault="00254C56" w:rsidP="00DD7A5F">
            <w:pPr>
              <w:tabs>
                <w:tab w:val="left" w:pos="1683"/>
              </w:tabs>
              <w:spacing w:after="0" w:line="240" w:lineRule="auto"/>
              <w:rPr>
                <w:rFonts w:ascii="Arial" w:hAnsi="Arial" w:cs="Arial"/>
              </w:rPr>
            </w:pPr>
          </w:p>
          <w:p w:rsidR="00254C56" w:rsidRPr="00DD7A5F" w:rsidRDefault="00254C56" w:rsidP="00DD7A5F">
            <w:pPr>
              <w:tabs>
                <w:tab w:val="left" w:pos="1683"/>
              </w:tabs>
              <w:spacing w:after="0" w:line="240" w:lineRule="auto"/>
              <w:rPr>
                <w:rFonts w:ascii="Arial" w:hAnsi="Arial" w:cs="Arial"/>
              </w:rPr>
            </w:pPr>
            <w:r w:rsidRPr="00DD7A5F">
              <w:rPr>
                <w:rFonts w:ascii="Arial" w:hAnsi="Arial" w:cs="Arial"/>
                <w:b/>
              </w:rPr>
              <w:t>Apologies</w:t>
            </w:r>
          </w:p>
          <w:p w:rsidR="00254C56" w:rsidRPr="00D12466" w:rsidRDefault="00D12466" w:rsidP="000F77B5">
            <w:pPr>
              <w:tabs>
                <w:tab w:val="left" w:pos="1683"/>
              </w:tabs>
              <w:spacing w:after="0" w:line="240" w:lineRule="auto"/>
              <w:rPr>
                <w:rFonts w:ascii="Arial" w:hAnsi="Arial" w:cs="Arial"/>
                <w:b/>
              </w:rPr>
            </w:pPr>
            <w:r>
              <w:rPr>
                <w:rFonts w:ascii="Arial" w:hAnsi="Arial" w:cs="Arial"/>
              </w:rPr>
              <w:t>Apologies were received and accepted from</w:t>
            </w:r>
            <w:r w:rsidR="009E21BB">
              <w:rPr>
                <w:rFonts w:ascii="Arial" w:hAnsi="Arial" w:cs="Arial"/>
              </w:rPr>
              <w:t xml:space="preserve"> </w:t>
            </w:r>
            <w:r w:rsidR="000F77B5">
              <w:rPr>
                <w:rFonts w:ascii="Arial" w:hAnsi="Arial" w:cs="Arial"/>
              </w:rPr>
              <w:t>Rose Carberry and Trevor Dowell (Chair).</w:t>
            </w:r>
          </w:p>
        </w:tc>
      </w:tr>
      <w:tr w:rsidR="00254C56" w:rsidRPr="00DD7A5F" w:rsidTr="00C0457D">
        <w:tc>
          <w:tcPr>
            <w:tcW w:w="645" w:type="dxa"/>
            <w:shd w:val="clear" w:color="auto" w:fill="auto"/>
          </w:tcPr>
          <w:p w:rsidR="00254C56" w:rsidRPr="00DD7A5F" w:rsidRDefault="00254C56" w:rsidP="001A4BB9">
            <w:pPr>
              <w:pStyle w:val="NoSpacing"/>
              <w:rPr>
                <w:rFonts w:ascii="Arial" w:hAnsi="Arial" w:cs="Arial"/>
                <w:b/>
              </w:rPr>
            </w:pPr>
          </w:p>
          <w:p w:rsidR="00254C56" w:rsidRPr="00DD7A5F" w:rsidRDefault="00D12466" w:rsidP="001A4BB9">
            <w:pPr>
              <w:pStyle w:val="NoSpacing"/>
              <w:rPr>
                <w:rFonts w:ascii="Arial" w:hAnsi="Arial" w:cs="Arial"/>
                <w:b/>
              </w:rPr>
            </w:pPr>
            <w:r>
              <w:rPr>
                <w:rFonts w:ascii="Arial" w:hAnsi="Arial" w:cs="Arial"/>
                <w:b/>
              </w:rPr>
              <w:t>3</w:t>
            </w:r>
          </w:p>
          <w:p w:rsidR="00254C56" w:rsidRPr="00DD7A5F" w:rsidRDefault="00D12466" w:rsidP="001A4BB9">
            <w:pPr>
              <w:pStyle w:val="NoSpacing"/>
              <w:rPr>
                <w:rFonts w:ascii="Arial" w:hAnsi="Arial" w:cs="Arial"/>
                <w:b/>
              </w:rPr>
            </w:pPr>
            <w:r>
              <w:rPr>
                <w:rFonts w:ascii="Arial" w:hAnsi="Arial" w:cs="Arial"/>
                <w:b/>
              </w:rPr>
              <w:t>3</w:t>
            </w:r>
            <w:r w:rsidR="00254C56" w:rsidRPr="00DD7A5F">
              <w:rPr>
                <w:rFonts w:ascii="Arial" w:hAnsi="Arial" w:cs="Arial"/>
                <w:b/>
              </w:rPr>
              <w:t>.1</w:t>
            </w:r>
          </w:p>
        </w:tc>
        <w:tc>
          <w:tcPr>
            <w:tcW w:w="9919" w:type="dxa"/>
            <w:shd w:val="clear" w:color="auto" w:fill="auto"/>
          </w:tcPr>
          <w:p w:rsidR="00254C56" w:rsidRPr="00DD7A5F" w:rsidRDefault="00254C56" w:rsidP="001A4BB9">
            <w:pPr>
              <w:pStyle w:val="NoSpacing"/>
              <w:rPr>
                <w:rFonts w:ascii="Arial" w:hAnsi="Arial" w:cs="Arial"/>
                <w:b/>
              </w:rPr>
            </w:pPr>
          </w:p>
          <w:p w:rsidR="00254C56" w:rsidRPr="00DD7A5F" w:rsidRDefault="00254C56" w:rsidP="001A4BB9">
            <w:pPr>
              <w:pStyle w:val="NoSpacing"/>
              <w:rPr>
                <w:rFonts w:ascii="Arial" w:hAnsi="Arial" w:cs="Arial"/>
                <w:b/>
              </w:rPr>
            </w:pPr>
            <w:r w:rsidRPr="00DD7A5F">
              <w:rPr>
                <w:rFonts w:ascii="Arial" w:hAnsi="Arial" w:cs="Arial"/>
                <w:b/>
              </w:rPr>
              <w:t>Declaration of Pecuniary Interests in any Agenda Item</w:t>
            </w:r>
          </w:p>
          <w:p w:rsidR="00254C56" w:rsidRPr="00DD7A5F" w:rsidRDefault="00254C56" w:rsidP="001A4BB9">
            <w:pPr>
              <w:pStyle w:val="NoSpacing"/>
              <w:rPr>
                <w:rFonts w:ascii="Arial" w:hAnsi="Arial" w:cs="Arial"/>
              </w:rPr>
            </w:pPr>
            <w:r w:rsidRPr="00DD7A5F">
              <w:rPr>
                <w:rFonts w:ascii="Arial" w:hAnsi="Arial" w:cs="Arial"/>
              </w:rPr>
              <w:t>No interests were declared.</w:t>
            </w:r>
          </w:p>
        </w:tc>
      </w:tr>
      <w:tr w:rsidR="00254C56" w:rsidRPr="00DD7A5F" w:rsidTr="00C0457D">
        <w:tc>
          <w:tcPr>
            <w:tcW w:w="645" w:type="dxa"/>
            <w:shd w:val="clear" w:color="auto" w:fill="auto"/>
          </w:tcPr>
          <w:p w:rsidR="00254C56" w:rsidRPr="00DD7A5F" w:rsidRDefault="00254C56" w:rsidP="00DD7A5F">
            <w:pPr>
              <w:tabs>
                <w:tab w:val="left" w:pos="1683"/>
              </w:tabs>
              <w:spacing w:after="0" w:line="240" w:lineRule="auto"/>
              <w:rPr>
                <w:rFonts w:ascii="Arial" w:hAnsi="Arial" w:cs="Arial"/>
                <w:b/>
              </w:rPr>
            </w:pPr>
          </w:p>
          <w:p w:rsidR="00254C56" w:rsidRPr="00DD7A5F" w:rsidRDefault="00D12466" w:rsidP="00DD7A5F">
            <w:pPr>
              <w:tabs>
                <w:tab w:val="left" w:pos="1683"/>
              </w:tabs>
              <w:spacing w:after="0" w:line="240" w:lineRule="auto"/>
              <w:rPr>
                <w:rFonts w:ascii="Arial" w:hAnsi="Arial" w:cs="Arial"/>
                <w:b/>
              </w:rPr>
            </w:pPr>
            <w:r>
              <w:rPr>
                <w:rFonts w:ascii="Arial" w:hAnsi="Arial" w:cs="Arial"/>
                <w:b/>
              </w:rPr>
              <w:t>4</w:t>
            </w:r>
          </w:p>
          <w:p w:rsidR="00254C56" w:rsidRPr="00DD7A5F" w:rsidRDefault="00D12466" w:rsidP="00DD7A5F">
            <w:pPr>
              <w:tabs>
                <w:tab w:val="left" w:pos="1683"/>
              </w:tabs>
              <w:spacing w:after="0" w:line="240" w:lineRule="auto"/>
              <w:rPr>
                <w:rFonts w:ascii="Arial" w:hAnsi="Arial" w:cs="Arial"/>
                <w:b/>
              </w:rPr>
            </w:pPr>
            <w:r>
              <w:rPr>
                <w:rFonts w:ascii="Arial" w:hAnsi="Arial" w:cs="Arial"/>
                <w:b/>
              </w:rPr>
              <w:t>4</w:t>
            </w:r>
            <w:r w:rsidR="00254C56" w:rsidRPr="00DD7A5F">
              <w:rPr>
                <w:rFonts w:ascii="Arial" w:hAnsi="Arial" w:cs="Arial"/>
                <w:b/>
              </w:rPr>
              <w:t>.1</w:t>
            </w:r>
          </w:p>
        </w:tc>
        <w:tc>
          <w:tcPr>
            <w:tcW w:w="9919" w:type="dxa"/>
            <w:shd w:val="clear" w:color="auto" w:fill="auto"/>
          </w:tcPr>
          <w:p w:rsidR="00254C56" w:rsidRPr="00DD7A5F" w:rsidRDefault="00254C56" w:rsidP="00DD7A5F">
            <w:pPr>
              <w:tabs>
                <w:tab w:val="left" w:pos="1683"/>
              </w:tabs>
              <w:spacing w:after="0" w:line="240" w:lineRule="auto"/>
              <w:rPr>
                <w:rFonts w:ascii="Arial" w:hAnsi="Arial" w:cs="Arial"/>
              </w:rPr>
            </w:pPr>
          </w:p>
          <w:p w:rsidR="00254C56" w:rsidRPr="00DD7A5F" w:rsidRDefault="00254C56" w:rsidP="00DD7A5F">
            <w:pPr>
              <w:tabs>
                <w:tab w:val="left" w:pos="1683"/>
              </w:tabs>
              <w:spacing w:after="0" w:line="240" w:lineRule="auto"/>
              <w:rPr>
                <w:rFonts w:ascii="Arial" w:hAnsi="Arial" w:cs="Arial"/>
              </w:rPr>
            </w:pPr>
            <w:r w:rsidRPr="00DD7A5F">
              <w:rPr>
                <w:rFonts w:ascii="Arial" w:hAnsi="Arial" w:cs="Arial"/>
                <w:b/>
              </w:rPr>
              <w:t>Minutes from Previous Meeting (</w:t>
            </w:r>
            <w:r w:rsidR="000F77B5">
              <w:rPr>
                <w:rFonts w:ascii="Arial" w:hAnsi="Arial" w:cs="Arial"/>
                <w:b/>
              </w:rPr>
              <w:t>21.1.15</w:t>
            </w:r>
            <w:r w:rsidRPr="00DD7A5F">
              <w:rPr>
                <w:rFonts w:ascii="Arial" w:hAnsi="Arial" w:cs="Arial"/>
                <w:b/>
              </w:rPr>
              <w:t>)</w:t>
            </w:r>
          </w:p>
          <w:p w:rsidR="00882658" w:rsidRPr="00DD7A5F" w:rsidRDefault="00254C56" w:rsidP="00AD1A01">
            <w:pPr>
              <w:tabs>
                <w:tab w:val="left" w:pos="1683"/>
              </w:tabs>
              <w:spacing w:after="0" w:line="240" w:lineRule="auto"/>
              <w:rPr>
                <w:rFonts w:ascii="Arial" w:hAnsi="Arial" w:cs="Arial"/>
              </w:rPr>
            </w:pPr>
            <w:r w:rsidRPr="00DD7A5F">
              <w:rPr>
                <w:rFonts w:ascii="Arial" w:hAnsi="Arial" w:cs="Arial"/>
              </w:rPr>
              <w:t>These were agreed as a true record of the meeting</w:t>
            </w:r>
            <w:r w:rsidR="00FE5AE0">
              <w:rPr>
                <w:rFonts w:ascii="Arial" w:hAnsi="Arial" w:cs="Arial"/>
              </w:rPr>
              <w:t xml:space="preserve"> and signed by the Chair</w:t>
            </w:r>
            <w:r w:rsidRPr="00DD7A5F">
              <w:rPr>
                <w:rFonts w:ascii="Arial" w:hAnsi="Arial" w:cs="Arial"/>
              </w:rPr>
              <w:t>.</w:t>
            </w:r>
            <w:r w:rsidR="00AD1A01">
              <w:rPr>
                <w:rFonts w:ascii="Arial" w:hAnsi="Arial" w:cs="Arial"/>
              </w:rPr>
              <w:t xml:space="preserve">  SS asked the meeting to note that the Senior Finance Officer referred to in the</w:t>
            </w:r>
            <w:r w:rsidR="00AA22D8">
              <w:rPr>
                <w:rFonts w:ascii="Arial" w:hAnsi="Arial" w:cs="Arial"/>
              </w:rPr>
              <w:t>se</w:t>
            </w:r>
            <w:r w:rsidR="00AD1A01">
              <w:rPr>
                <w:rFonts w:ascii="Arial" w:hAnsi="Arial" w:cs="Arial"/>
              </w:rPr>
              <w:t xml:space="preserve"> minutes has now been </w:t>
            </w:r>
            <w:proofErr w:type="spellStart"/>
            <w:r w:rsidR="00AD1A01">
              <w:rPr>
                <w:rFonts w:ascii="Arial" w:hAnsi="Arial" w:cs="Arial"/>
              </w:rPr>
              <w:t>redesignated</w:t>
            </w:r>
            <w:proofErr w:type="spellEnd"/>
            <w:r w:rsidR="00AD1A01">
              <w:rPr>
                <w:rFonts w:ascii="Arial" w:hAnsi="Arial" w:cs="Arial"/>
              </w:rPr>
              <w:t xml:space="preserve"> as the Bursar.</w:t>
            </w:r>
          </w:p>
        </w:tc>
      </w:tr>
      <w:tr w:rsidR="004A6202" w:rsidRPr="00DD7A5F" w:rsidTr="00C0457D">
        <w:tc>
          <w:tcPr>
            <w:tcW w:w="645" w:type="dxa"/>
            <w:shd w:val="clear" w:color="auto" w:fill="auto"/>
          </w:tcPr>
          <w:p w:rsidR="004A6202" w:rsidRPr="00DD7A5F" w:rsidRDefault="004A6202" w:rsidP="00DD7A5F">
            <w:pPr>
              <w:tabs>
                <w:tab w:val="left" w:pos="1683"/>
              </w:tabs>
              <w:spacing w:after="0" w:line="240" w:lineRule="auto"/>
              <w:rPr>
                <w:rFonts w:ascii="Arial" w:hAnsi="Arial" w:cs="Arial"/>
                <w:b/>
              </w:rPr>
            </w:pPr>
          </w:p>
          <w:p w:rsidR="004A6202" w:rsidRPr="00DD7A5F" w:rsidRDefault="00D12466" w:rsidP="00DD7A5F">
            <w:pPr>
              <w:tabs>
                <w:tab w:val="left" w:pos="1683"/>
              </w:tabs>
              <w:spacing w:after="0" w:line="240" w:lineRule="auto"/>
              <w:rPr>
                <w:rFonts w:ascii="Arial" w:hAnsi="Arial" w:cs="Arial"/>
                <w:b/>
              </w:rPr>
            </w:pPr>
            <w:r>
              <w:rPr>
                <w:rFonts w:ascii="Arial" w:hAnsi="Arial" w:cs="Arial"/>
                <w:b/>
              </w:rPr>
              <w:t>5</w:t>
            </w:r>
          </w:p>
          <w:p w:rsidR="004A6202" w:rsidRPr="00DD7A5F" w:rsidRDefault="00D12466" w:rsidP="00DD7A5F">
            <w:pPr>
              <w:tabs>
                <w:tab w:val="left" w:pos="1683"/>
              </w:tabs>
              <w:spacing w:after="0" w:line="240" w:lineRule="auto"/>
              <w:rPr>
                <w:rFonts w:ascii="Arial" w:hAnsi="Arial" w:cs="Arial"/>
                <w:b/>
              </w:rPr>
            </w:pPr>
            <w:r>
              <w:rPr>
                <w:rFonts w:ascii="Arial" w:hAnsi="Arial" w:cs="Arial"/>
                <w:b/>
              </w:rPr>
              <w:t>5</w:t>
            </w:r>
            <w:r w:rsidR="004A6202" w:rsidRPr="00DD7A5F">
              <w:rPr>
                <w:rFonts w:ascii="Arial" w:hAnsi="Arial" w:cs="Arial"/>
                <w:b/>
              </w:rPr>
              <w:t>.1</w:t>
            </w:r>
          </w:p>
        </w:tc>
        <w:tc>
          <w:tcPr>
            <w:tcW w:w="9919" w:type="dxa"/>
            <w:shd w:val="clear" w:color="auto" w:fill="auto"/>
          </w:tcPr>
          <w:p w:rsidR="004A6202" w:rsidRPr="00DD7A5F" w:rsidRDefault="004A6202" w:rsidP="00DD7A5F">
            <w:pPr>
              <w:tabs>
                <w:tab w:val="left" w:pos="1683"/>
              </w:tabs>
              <w:spacing w:after="0" w:line="240" w:lineRule="auto"/>
              <w:rPr>
                <w:rFonts w:ascii="Arial" w:hAnsi="Arial" w:cs="Arial"/>
              </w:rPr>
            </w:pPr>
          </w:p>
          <w:p w:rsidR="004A6202" w:rsidRPr="00DD7A5F" w:rsidRDefault="00746B98" w:rsidP="00DD7A5F">
            <w:pPr>
              <w:tabs>
                <w:tab w:val="left" w:pos="1683"/>
              </w:tabs>
              <w:spacing w:after="0" w:line="240" w:lineRule="auto"/>
              <w:rPr>
                <w:rFonts w:ascii="Arial" w:hAnsi="Arial" w:cs="Arial"/>
              </w:rPr>
            </w:pPr>
            <w:r>
              <w:rPr>
                <w:rFonts w:ascii="Arial" w:hAnsi="Arial" w:cs="Arial"/>
                <w:b/>
              </w:rPr>
              <w:t xml:space="preserve">Action Points and </w:t>
            </w:r>
            <w:r w:rsidR="004A6202" w:rsidRPr="00DD7A5F">
              <w:rPr>
                <w:rFonts w:ascii="Arial" w:hAnsi="Arial" w:cs="Arial"/>
                <w:b/>
              </w:rPr>
              <w:t xml:space="preserve">Matters Arising </w:t>
            </w:r>
          </w:p>
          <w:p w:rsidR="009B0B7D" w:rsidRPr="009B0B7D" w:rsidRDefault="00DC2A2C" w:rsidP="0027491D">
            <w:pPr>
              <w:pStyle w:val="ListParagraph"/>
              <w:numPr>
                <w:ilvl w:val="0"/>
                <w:numId w:val="23"/>
              </w:numPr>
              <w:tabs>
                <w:tab w:val="left" w:pos="206"/>
                <w:tab w:val="left" w:pos="1683"/>
                <w:tab w:val="left" w:pos="8286"/>
              </w:tabs>
              <w:spacing w:after="0" w:line="240" w:lineRule="auto"/>
              <w:ind w:hanging="720"/>
              <w:rPr>
                <w:rFonts w:ascii="Arial" w:hAnsi="Arial" w:cs="Arial"/>
                <w:b/>
              </w:rPr>
            </w:pPr>
            <w:r>
              <w:rPr>
                <w:rFonts w:ascii="Arial" w:hAnsi="Arial" w:cs="Arial"/>
              </w:rPr>
              <w:t>Checklist and c</w:t>
            </w:r>
            <w:r w:rsidR="009B0B7D">
              <w:rPr>
                <w:rFonts w:ascii="Arial" w:hAnsi="Arial" w:cs="Arial"/>
              </w:rPr>
              <w:t xml:space="preserve">ertificate for electrical panel from </w:t>
            </w:r>
            <w:proofErr w:type="spellStart"/>
            <w:r w:rsidR="009B0B7D">
              <w:rPr>
                <w:rFonts w:ascii="Arial" w:hAnsi="Arial" w:cs="Arial"/>
              </w:rPr>
              <w:t>Saphire</w:t>
            </w:r>
            <w:proofErr w:type="spellEnd"/>
            <w:r w:rsidR="009B0B7D">
              <w:rPr>
                <w:rFonts w:ascii="Arial" w:hAnsi="Arial" w:cs="Arial"/>
              </w:rPr>
              <w:t xml:space="preserve">.  </w:t>
            </w:r>
          </w:p>
          <w:p w:rsidR="00DC2A2C" w:rsidRPr="009B0B7D" w:rsidRDefault="009B0B7D" w:rsidP="009B0B7D">
            <w:pPr>
              <w:tabs>
                <w:tab w:val="left" w:pos="206"/>
                <w:tab w:val="left" w:pos="1683"/>
                <w:tab w:val="left" w:pos="8144"/>
              </w:tabs>
              <w:spacing w:after="0" w:line="240" w:lineRule="auto"/>
              <w:rPr>
                <w:rFonts w:ascii="Arial Narrow" w:hAnsi="Arial Narrow" w:cs="Arial"/>
              </w:rPr>
            </w:pPr>
            <w:r>
              <w:rPr>
                <w:rFonts w:ascii="Arial" w:hAnsi="Arial" w:cs="Arial"/>
              </w:rPr>
              <w:tab/>
              <w:t>TP said this is being chased.</w:t>
            </w:r>
            <w:r>
              <w:rPr>
                <w:rFonts w:ascii="Arial" w:hAnsi="Arial" w:cs="Arial"/>
              </w:rPr>
              <w:tab/>
            </w:r>
            <w:r w:rsidR="00DC2A2C" w:rsidRPr="009B0B7D">
              <w:rPr>
                <w:rFonts w:ascii="Arial Narrow" w:hAnsi="Arial Narrow" w:cs="Arial"/>
                <w:b/>
              </w:rPr>
              <w:t>&lt;</w:t>
            </w:r>
            <w:r w:rsidRPr="009B0B7D">
              <w:rPr>
                <w:rFonts w:ascii="Arial Narrow" w:hAnsi="Arial Narrow" w:cs="Arial"/>
                <w:b/>
              </w:rPr>
              <w:t>Carry Forward</w:t>
            </w:r>
            <w:r w:rsidR="00DC2A2C" w:rsidRPr="009B0B7D">
              <w:rPr>
                <w:rFonts w:ascii="Arial Narrow" w:hAnsi="Arial Narrow" w:cs="Arial"/>
                <w:b/>
              </w:rPr>
              <w:t>&gt;</w:t>
            </w:r>
          </w:p>
          <w:p w:rsidR="00DC2A2C" w:rsidRDefault="00DC2A2C" w:rsidP="00DC2A2C">
            <w:pPr>
              <w:pStyle w:val="ListParagraph"/>
              <w:numPr>
                <w:ilvl w:val="0"/>
                <w:numId w:val="23"/>
              </w:numPr>
              <w:tabs>
                <w:tab w:val="left" w:pos="206"/>
                <w:tab w:val="left" w:pos="1683"/>
                <w:tab w:val="left" w:pos="8286"/>
              </w:tabs>
              <w:spacing w:after="0" w:line="240" w:lineRule="auto"/>
              <w:ind w:left="206" w:hanging="206"/>
              <w:rPr>
                <w:rFonts w:ascii="Arial" w:hAnsi="Arial" w:cs="Arial"/>
              </w:rPr>
            </w:pPr>
            <w:r>
              <w:rPr>
                <w:rFonts w:ascii="Arial" w:hAnsi="Arial" w:cs="Arial"/>
              </w:rPr>
              <w:t>Seek reasons from Ellis Whittam re moving fire extinguisher in ICT Room.</w:t>
            </w:r>
          </w:p>
          <w:p w:rsidR="00D77698" w:rsidRPr="00630A49" w:rsidRDefault="001E55CB" w:rsidP="00054E86">
            <w:pPr>
              <w:pStyle w:val="ListParagraph"/>
              <w:tabs>
                <w:tab w:val="left" w:pos="206"/>
                <w:tab w:val="left" w:pos="1683"/>
                <w:tab w:val="left" w:pos="8144"/>
              </w:tabs>
              <w:spacing w:after="0" w:line="240" w:lineRule="auto"/>
              <w:ind w:left="206"/>
              <w:rPr>
                <w:rFonts w:ascii="Arial Narrow" w:hAnsi="Arial Narrow" w:cs="Arial"/>
                <w:b/>
                <w:sz w:val="20"/>
                <w:szCs w:val="20"/>
              </w:rPr>
            </w:pPr>
            <w:r>
              <w:rPr>
                <w:rFonts w:ascii="Arial" w:hAnsi="Arial" w:cs="Arial"/>
              </w:rPr>
              <w:t xml:space="preserve">TP reported that </w:t>
            </w:r>
            <w:r w:rsidR="00054E86">
              <w:rPr>
                <w:rFonts w:ascii="Arial" w:hAnsi="Arial" w:cs="Arial"/>
              </w:rPr>
              <w:t>this has been resolved.</w:t>
            </w:r>
            <w:r w:rsidR="00054E86">
              <w:rPr>
                <w:rFonts w:ascii="Arial" w:hAnsi="Arial" w:cs="Arial"/>
              </w:rPr>
              <w:tab/>
            </w:r>
            <w:r>
              <w:rPr>
                <w:rFonts w:ascii="Arial" w:hAnsi="Arial" w:cs="Arial"/>
              </w:rPr>
              <w:t>Completed</w:t>
            </w:r>
          </w:p>
          <w:p w:rsidR="00DC2A2C" w:rsidRPr="003840BC" w:rsidRDefault="00DC2A2C" w:rsidP="00175AA5">
            <w:pPr>
              <w:pStyle w:val="ListParagraph"/>
              <w:numPr>
                <w:ilvl w:val="0"/>
                <w:numId w:val="23"/>
              </w:numPr>
              <w:tabs>
                <w:tab w:val="left" w:pos="206"/>
                <w:tab w:val="left" w:pos="1683"/>
                <w:tab w:val="left" w:pos="8144"/>
              </w:tabs>
              <w:spacing w:after="0" w:line="240" w:lineRule="auto"/>
              <w:ind w:left="206" w:hanging="206"/>
              <w:rPr>
                <w:rFonts w:ascii="Arial" w:hAnsi="Arial" w:cs="Arial"/>
              </w:rPr>
            </w:pPr>
            <w:r w:rsidRPr="003840BC">
              <w:rPr>
                <w:rFonts w:ascii="Arial" w:hAnsi="Arial" w:cs="Arial"/>
              </w:rPr>
              <w:t>Date for snagging of Sunshine Room.</w:t>
            </w:r>
            <w:r w:rsidR="00412F30" w:rsidRPr="003840BC">
              <w:rPr>
                <w:rFonts w:ascii="Arial" w:hAnsi="Arial" w:cs="Arial"/>
              </w:rPr>
              <w:t xml:space="preserve">  </w:t>
            </w:r>
            <w:r w:rsidR="00054E86">
              <w:rPr>
                <w:rFonts w:ascii="Arial" w:hAnsi="Arial" w:cs="Arial"/>
              </w:rPr>
              <w:tab/>
              <w:t>See Min 6.4</w:t>
            </w:r>
          </w:p>
          <w:p w:rsidR="0027491D" w:rsidRPr="00EF11C8" w:rsidRDefault="0027491D" w:rsidP="00EF11C8">
            <w:pPr>
              <w:pStyle w:val="ListParagraph"/>
              <w:numPr>
                <w:ilvl w:val="0"/>
                <w:numId w:val="23"/>
              </w:numPr>
              <w:tabs>
                <w:tab w:val="left" w:pos="206"/>
                <w:tab w:val="left" w:pos="1683"/>
                <w:tab w:val="left" w:pos="8144"/>
              </w:tabs>
              <w:spacing w:after="0" w:line="240" w:lineRule="auto"/>
              <w:ind w:left="206" w:hanging="206"/>
              <w:rPr>
                <w:rFonts w:ascii="Arial" w:hAnsi="Arial" w:cs="Arial"/>
              </w:rPr>
            </w:pPr>
            <w:r>
              <w:rPr>
                <w:rFonts w:ascii="Arial" w:hAnsi="Arial" w:cs="Arial"/>
              </w:rPr>
              <w:t>Date for site walks.</w:t>
            </w:r>
            <w:r w:rsidR="00EF11C8">
              <w:rPr>
                <w:rFonts w:ascii="Arial" w:hAnsi="Arial" w:cs="Arial"/>
              </w:rPr>
              <w:t xml:space="preserve">  </w:t>
            </w:r>
            <w:r w:rsidR="00EF11C8" w:rsidRPr="003840BC">
              <w:rPr>
                <w:rFonts w:ascii="Arial" w:hAnsi="Arial" w:cs="Arial"/>
              </w:rPr>
              <w:tab/>
            </w:r>
            <w:r w:rsidR="00054E86">
              <w:rPr>
                <w:rFonts w:ascii="Arial" w:hAnsi="Arial" w:cs="Arial"/>
              </w:rPr>
              <w:t>See Min 6.4</w:t>
            </w:r>
          </w:p>
          <w:p w:rsidR="00882658" w:rsidRDefault="0027491D" w:rsidP="00054E86">
            <w:pPr>
              <w:pStyle w:val="ListParagraph"/>
              <w:numPr>
                <w:ilvl w:val="0"/>
                <w:numId w:val="23"/>
              </w:numPr>
              <w:tabs>
                <w:tab w:val="left" w:pos="206"/>
                <w:tab w:val="left" w:pos="1683"/>
                <w:tab w:val="left" w:pos="8144"/>
              </w:tabs>
              <w:spacing w:after="0" w:line="240" w:lineRule="auto"/>
              <w:ind w:left="206" w:hanging="206"/>
              <w:rPr>
                <w:rFonts w:ascii="Arial" w:hAnsi="Arial" w:cs="Arial"/>
              </w:rPr>
            </w:pPr>
            <w:proofErr w:type="spellStart"/>
            <w:r>
              <w:rPr>
                <w:rFonts w:ascii="Arial" w:hAnsi="Arial" w:cs="Arial"/>
              </w:rPr>
              <w:t>Sharlands</w:t>
            </w:r>
            <w:proofErr w:type="spellEnd"/>
            <w:r>
              <w:rPr>
                <w:rFonts w:ascii="Arial" w:hAnsi="Arial" w:cs="Arial"/>
              </w:rPr>
              <w:t xml:space="preserve"> and repair to windows.</w:t>
            </w:r>
            <w:r w:rsidR="00EF11C8">
              <w:rPr>
                <w:rFonts w:ascii="Arial" w:hAnsi="Arial" w:cs="Arial"/>
              </w:rPr>
              <w:t xml:space="preserve"> </w:t>
            </w:r>
            <w:r w:rsidR="00EF11C8">
              <w:rPr>
                <w:rFonts w:ascii="Arial" w:hAnsi="Arial" w:cs="Arial"/>
              </w:rPr>
              <w:tab/>
              <w:t>Completed</w:t>
            </w:r>
          </w:p>
          <w:p w:rsidR="0027491D" w:rsidRDefault="0027491D" w:rsidP="00054E86">
            <w:pPr>
              <w:pStyle w:val="ListParagraph"/>
              <w:numPr>
                <w:ilvl w:val="0"/>
                <w:numId w:val="23"/>
              </w:numPr>
              <w:tabs>
                <w:tab w:val="left" w:pos="206"/>
                <w:tab w:val="left" w:pos="1683"/>
                <w:tab w:val="left" w:pos="8144"/>
              </w:tabs>
              <w:spacing w:after="0" w:line="240" w:lineRule="auto"/>
              <w:ind w:left="206" w:hanging="206"/>
              <w:rPr>
                <w:rFonts w:ascii="Arial" w:hAnsi="Arial" w:cs="Arial"/>
              </w:rPr>
            </w:pPr>
            <w:r>
              <w:rPr>
                <w:rFonts w:ascii="Arial" w:hAnsi="Arial" w:cs="Arial"/>
              </w:rPr>
              <w:t>Insurance cover.</w:t>
            </w:r>
            <w:r w:rsidR="00C7787C">
              <w:rPr>
                <w:rFonts w:ascii="Arial" w:hAnsi="Arial" w:cs="Arial"/>
              </w:rPr>
              <w:t xml:space="preserve"> The Bursar has confirmed that all insurances are in place. </w:t>
            </w:r>
            <w:r w:rsidR="00C7787C">
              <w:rPr>
                <w:rFonts w:ascii="Arial" w:hAnsi="Arial" w:cs="Arial"/>
              </w:rPr>
              <w:tab/>
              <w:t>Completed</w:t>
            </w:r>
          </w:p>
          <w:p w:rsidR="006C000F" w:rsidRDefault="0027491D" w:rsidP="0027491D">
            <w:pPr>
              <w:pStyle w:val="ListParagraph"/>
              <w:numPr>
                <w:ilvl w:val="0"/>
                <w:numId w:val="23"/>
              </w:numPr>
              <w:tabs>
                <w:tab w:val="left" w:pos="206"/>
                <w:tab w:val="left" w:pos="1683"/>
                <w:tab w:val="left" w:pos="8286"/>
              </w:tabs>
              <w:spacing w:after="0" w:line="240" w:lineRule="auto"/>
              <w:ind w:left="206" w:hanging="206"/>
              <w:rPr>
                <w:rFonts w:ascii="Arial" w:hAnsi="Arial" w:cs="Arial"/>
              </w:rPr>
            </w:pPr>
            <w:r>
              <w:rPr>
                <w:rFonts w:ascii="Arial" w:hAnsi="Arial" w:cs="Arial"/>
              </w:rPr>
              <w:t>PEEPs.</w:t>
            </w:r>
            <w:r w:rsidR="00981AE5">
              <w:rPr>
                <w:rFonts w:ascii="Arial" w:hAnsi="Arial" w:cs="Arial"/>
              </w:rPr>
              <w:t xml:space="preserve"> </w:t>
            </w:r>
            <w:r w:rsidR="006C000F">
              <w:rPr>
                <w:rFonts w:ascii="Arial" w:hAnsi="Arial" w:cs="Arial"/>
              </w:rPr>
              <w:t xml:space="preserve">BB reviewed the file. </w:t>
            </w:r>
            <w:r w:rsidR="00981AE5">
              <w:rPr>
                <w:rFonts w:ascii="Arial" w:hAnsi="Arial" w:cs="Arial"/>
              </w:rPr>
              <w:t xml:space="preserve">Thanks to MC for this work which is now in place </w:t>
            </w:r>
          </w:p>
          <w:p w:rsidR="0027491D" w:rsidRDefault="00981AE5" w:rsidP="00054E86">
            <w:pPr>
              <w:pStyle w:val="ListParagraph"/>
              <w:tabs>
                <w:tab w:val="left" w:pos="206"/>
                <w:tab w:val="left" w:pos="1683"/>
                <w:tab w:val="left" w:pos="8144"/>
              </w:tabs>
              <w:spacing w:after="0" w:line="240" w:lineRule="auto"/>
              <w:ind w:left="206"/>
              <w:rPr>
                <w:rFonts w:ascii="Arial" w:hAnsi="Arial" w:cs="Arial"/>
              </w:rPr>
            </w:pPr>
            <w:r>
              <w:rPr>
                <w:rFonts w:ascii="Arial" w:hAnsi="Arial" w:cs="Arial"/>
              </w:rPr>
              <w:t>(</w:t>
            </w:r>
            <w:proofErr w:type="gramStart"/>
            <w:r w:rsidR="006C000F">
              <w:rPr>
                <w:rFonts w:ascii="Arial" w:hAnsi="Arial" w:cs="Arial"/>
              </w:rPr>
              <w:t>also</w:t>
            </w:r>
            <w:proofErr w:type="gramEnd"/>
            <w:r w:rsidR="006C000F">
              <w:rPr>
                <w:rFonts w:ascii="Arial" w:hAnsi="Arial" w:cs="Arial"/>
              </w:rPr>
              <w:t xml:space="preserve"> </w:t>
            </w:r>
            <w:r>
              <w:rPr>
                <w:rFonts w:ascii="Arial" w:hAnsi="Arial" w:cs="Arial"/>
              </w:rPr>
              <w:t xml:space="preserve">checked at Staffing). </w:t>
            </w:r>
            <w:r>
              <w:rPr>
                <w:rFonts w:ascii="Arial" w:hAnsi="Arial" w:cs="Arial"/>
              </w:rPr>
              <w:tab/>
              <w:t>Completed</w:t>
            </w:r>
          </w:p>
          <w:p w:rsidR="00353573" w:rsidRDefault="0027491D" w:rsidP="0027491D">
            <w:pPr>
              <w:pStyle w:val="ListParagraph"/>
              <w:numPr>
                <w:ilvl w:val="0"/>
                <w:numId w:val="23"/>
              </w:numPr>
              <w:tabs>
                <w:tab w:val="left" w:pos="206"/>
                <w:tab w:val="left" w:pos="1683"/>
                <w:tab w:val="left" w:pos="8286"/>
              </w:tabs>
              <w:spacing w:after="0" w:line="240" w:lineRule="auto"/>
              <w:ind w:left="206" w:hanging="206"/>
              <w:rPr>
                <w:rFonts w:ascii="Arial" w:hAnsi="Arial" w:cs="Arial"/>
              </w:rPr>
            </w:pPr>
            <w:r>
              <w:rPr>
                <w:rFonts w:ascii="Arial" w:hAnsi="Arial" w:cs="Arial"/>
              </w:rPr>
              <w:t>Register of Risk Assessments and source generic risk assessments.</w:t>
            </w:r>
            <w:r w:rsidR="00353573">
              <w:rPr>
                <w:rFonts w:ascii="Arial" w:hAnsi="Arial" w:cs="Arial"/>
              </w:rPr>
              <w:tab/>
            </w:r>
          </w:p>
          <w:p w:rsidR="0027491D" w:rsidRDefault="00353573" w:rsidP="00054E86">
            <w:pPr>
              <w:pStyle w:val="ListParagraph"/>
              <w:tabs>
                <w:tab w:val="left" w:pos="206"/>
                <w:tab w:val="left" w:pos="1683"/>
                <w:tab w:val="left" w:pos="8144"/>
              </w:tabs>
              <w:spacing w:after="0" w:line="240" w:lineRule="auto"/>
              <w:ind w:left="206"/>
              <w:rPr>
                <w:rFonts w:ascii="Arial" w:hAnsi="Arial" w:cs="Arial"/>
              </w:rPr>
            </w:pPr>
            <w:r>
              <w:rPr>
                <w:rFonts w:ascii="Arial" w:hAnsi="Arial" w:cs="Arial"/>
              </w:rPr>
              <w:t>TP said all are in place.</w:t>
            </w:r>
            <w:r>
              <w:rPr>
                <w:rFonts w:ascii="Arial" w:hAnsi="Arial" w:cs="Arial"/>
              </w:rPr>
              <w:tab/>
            </w:r>
            <w:r w:rsidRPr="00353573">
              <w:rPr>
                <w:rFonts w:ascii="Arial" w:hAnsi="Arial" w:cs="Arial"/>
                <w:b/>
              </w:rPr>
              <w:t>Term 6</w:t>
            </w:r>
          </w:p>
          <w:p w:rsidR="0027491D" w:rsidRDefault="0027491D" w:rsidP="001A4293">
            <w:pPr>
              <w:pStyle w:val="ListParagraph"/>
              <w:numPr>
                <w:ilvl w:val="0"/>
                <w:numId w:val="23"/>
              </w:numPr>
              <w:tabs>
                <w:tab w:val="left" w:pos="206"/>
                <w:tab w:val="left" w:pos="1683"/>
                <w:tab w:val="left" w:pos="8144"/>
              </w:tabs>
              <w:spacing w:after="0" w:line="240" w:lineRule="auto"/>
              <w:ind w:left="206" w:hanging="206"/>
              <w:rPr>
                <w:rFonts w:ascii="Arial" w:hAnsi="Arial" w:cs="Arial"/>
              </w:rPr>
            </w:pPr>
            <w:r>
              <w:rPr>
                <w:rFonts w:ascii="Arial" w:hAnsi="Arial" w:cs="Arial"/>
              </w:rPr>
              <w:t>Revised organisational chart for H&amp;S Policy.</w:t>
            </w:r>
            <w:r w:rsidR="001A4293">
              <w:rPr>
                <w:rFonts w:ascii="Arial" w:hAnsi="Arial" w:cs="Arial"/>
              </w:rPr>
              <w:t xml:space="preserve"> In hand.</w:t>
            </w:r>
            <w:r w:rsidR="001A4293" w:rsidRPr="009B0B7D">
              <w:rPr>
                <w:rFonts w:ascii="Arial Narrow" w:hAnsi="Arial Narrow" w:cs="Arial"/>
                <w:b/>
              </w:rPr>
              <w:t xml:space="preserve"> </w:t>
            </w:r>
            <w:r w:rsidR="001A4293">
              <w:rPr>
                <w:rFonts w:ascii="Arial Narrow" w:hAnsi="Arial Narrow" w:cs="Arial"/>
                <w:b/>
              </w:rPr>
              <w:tab/>
            </w:r>
            <w:r w:rsidR="001A4293" w:rsidRPr="009B0B7D">
              <w:rPr>
                <w:rFonts w:ascii="Arial Narrow" w:hAnsi="Arial Narrow" w:cs="Arial"/>
                <w:b/>
              </w:rPr>
              <w:t>&lt;Carry Forward&gt;</w:t>
            </w:r>
          </w:p>
          <w:p w:rsidR="0027491D" w:rsidRDefault="0027491D" w:rsidP="0027491D">
            <w:pPr>
              <w:pStyle w:val="ListParagraph"/>
              <w:numPr>
                <w:ilvl w:val="0"/>
                <w:numId w:val="23"/>
              </w:numPr>
              <w:tabs>
                <w:tab w:val="left" w:pos="206"/>
                <w:tab w:val="left" w:pos="1683"/>
                <w:tab w:val="left" w:pos="8286"/>
              </w:tabs>
              <w:spacing w:after="0" w:line="240" w:lineRule="auto"/>
              <w:ind w:left="206" w:hanging="206"/>
              <w:rPr>
                <w:rFonts w:ascii="Arial" w:hAnsi="Arial" w:cs="Arial"/>
              </w:rPr>
            </w:pPr>
            <w:r>
              <w:rPr>
                <w:rFonts w:ascii="Arial" w:hAnsi="Arial" w:cs="Arial"/>
              </w:rPr>
              <w:t>Maintenance calendar to align with recommended guidance.</w:t>
            </w:r>
          </w:p>
          <w:p w:rsidR="001A4293" w:rsidRDefault="001A4293" w:rsidP="001A4293">
            <w:pPr>
              <w:pStyle w:val="ListParagraph"/>
              <w:tabs>
                <w:tab w:val="left" w:pos="206"/>
                <w:tab w:val="left" w:pos="1683"/>
                <w:tab w:val="left" w:pos="8286"/>
              </w:tabs>
              <w:spacing w:after="0" w:line="240" w:lineRule="auto"/>
              <w:ind w:left="206"/>
              <w:rPr>
                <w:rFonts w:ascii="Arial" w:hAnsi="Arial" w:cs="Arial"/>
              </w:rPr>
            </w:pPr>
            <w:r>
              <w:rPr>
                <w:rFonts w:ascii="Arial" w:hAnsi="Arial" w:cs="Arial"/>
              </w:rPr>
              <w:t>BB reviewed the Build Services Survey and cross-checked it against the</w:t>
            </w:r>
          </w:p>
          <w:p w:rsidR="001A4293" w:rsidRDefault="001A4293" w:rsidP="001A4293">
            <w:pPr>
              <w:pStyle w:val="ListParagraph"/>
              <w:tabs>
                <w:tab w:val="left" w:pos="206"/>
                <w:tab w:val="left" w:pos="1683"/>
                <w:tab w:val="left" w:pos="8286"/>
              </w:tabs>
              <w:spacing w:after="0" w:line="240" w:lineRule="auto"/>
              <w:ind w:left="206"/>
              <w:rPr>
                <w:rFonts w:ascii="Arial" w:hAnsi="Arial" w:cs="Arial"/>
              </w:rPr>
            </w:pPr>
            <w:r>
              <w:rPr>
                <w:rFonts w:ascii="Arial" w:hAnsi="Arial" w:cs="Arial"/>
              </w:rPr>
              <w:t>Maintenance Calendar. He commended TP on the work he has done. Going</w:t>
            </w:r>
          </w:p>
          <w:p w:rsidR="001A4293" w:rsidRDefault="001A4293" w:rsidP="001A4293">
            <w:pPr>
              <w:pStyle w:val="ListParagraph"/>
              <w:tabs>
                <w:tab w:val="left" w:pos="206"/>
                <w:tab w:val="left" w:pos="1683"/>
                <w:tab w:val="left" w:pos="8286"/>
              </w:tabs>
              <w:spacing w:after="0" w:line="240" w:lineRule="auto"/>
              <w:ind w:left="206"/>
              <w:rPr>
                <w:rFonts w:ascii="Arial" w:hAnsi="Arial" w:cs="Arial"/>
              </w:rPr>
            </w:pPr>
            <w:r>
              <w:rPr>
                <w:rFonts w:ascii="Arial" w:hAnsi="Arial" w:cs="Arial"/>
              </w:rPr>
              <w:t xml:space="preserve">forward BB asked that dates of actions are entered in words (not numbers) to </w:t>
            </w:r>
          </w:p>
          <w:p w:rsidR="001A4293" w:rsidRDefault="001A4293" w:rsidP="00054E86">
            <w:pPr>
              <w:pStyle w:val="ListParagraph"/>
              <w:tabs>
                <w:tab w:val="left" w:pos="206"/>
                <w:tab w:val="left" w:pos="1683"/>
                <w:tab w:val="left" w:pos="8144"/>
              </w:tabs>
              <w:spacing w:after="0" w:line="240" w:lineRule="auto"/>
              <w:ind w:left="206"/>
              <w:rPr>
                <w:rFonts w:ascii="Arial" w:hAnsi="Arial" w:cs="Arial"/>
              </w:rPr>
            </w:pPr>
            <w:proofErr w:type="gramStart"/>
            <w:r>
              <w:rPr>
                <w:rFonts w:ascii="Arial" w:hAnsi="Arial" w:cs="Arial"/>
              </w:rPr>
              <w:t>avoid</w:t>
            </w:r>
            <w:proofErr w:type="gramEnd"/>
            <w:r>
              <w:rPr>
                <w:rFonts w:ascii="Arial" w:hAnsi="Arial" w:cs="Arial"/>
              </w:rPr>
              <w:t xml:space="preserve"> confusion. </w:t>
            </w:r>
            <w:r>
              <w:rPr>
                <w:rFonts w:ascii="Arial" w:hAnsi="Arial" w:cs="Arial"/>
              </w:rPr>
              <w:tab/>
              <w:t>Completed</w:t>
            </w:r>
          </w:p>
          <w:p w:rsidR="001A4293" w:rsidRPr="00DC2A2C" w:rsidRDefault="001A4293" w:rsidP="001A4293">
            <w:pPr>
              <w:pStyle w:val="ListParagraph"/>
              <w:tabs>
                <w:tab w:val="left" w:pos="206"/>
                <w:tab w:val="left" w:pos="1683"/>
                <w:tab w:val="left" w:pos="8286"/>
              </w:tabs>
              <w:spacing w:after="0" w:line="240" w:lineRule="auto"/>
              <w:ind w:left="206"/>
              <w:rPr>
                <w:rFonts w:ascii="Arial" w:hAnsi="Arial" w:cs="Arial"/>
              </w:rPr>
            </w:pPr>
          </w:p>
        </w:tc>
      </w:tr>
      <w:tr w:rsidR="004F4F53" w:rsidRPr="00DD7A5F" w:rsidTr="00C0457D">
        <w:tc>
          <w:tcPr>
            <w:tcW w:w="645" w:type="dxa"/>
            <w:shd w:val="clear" w:color="auto" w:fill="auto"/>
          </w:tcPr>
          <w:p w:rsidR="004F4F53" w:rsidRDefault="004F4F53" w:rsidP="00DD7A5F">
            <w:pPr>
              <w:tabs>
                <w:tab w:val="left" w:pos="1683"/>
              </w:tabs>
              <w:spacing w:after="0" w:line="240" w:lineRule="auto"/>
              <w:rPr>
                <w:rFonts w:ascii="Arial" w:hAnsi="Arial" w:cs="Arial"/>
                <w:b/>
              </w:rPr>
            </w:pPr>
          </w:p>
          <w:p w:rsidR="004F4F53" w:rsidRDefault="004F4F53" w:rsidP="004F4F53">
            <w:pPr>
              <w:tabs>
                <w:tab w:val="left" w:pos="1683"/>
              </w:tabs>
              <w:spacing w:after="0" w:line="240" w:lineRule="auto"/>
              <w:rPr>
                <w:rFonts w:ascii="Arial" w:hAnsi="Arial" w:cs="Arial"/>
                <w:b/>
              </w:rPr>
            </w:pPr>
            <w:r>
              <w:rPr>
                <w:rFonts w:ascii="Arial" w:hAnsi="Arial" w:cs="Arial"/>
                <w:b/>
              </w:rPr>
              <w:t>6</w:t>
            </w:r>
          </w:p>
          <w:p w:rsidR="004F4F53" w:rsidRDefault="004F4F53" w:rsidP="004F4F53">
            <w:pPr>
              <w:tabs>
                <w:tab w:val="left" w:pos="1683"/>
              </w:tabs>
              <w:spacing w:after="0" w:line="240" w:lineRule="auto"/>
              <w:rPr>
                <w:rFonts w:ascii="Arial" w:hAnsi="Arial" w:cs="Arial"/>
                <w:b/>
              </w:rPr>
            </w:pPr>
          </w:p>
          <w:p w:rsidR="004F4F53" w:rsidRDefault="004F4F53" w:rsidP="004F4F53">
            <w:pPr>
              <w:tabs>
                <w:tab w:val="left" w:pos="1683"/>
              </w:tabs>
              <w:spacing w:after="0" w:line="240" w:lineRule="auto"/>
              <w:rPr>
                <w:rFonts w:ascii="Arial" w:hAnsi="Arial" w:cs="Arial"/>
                <w:b/>
              </w:rPr>
            </w:pPr>
            <w:r>
              <w:rPr>
                <w:rFonts w:ascii="Arial" w:hAnsi="Arial" w:cs="Arial"/>
                <w:b/>
              </w:rPr>
              <w:t>6.1</w:t>
            </w:r>
          </w:p>
          <w:p w:rsidR="004F4F53" w:rsidRDefault="004F4F53" w:rsidP="00DD7A5F">
            <w:pPr>
              <w:tabs>
                <w:tab w:val="left" w:pos="1683"/>
              </w:tabs>
              <w:spacing w:after="0" w:line="240" w:lineRule="auto"/>
              <w:rPr>
                <w:rFonts w:ascii="Arial" w:hAnsi="Arial" w:cs="Arial"/>
                <w:b/>
              </w:rPr>
            </w:pPr>
          </w:p>
          <w:p w:rsidR="009C1470" w:rsidRDefault="009C1470" w:rsidP="00DD7A5F">
            <w:pPr>
              <w:tabs>
                <w:tab w:val="left" w:pos="1683"/>
              </w:tabs>
              <w:spacing w:after="0" w:line="240" w:lineRule="auto"/>
              <w:rPr>
                <w:rFonts w:ascii="Arial" w:hAnsi="Arial" w:cs="Arial"/>
                <w:b/>
              </w:rPr>
            </w:pPr>
          </w:p>
          <w:p w:rsidR="009C1470" w:rsidRDefault="009C1470" w:rsidP="00DD7A5F">
            <w:pPr>
              <w:tabs>
                <w:tab w:val="left" w:pos="1683"/>
              </w:tabs>
              <w:spacing w:after="0" w:line="240" w:lineRule="auto"/>
              <w:rPr>
                <w:rFonts w:ascii="Arial" w:hAnsi="Arial" w:cs="Arial"/>
                <w:b/>
              </w:rPr>
            </w:pPr>
          </w:p>
          <w:p w:rsidR="009C1470" w:rsidRDefault="009C1470" w:rsidP="00DD7A5F">
            <w:pPr>
              <w:tabs>
                <w:tab w:val="left" w:pos="1683"/>
              </w:tabs>
              <w:spacing w:after="0" w:line="240" w:lineRule="auto"/>
              <w:rPr>
                <w:rFonts w:ascii="Arial" w:hAnsi="Arial" w:cs="Arial"/>
                <w:b/>
              </w:rPr>
            </w:pPr>
          </w:p>
          <w:p w:rsidR="009C1470" w:rsidRDefault="009C1470" w:rsidP="00DD7A5F">
            <w:pPr>
              <w:tabs>
                <w:tab w:val="left" w:pos="1683"/>
              </w:tabs>
              <w:spacing w:after="0" w:line="240" w:lineRule="auto"/>
              <w:rPr>
                <w:rFonts w:ascii="Arial" w:hAnsi="Arial" w:cs="Arial"/>
                <w:b/>
              </w:rPr>
            </w:pPr>
          </w:p>
          <w:p w:rsidR="009C1470" w:rsidRDefault="009C1470" w:rsidP="00DD7A5F">
            <w:pPr>
              <w:tabs>
                <w:tab w:val="left" w:pos="1683"/>
              </w:tabs>
              <w:spacing w:after="0" w:line="240" w:lineRule="auto"/>
              <w:rPr>
                <w:rFonts w:ascii="Arial" w:hAnsi="Arial" w:cs="Arial"/>
                <w:b/>
              </w:rPr>
            </w:pPr>
          </w:p>
          <w:p w:rsidR="009C1470" w:rsidRDefault="009C1470" w:rsidP="00DD7A5F">
            <w:pPr>
              <w:tabs>
                <w:tab w:val="left" w:pos="1683"/>
              </w:tabs>
              <w:spacing w:after="0" w:line="240" w:lineRule="auto"/>
              <w:rPr>
                <w:rFonts w:ascii="Arial" w:hAnsi="Arial" w:cs="Arial"/>
                <w:b/>
              </w:rPr>
            </w:pPr>
          </w:p>
          <w:p w:rsidR="009C1470" w:rsidRDefault="009C1470" w:rsidP="00DD7A5F">
            <w:pPr>
              <w:tabs>
                <w:tab w:val="left" w:pos="1683"/>
              </w:tabs>
              <w:spacing w:after="0" w:line="240" w:lineRule="auto"/>
              <w:rPr>
                <w:rFonts w:ascii="Arial" w:hAnsi="Arial" w:cs="Arial"/>
                <w:b/>
              </w:rPr>
            </w:pPr>
          </w:p>
          <w:p w:rsidR="009C1470" w:rsidRDefault="009C1470" w:rsidP="00DD7A5F">
            <w:pPr>
              <w:tabs>
                <w:tab w:val="left" w:pos="1683"/>
              </w:tabs>
              <w:spacing w:after="0" w:line="240" w:lineRule="auto"/>
              <w:rPr>
                <w:rFonts w:ascii="Arial" w:hAnsi="Arial" w:cs="Arial"/>
                <w:b/>
              </w:rPr>
            </w:pPr>
          </w:p>
          <w:p w:rsidR="00F302C5" w:rsidRDefault="00F302C5" w:rsidP="00DD7A5F">
            <w:pPr>
              <w:tabs>
                <w:tab w:val="left" w:pos="1683"/>
              </w:tabs>
              <w:spacing w:after="0" w:line="240" w:lineRule="auto"/>
              <w:rPr>
                <w:rFonts w:ascii="Arial" w:hAnsi="Arial" w:cs="Arial"/>
                <w:b/>
              </w:rPr>
            </w:pPr>
          </w:p>
          <w:p w:rsidR="00F302C5" w:rsidRDefault="00F302C5" w:rsidP="00DD7A5F">
            <w:pPr>
              <w:tabs>
                <w:tab w:val="left" w:pos="1683"/>
              </w:tabs>
              <w:spacing w:after="0" w:line="240" w:lineRule="auto"/>
              <w:rPr>
                <w:rFonts w:ascii="Arial" w:hAnsi="Arial" w:cs="Arial"/>
                <w:b/>
              </w:rPr>
            </w:pPr>
          </w:p>
          <w:p w:rsidR="009C1470" w:rsidRDefault="009C1470" w:rsidP="00DD7A5F">
            <w:pPr>
              <w:tabs>
                <w:tab w:val="left" w:pos="1683"/>
              </w:tabs>
              <w:spacing w:after="0" w:line="240" w:lineRule="auto"/>
              <w:rPr>
                <w:rFonts w:ascii="Arial" w:hAnsi="Arial" w:cs="Arial"/>
                <w:b/>
              </w:rPr>
            </w:pPr>
          </w:p>
          <w:p w:rsidR="009C1470" w:rsidRDefault="009C1470" w:rsidP="00DD7A5F">
            <w:pPr>
              <w:tabs>
                <w:tab w:val="left" w:pos="1683"/>
              </w:tabs>
              <w:spacing w:after="0" w:line="240" w:lineRule="auto"/>
              <w:rPr>
                <w:rFonts w:ascii="Arial" w:hAnsi="Arial" w:cs="Arial"/>
                <w:b/>
              </w:rPr>
            </w:pPr>
          </w:p>
          <w:p w:rsidR="009C1470" w:rsidRDefault="009C1470" w:rsidP="00DD7A5F">
            <w:pPr>
              <w:tabs>
                <w:tab w:val="left" w:pos="1683"/>
              </w:tabs>
              <w:spacing w:after="0" w:line="240" w:lineRule="auto"/>
              <w:rPr>
                <w:rFonts w:ascii="Arial" w:hAnsi="Arial" w:cs="Arial"/>
                <w:b/>
              </w:rPr>
            </w:pPr>
          </w:p>
          <w:p w:rsidR="009C1470" w:rsidRDefault="009C1470" w:rsidP="00DD7A5F">
            <w:pPr>
              <w:tabs>
                <w:tab w:val="left" w:pos="1683"/>
              </w:tabs>
              <w:spacing w:after="0" w:line="240" w:lineRule="auto"/>
              <w:rPr>
                <w:rFonts w:ascii="Arial" w:hAnsi="Arial" w:cs="Arial"/>
                <w:b/>
              </w:rPr>
            </w:pPr>
          </w:p>
          <w:p w:rsidR="009C1470" w:rsidRDefault="009C1470" w:rsidP="00DD7A5F">
            <w:pPr>
              <w:tabs>
                <w:tab w:val="left" w:pos="1683"/>
              </w:tabs>
              <w:spacing w:after="0" w:line="240" w:lineRule="auto"/>
              <w:rPr>
                <w:rFonts w:ascii="Arial" w:hAnsi="Arial" w:cs="Arial"/>
                <w:b/>
              </w:rPr>
            </w:pPr>
          </w:p>
          <w:p w:rsidR="009C1470" w:rsidRDefault="009C1470" w:rsidP="00DD7A5F">
            <w:pPr>
              <w:tabs>
                <w:tab w:val="left" w:pos="1683"/>
              </w:tabs>
              <w:spacing w:after="0" w:line="240" w:lineRule="auto"/>
              <w:rPr>
                <w:rFonts w:ascii="Arial" w:hAnsi="Arial" w:cs="Arial"/>
                <w:b/>
              </w:rPr>
            </w:pPr>
            <w:r>
              <w:rPr>
                <w:rFonts w:ascii="Arial" w:hAnsi="Arial" w:cs="Arial"/>
                <w:b/>
              </w:rPr>
              <w:t>6.2</w:t>
            </w:r>
          </w:p>
          <w:p w:rsidR="00054E86" w:rsidRDefault="00054E86" w:rsidP="00DD7A5F">
            <w:pPr>
              <w:tabs>
                <w:tab w:val="left" w:pos="1683"/>
              </w:tabs>
              <w:spacing w:after="0" w:line="240" w:lineRule="auto"/>
              <w:rPr>
                <w:rFonts w:ascii="Arial" w:hAnsi="Arial" w:cs="Arial"/>
                <w:b/>
              </w:rPr>
            </w:pPr>
          </w:p>
          <w:p w:rsidR="00054E86" w:rsidRDefault="00054E86" w:rsidP="00DD7A5F">
            <w:pPr>
              <w:tabs>
                <w:tab w:val="left" w:pos="1683"/>
              </w:tabs>
              <w:spacing w:after="0" w:line="240" w:lineRule="auto"/>
              <w:rPr>
                <w:rFonts w:ascii="Arial" w:hAnsi="Arial" w:cs="Arial"/>
                <w:b/>
              </w:rPr>
            </w:pPr>
          </w:p>
          <w:p w:rsidR="00054E86" w:rsidRDefault="00054E86" w:rsidP="00DD7A5F">
            <w:pPr>
              <w:tabs>
                <w:tab w:val="left" w:pos="1683"/>
              </w:tabs>
              <w:spacing w:after="0" w:line="240" w:lineRule="auto"/>
              <w:rPr>
                <w:rFonts w:ascii="Arial" w:hAnsi="Arial" w:cs="Arial"/>
                <w:b/>
              </w:rPr>
            </w:pPr>
          </w:p>
          <w:p w:rsidR="00054E86" w:rsidRDefault="00054E86" w:rsidP="00DD7A5F">
            <w:pPr>
              <w:tabs>
                <w:tab w:val="left" w:pos="1683"/>
              </w:tabs>
              <w:spacing w:after="0" w:line="240" w:lineRule="auto"/>
              <w:rPr>
                <w:rFonts w:ascii="Arial" w:hAnsi="Arial" w:cs="Arial"/>
                <w:b/>
              </w:rPr>
            </w:pPr>
          </w:p>
          <w:p w:rsidR="00054E86" w:rsidRDefault="00054E86" w:rsidP="00DD7A5F">
            <w:pPr>
              <w:tabs>
                <w:tab w:val="left" w:pos="1683"/>
              </w:tabs>
              <w:spacing w:after="0" w:line="240" w:lineRule="auto"/>
              <w:rPr>
                <w:rFonts w:ascii="Arial" w:hAnsi="Arial" w:cs="Arial"/>
                <w:b/>
              </w:rPr>
            </w:pPr>
          </w:p>
          <w:p w:rsidR="00054E86" w:rsidRDefault="00054E86" w:rsidP="00DD7A5F">
            <w:pPr>
              <w:tabs>
                <w:tab w:val="left" w:pos="1683"/>
              </w:tabs>
              <w:spacing w:after="0" w:line="240" w:lineRule="auto"/>
              <w:rPr>
                <w:rFonts w:ascii="Arial" w:hAnsi="Arial" w:cs="Arial"/>
                <w:b/>
              </w:rPr>
            </w:pPr>
          </w:p>
          <w:p w:rsidR="00054E86" w:rsidRDefault="00054E86" w:rsidP="00DD7A5F">
            <w:pPr>
              <w:tabs>
                <w:tab w:val="left" w:pos="1683"/>
              </w:tabs>
              <w:spacing w:after="0" w:line="240" w:lineRule="auto"/>
              <w:rPr>
                <w:rFonts w:ascii="Arial" w:hAnsi="Arial" w:cs="Arial"/>
                <w:b/>
              </w:rPr>
            </w:pPr>
          </w:p>
          <w:p w:rsidR="00054E86" w:rsidRDefault="00054E86" w:rsidP="00DD7A5F">
            <w:pPr>
              <w:tabs>
                <w:tab w:val="left" w:pos="1683"/>
              </w:tabs>
              <w:spacing w:after="0" w:line="240" w:lineRule="auto"/>
              <w:rPr>
                <w:rFonts w:ascii="Arial" w:hAnsi="Arial" w:cs="Arial"/>
                <w:b/>
              </w:rPr>
            </w:pPr>
          </w:p>
          <w:p w:rsidR="00054E86" w:rsidRDefault="00054E86" w:rsidP="00DD7A5F">
            <w:pPr>
              <w:tabs>
                <w:tab w:val="left" w:pos="1683"/>
              </w:tabs>
              <w:spacing w:after="0" w:line="240" w:lineRule="auto"/>
              <w:rPr>
                <w:rFonts w:ascii="Arial" w:hAnsi="Arial" w:cs="Arial"/>
                <w:b/>
              </w:rPr>
            </w:pPr>
          </w:p>
          <w:p w:rsidR="00054E86" w:rsidRDefault="00054E86" w:rsidP="00DD7A5F">
            <w:pPr>
              <w:tabs>
                <w:tab w:val="left" w:pos="1683"/>
              </w:tabs>
              <w:spacing w:after="0" w:line="240" w:lineRule="auto"/>
              <w:rPr>
                <w:rFonts w:ascii="Arial" w:hAnsi="Arial" w:cs="Arial"/>
                <w:b/>
              </w:rPr>
            </w:pPr>
            <w:r>
              <w:rPr>
                <w:rFonts w:ascii="Arial" w:hAnsi="Arial" w:cs="Arial"/>
                <w:b/>
              </w:rPr>
              <w:t>6.3</w:t>
            </w:r>
          </w:p>
          <w:p w:rsidR="00054E86" w:rsidRDefault="00054E86" w:rsidP="00DD7A5F">
            <w:pPr>
              <w:tabs>
                <w:tab w:val="left" w:pos="1683"/>
              </w:tabs>
              <w:spacing w:after="0" w:line="240" w:lineRule="auto"/>
              <w:rPr>
                <w:rFonts w:ascii="Arial" w:hAnsi="Arial" w:cs="Arial"/>
                <w:b/>
              </w:rPr>
            </w:pPr>
          </w:p>
          <w:p w:rsidR="00054E86" w:rsidRDefault="00054E86" w:rsidP="00DD7A5F">
            <w:pPr>
              <w:tabs>
                <w:tab w:val="left" w:pos="1683"/>
              </w:tabs>
              <w:spacing w:after="0" w:line="240" w:lineRule="auto"/>
              <w:rPr>
                <w:rFonts w:ascii="Arial" w:hAnsi="Arial" w:cs="Arial"/>
                <w:b/>
              </w:rPr>
            </w:pPr>
          </w:p>
          <w:p w:rsidR="00054E86" w:rsidRDefault="00054E86" w:rsidP="00DD7A5F">
            <w:pPr>
              <w:tabs>
                <w:tab w:val="left" w:pos="1683"/>
              </w:tabs>
              <w:spacing w:after="0" w:line="240" w:lineRule="auto"/>
              <w:rPr>
                <w:rFonts w:ascii="Arial" w:hAnsi="Arial" w:cs="Arial"/>
                <w:b/>
              </w:rPr>
            </w:pPr>
            <w:r>
              <w:rPr>
                <w:rFonts w:ascii="Arial" w:hAnsi="Arial" w:cs="Arial"/>
                <w:b/>
              </w:rPr>
              <w:t>6.4</w:t>
            </w:r>
          </w:p>
          <w:p w:rsidR="00054E86" w:rsidRDefault="00054E86" w:rsidP="00DD7A5F">
            <w:pPr>
              <w:tabs>
                <w:tab w:val="left" w:pos="1683"/>
              </w:tabs>
              <w:spacing w:after="0" w:line="240" w:lineRule="auto"/>
              <w:rPr>
                <w:rFonts w:ascii="Arial" w:hAnsi="Arial" w:cs="Arial"/>
                <w:b/>
              </w:rPr>
            </w:pPr>
          </w:p>
          <w:p w:rsidR="00054E86" w:rsidRDefault="00054E86" w:rsidP="00DD7A5F">
            <w:pPr>
              <w:tabs>
                <w:tab w:val="left" w:pos="1683"/>
              </w:tabs>
              <w:spacing w:after="0" w:line="240" w:lineRule="auto"/>
              <w:rPr>
                <w:rFonts w:ascii="Arial" w:hAnsi="Arial" w:cs="Arial"/>
                <w:b/>
              </w:rPr>
            </w:pPr>
          </w:p>
          <w:p w:rsidR="00054E86" w:rsidRDefault="00054E86" w:rsidP="00DD7A5F">
            <w:pPr>
              <w:tabs>
                <w:tab w:val="left" w:pos="1683"/>
              </w:tabs>
              <w:spacing w:after="0" w:line="240" w:lineRule="auto"/>
              <w:rPr>
                <w:rFonts w:ascii="Arial" w:hAnsi="Arial" w:cs="Arial"/>
                <w:b/>
              </w:rPr>
            </w:pPr>
          </w:p>
          <w:p w:rsidR="00F302C5" w:rsidRPr="00DD7A5F" w:rsidRDefault="00F302C5" w:rsidP="00DD7A5F">
            <w:pPr>
              <w:tabs>
                <w:tab w:val="left" w:pos="1683"/>
              </w:tabs>
              <w:spacing w:after="0" w:line="240" w:lineRule="auto"/>
              <w:rPr>
                <w:rFonts w:ascii="Arial" w:hAnsi="Arial" w:cs="Arial"/>
                <w:b/>
              </w:rPr>
            </w:pPr>
          </w:p>
        </w:tc>
        <w:tc>
          <w:tcPr>
            <w:tcW w:w="9919" w:type="dxa"/>
            <w:shd w:val="clear" w:color="auto" w:fill="auto"/>
          </w:tcPr>
          <w:p w:rsidR="004F4F53" w:rsidRDefault="004F4F53" w:rsidP="00DD7A5F">
            <w:pPr>
              <w:tabs>
                <w:tab w:val="left" w:pos="1683"/>
              </w:tabs>
              <w:spacing w:after="0" w:line="240" w:lineRule="auto"/>
              <w:rPr>
                <w:rFonts w:ascii="Arial" w:hAnsi="Arial" w:cs="Arial"/>
              </w:rPr>
            </w:pPr>
          </w:p>
          <w:p w:rsidR="00F30794" w:rsidRPr="00F30794" w:rsidRDefault="00F30794" w:rsidP="00F30794">
            <w:pPr>
              <w:pStyle w:val="NoSpacing"/>
              <w:rPr>
                <w:rFonts w:ascii="Arial" w:hAnsi="Arial" w:cs="Arial"/>
                <w:b/>
              </w:rPr>
            </w:pPr>
            <w:r w:rsidRPr="00F30794">
              <w:rPr>
                <w:rFonts w:ascii="Arial" w:hAnsi="Arial" w:cs="Arial"/>
                <w:b/>
              </w:rPr>
              <w:t>Ongoing Works</w:t>
            </w:r>
          </w:p>
          <w:p w:rsidR="00F30794" w:rsidRDefault="00F30794" w:rsidP="00F30794">
            <w:pPr>
              <w:pStyle w:val="NoSpacing"/>
              <w:rPr>
                <w:rFonts w:ascii="Arial" w:hAnsi="Arial" w:cs="Arial"/>
              </w:rPr>
            </w:pPr>
          </w:p>
          <w:p w:rsidR="00F30794" w:rsidRPr="00F30794" w:rsidRDefault="00F30794" w:rsidP="00F30794">
            <w:pPr>
              <w:pStyle w:val="NoSpacing"/>
              <w:rPr>
                <w:rFonts w:ascii="Arial" w:hAnsi="Arial" w:cs="Arial"/>
                <w:u w:val="single"/>
              </w:rPr>
            </w:pPr>
            <w:r w:rsidRPr="00F30794">
              <w:rPr>
                <w:rFonts w:ascii="Arial" w:hAnsi="Arial" w:cs="Arial"/>
                <w:u w:val="single"/>
              </w:rPr>
              <w:t xml:space="preserve">Minor repairs </w:t>
            </w:r>
          </w:p>
          <w:p w:rsidR="00F30794" w:rsidRDefault="00B33999" w:rsidP="00F30794">
            <w:pPr>
              <w:pStyle w:val="NoSpacing"/>
              <w:rPr>
                <w:rFonts w:ascii="Arial" w:hAnsi="Arial" w:cs="Arial"/>
              </w:rPr>
            </w:pPr>
            <w:r>
              <w:rPr>
                <w:rFonts w:ascii="Arial" w:hAnsi="Arial" w:cs="Arial"/>
              </w:rPr>
              <w:t>In RC’s absence, SS gave this report:</w:t>
            </w:r>
          </w:p>
          <w:p w:rsidR="00BA3666" w:rsidRPr="00BA3666" w:rsidRDefault="00B33999" w:rsidP="00BA3666">
            <w:pPr>
              <w:pStyle w:val="ListParagraph"/>
              <w:numPr>
                <w:ilvl w:val="0"/>
                <w:numId w:val="23"/>
              </w:numPr>
              <w:shd w:val="clear" w:color="auto" w:fill="FFFFFF"/>
              <w:spacing w:after="0" w:line="240" w:lineRule="auto"/>
              <w:ind w:left="206" w:hanging="206"/>
              <w:rPr>
                <w:rFonts w:ascii="Arial" w:eastAsia="Times New Roman" w:hAnsi="Arial" w:cs="Arial"/>
                <w:color w:val="000000"/>
                <w:lang w:eastAsia="en-GB"/>
              </w:rPr>
            </w:pPr>
            <w:r w:rsidRPr="00BA3666">
              <w:rPr>
                <w:rFonts w:ascii="Arial" w:hAnsi="Arial" w:cs="Arial"/>
              </w:rPr>
              <w:t>Temperature gauges on the mixer ta</w:t>
            </w:r>
            <w:r w:rsidR="00BA3666" w:rsidRPr="00BA3666">
              <w:rPr>
                <w:rFonts w:ascii="Arial" w:hAnsi="Arial" w:cs="Arial"/>
              </w:rPr>
              <w:t xml:space="preserve">ps have been checked by </w:t>
            </w:r>
            <w:r w:rsidR="00BA3666" w:rsidRPr="00BA3666">
              <w:rPr>
                <w:rFonts w:ascii="Arial" w:eastAsia="Times New Roman" w:hAnsi="Arial" w:cs="Arial"/>
                <w:color w:val="000000"/>
                <w:lang w:eastAsia="en-GB"/>
              </w:rPr>
              <w:t>Clarity Assessment Specialists Environmental Ltd.  BB asked if they were all certificated; TP confirmed that they were.</w:t>
            </w:r>
          </w:p>
          <w:p w:rsidR="00B33999" w:rsidRDefault="00353A87" w:rsidP="00B33999">
            <w:pPr>
              <w:pStyle w:val="NoSpacing"/>
              <w:numPr>
                <w:ilvl w:val="0"/>
                <w:numId w:val="23"/>
              </w:numPr>
              <w:ind w:left="206" w:hanging="206"/>
              <w:rPr>
                <w:rFonts w:ascii="Arial" w:hAnsi="Arial" w:cs="Arial"/>
              </w:rPr>
            </w:pPr>
            <w:r>
              <w:rPr>
                <w:rFonts w:ascii="Arial" w:hAnsi="Arial" w:cs="Arial"/>
              </w:rPr>
              <w:t>Emergency lighting: three hour test a</w:t>
            </w:r>
            <w:r w:rsidR="0025198F">
              <w:rPr>
                <w:rFonts w:ascii="Arial" w:hAnsi="Arial" w:cs="Arial"/>
              </w:rPr>
              <w:t>nd ‘flip test’ have been carri</w:t>
            </w:r>
            <w:r>
              <w:rPr>
                <w:rFonts w:ascii="Arial" w:hAnsi="Arial" w:cs="Arial"/>
              </w:rPr>
              <w:t>ed</w:t>
            </w:r>
            <w:r w:rsidR="0025198F">
              <w:rPr>
                <w:rFonts w:ascii="Arial" w:hAnsi="Arial" w:cs="Arial"/>
              </w:rPr>
              <w:t xml:space="preserve"> out</w:t>
            </w:r>
            <w:r>
              <w:rPr>
                <w:rFonts w:ascii="Arial" w:hAnsi="Arial" w:cs="Arial"/>
              </w:rPr>
              <w:t>.</w:t>
            </w:r>
          </w:p>
          <w:p w:rsidR="00565CA3" w:rsidRDefault="00565CA3" w:rsidP="00B33999">
            <w:pPr>
              <w:pStyle w:val="NoSpacing"/>
              <w:numPr>
                <w:ilvl w:val="0"/>
                <w:numId w:val="23"/>
              </w:numPr>
              <w:ind w:left="206" w:hanging="206"/>
              <w:rPr>
                <w:rFonts w:ascii="Arial" w:hAnsi="Arial" w:cs="Arial"/>
              </w:rPr>
            </w:pPr>
            <w:r>
              <w:rPr>
                <w:rFonts w:ascii="Arial" w:hAnsi="Arial" w:cs="Arial"/>
              </w:rPr>
              <w:t>Security door (near MC’s room) was not working but has been repaired now.</w:t>
            </w:r>
          </w:p>
          <w:p w:rsidR="009C1470" w:rsidRDefault="009C1470" w:rsidP="009C1470">
            <w:pPr>
              <w:pStyle w:val="NoSpacing"/>
              <w:ind w:left="206"/>
              <w:rPr>
                <w:rFonts w:ascii="Arial" w:hAnsi="Arial" w:cs="Arial"/>
              </w:rPr>
            </w:pPr>
          </w:p>
          <w:p w:rsidR="00565CA3" w:rsidRDefault="0025198F" w:rsidP="00B33999">
            <w:pPr>
              <w:pStyle w:val="NoSpacing"/>
              <w:numPr>
                <w:ilvl w:val="0"/>
                <w:numId w:val="23"/>
              </w:numPr>
              <w:ind w:left="206" w:hanging="206"/>
              <w:rPr>
                <w:rFonts w:ascii="Arial" w:hAnsi="Arial" w:cs="Arial"/>
              </w:rPr>
            </w:pPr>
            <w:r>
              <w:rPr>
                <w:rFonts w:ascii="Arial" w:hAnsi="Arial" w:cs="Arial"/>
              </w:rPr>
              <w:t>During the February holidays</w:t>
            </w:r>
            <w:r w:rsidR="00565CA3">
              <w:rPr>
                <w:rFonts w:ascii="Arial" w:hAnsi="Arial" w:cs="Arial"/>
              </w:rPr>
              <w:t xml:space="preserve"> five classrooms were painted and </w:t>
            </w:r>
            <w:r w:rsidR="00D63CDC">
              <w:rPr>
                <w:rFonts w:ascii="Arial" w:hAnsi="Arial" w:cs="Arial"/>
              </w:rPr>
              <w:t xml:space="preserve">had </w:t>
            </w:r>
            <w:proofErr w:type="gramStart"/>
            <w:r w:rsidR="00D63CDC">
              <w:rPr>
                <w:rFonts w:ascii="Arial" w:hAnsi="Arial" w:cs="Arial"/>
              </w:rPr>
              <w:t>new blinds which has</w:t>
            </w:r>
            <w:proofErr w:type="gramEnd"/>
            <w:r w:rsidR="00D63CDC">
              <w:rPr>
                <w:rFonts w:ascii="Arial" w:hAnsi="Arial" w:cs="Arial"/>
              </w:rPr>
              <w:t xml:space="preserve"> made a great difference.  The next few rooms will be done over Easter.</w:t>
            </w:r>
            <w:r w:rsidR="003F6884">
              <w:rPr>
                <w:rFonts w:ascii="Arial" w:hAnsi="Arial" w:cs="Arial"/>
              </w:rPr>
              <w:t xml:space="preserve">  TP also painted several doors to refresh them.</w:t>
            </w:r>
          </w:p>
          <w:p w:rsidR="003F6884" w:rsidRDefault="003F6884" w:rsidP="00B33999">
            <w:pPr>
              <w:pStyle w:val="NoSpacing"/>
              <w:numPr>
                <w:ilvl w:val="0"/>
                <w:numId w:val="23"/>
              </w:numPr>
              <w:ind w:left="206" w:hanging="206"/>
              <w:rPr>
                <w:rFonts w:ascii="Arial" w:hAnsi="Arial" w:cs="Arial"/>
              </w:rPr>
            </w:pPr>
            <w:r>
              <w:rPr>
                <w:rFonts w:ascii="Arial" w:hAnsi="Arial" w:cs="Arial"/>
              </w:rPr>
              <w:t xml:space="preserve">Major </w:t>
            </w:r>
            <w:proofErr w:type="spellStart"/>
            <w:r>
              <w:rPr>
                <w:rFonts w:ascii="Arial" w:hAnsi="Arial" w:cs="Arial"/>
              </w:rPr>
              <w:t>clearout</w:t>
            </w:r>
            <w:proofErr w:type="spellEnd"/>
            <w:r>
              <w:rPr>
                <w:rFonts w:ascii="Arial" w:hAnsi="Arial" w:cs="Arial"/>
              </w:rPr>
              <w:t xml:space="preserve"> of the PI and ICT rooms.</w:t>
            </w:r>
          </w:p>
          <w:p w:rsidR="003F6884" w:rsidRDefault="003F6884" w:rsidP="00B33999">
            <w:pPr>
              <w:pStyle w:val="NoSpacing"/>
              <w:numPr>
                <w:ilvl w:val="0"/>
                <w:numId w:val="23"/>
              </w:numPr>
              <w:ind w:left="206" w:hanging="206"/>
              <w:rPr>
                <w:rFonts w:ascii="Arial" w:hAnsi="Arial" w:cs="Arial"/>
              </w:rPr>
            </w:pPr>
            <w:r>
              <w:rPr>
                <w:rFonts w:ascii="Arial" w:hAnsi="Arial" w:cs="Arial"/>
              </w:rPr>
              <w:t>Maintenance of grounds: three quotes have been received,</w:t>
            </w:r>
            <w:r w:rsidR="00883D68">
              <w:rPr>
                <w:rFonts w:ascii="Arial" w:hAnsi="Arial" w:cs="Arial"/>
              </w:rPr>
              <w:t xml:space="preserve"> including one from Countrywide.  These will be presented at the next meeting.</w:t>
            </w:r>
            <w:r w:rsidR="00883D68">
              <w:rPr>
                <w:rFonts w:ascii="Arial" w:hAnsi="Arial" w:cs="Arial"/>
              </w:rPr>
              <w:tab/>
            </w:r>
            <w:r w:rsidR="00883D68">
              <w:rPr>
                <w:rFonts w:ascii="Arial" w:hAnsi="Arial" w:cs="Arial"/>
              </w:rPr>
              <w:tab/>
            </w:r>
            <w:r w:rsidR="00883D68">
              <w:rPr>
                <w:rFonts w:ascii="Arial" w:hAnsi="Arial" w:cs="Arial"/>
              </w:rPr>
              <w:tab/>
            </w:r>
            <w:r w:rsidR="00883D68">
              <w:rPr>
                <w:rFonts w:ascii="Arial" w:hAnsi="Arial" w:cs="Arial"/>
              </w:rPr>
              <w:tab/>
            </w:r>
            <w:r w:rsidR="00883D68">
              <w:rPr>
                <w:rFonts w:ascii="Arial" w:hAnsi="Arial" w:cs="Arial"/>
              </w:rPr>
              <w:tab/>
              <w:t xml:space="preserve">        </w:t>
            </w:r>
            <w:r w:rsidR="00883D68">
              <w:rPr>
                <w:rFonts w:ascii="Arial" w:hAnsi="Arial" w:cs="Arial"/>
                <w:b/>
              </w:rPr>
              <w:t>&lt;Agenda&gt;</w:t>
            </w:r>
          </w:p>
          <w:p w:rsidR="00F30794" w:rsidRDefault="009C1470" w:rsidP="00F30794">
            <w:pPr>
              <w:pStyle w:val="NoSpacing"/>
              <w:numPr>
                <w:ilvl w:val="0"/>
                <w:numId w:val="23"/>
              </w:numPr>
              <w:ind w:left="206" w:hanging="206"/>
              <w:rPr>
                <w:rFonts w:ascii="Arial" w:hAnsi="Arial" w:cs="Arial"/>
              </w:rPr>
            </w:pPr>
            <w:r w:rsidRPr="009C1470">
              <w:rPr>
                <w:rFonts w:ascii="Arial" w:hAnsi="Arial" w:cs="Arial"/>
              </w:rPr>
              <w:t>New CCTV system: quotes are being sought.  Cameras do not work well in the existing system.</w:t>
            </w:r>
          </w:p>
          <w:p w:rsidR="00F302C5" w:rsidRDefault="00F302C5" w:rsidP="00F30794">
            <w:pPr>
              <w:pStyle w:val="NoSpacing"/>
              <w:numPr>
                <w:ilvl w:val="0"/>
                <w:numId w:val="23"/>
              </w:numPr>
              <w:ind w:left="206" w:hanging="206"/>
              <w:rPr>
                <w:rFonts w:ascii="Arial" w:hAnsi="Arial" w:cs="Arial"/>
              </w:rPr>
            </w:pPr>
            <w:r>
              <w:rPr>
                <w:rFonts w:ascii="Arial" w:hAnsi="Arial" w:cs="Arial"/>
              </w:rPr>
              <w:t>Lighting in the Pre-School.</w:t>
            </w:r>
          </w:p>
          <w:p w:rsidR="00F302C5" w:rsidRPr="009C1470" w:rsidRDefault="00F302C5" w:rsidP="00F30794">
            <w:pPr>
              <w:pStyle w:val="NoSpacing"/>
              <w:numPr>
                <w:ilvl w:val="0"/>
                <w:numId w:val="23"/>
              </w:numPr>
              <w:ind w:left="206" w:hanging="206"/>
              <w:rPr>
                <w:rFonts w:ascii="Arial" w:hAnsi="Arial" w:cs="Arial"/>
              </w:rPr>
            </w:pPr>
            <w:proofErr w:type="spellStart"/>
            <w:r>
              <w:rPr>
                <w:rFonts w:ascii="Arial" w:hAnsi="Arial" w:cs="Arial"/>
              </w:rPr>
              <w:t>CMcK</w:t>
            </w:r>
            <w:proofErr w:type="spellEnd"/>
            <w:r>
              <w:rPr>
                <w:rFonts w:ascii="Arial" w:hAnsi="Arial" w:cs="Arial"/>
              </w:rPr>
              <w:t xml:space="preserve"> asked about the ramp at the Sunshine Room.  This has been completed.</w:t>
            </w:r>
          </w:p>
          <w:p w:rsidR="00F30794" w:rsidRDefault="00F30794" w:rsidP="00F30794">
            <w:pPr>
              <w:pStyle w:val="NoSpacing"/>
              <w:rPr>
                <w:rFonts w:ascii="Arial" w:hAnsi="Arial" w:cs="Arial"/>
              </w:rPr>
            </w:pPr>
          </w:p>
          <w:p w:rsidR="00F30794" w:rsidRDefault="00F30794" w:rsidP="00F30794">
            <w:pPr>
              <w:pStyle w:val="NoSpacing"/>
              <w:rPr>
                <w:rFonts w:ascii="Arial" w:hAnsi="Arial" w:cs="Arial"/>
              </w:rPr>
            </w:pPr>
            <w:r w:rsidRPr="00F30794">
              <w:rPr>
                <w:rFonts w:ascii="Arial" w:hAnsi="Arial" w:cs="Arial"/>
                <w:u w:val="single"/>
              </w:rPr>
              <w:t xml:space="preserve">Major repairs  </w:t>
            </w:r>
          </w:p>
          <w:p w:rsidR="009C1470" w:rsidRDefault="009C1470" w:rsidP="00F30794">
            <w:pPr>
              <w:pStyle w:val="NoSpacing"/>
              <w:rPr>
                <w:rFonts w:ascii="Arial" w:hAnsi="Arial" w:cs="Arial"/>
              </w:rPr>
            </w:pPr>
            <w:r>
              <w:rPr>
                <w:rFonts w:ascii="Arial" w:hAnsi="Arial" w:cs="Arial"/>
              </w:rPr>
              <w:t>There were none to report since the previous meeting.  Going forward there are some issues:</w:t>
            </w:r>
          </w:p>
          <w:p w:rsidR="009C1470" w:rsidRDefault="009C1470" w:rsidP="009C1470">
            <w:pPr>
              <w:pStyle w:val="NoSpacing"/>
              <w:numPr>
                <w:ilvl w:val="0"/>
                <w:numId w:val="23"/>
              </w:numPr>
              <w:ind w:left="206" w:hanging="206"/>
              <w:rPr>
                <w:rFonts w:ascii="Arial" w:hAnsi="Arial" w:cs="Arial"/>
              </w:rPr>
            </w:pPr>
            <w:r>
              <w:rPr>
                <w:rFonts w:ascii="Arial" w:hAnsi="Arial" w:cs="Arial"/>
              </w:rPr>
              <w:t xml:space="preserve">Parking and use of the school entrance by parents is causing significant problems now, with staff being subjected to verbal abuse at times. </w:t>
            </w:r>
            <w:r w:rsidR="005B0773">
              <w:rPr>
                <w:rFonts w:ascii="Arial" w:hAnsi="Arial" w:cs="Arial"/>
              </w:rPr>
              <w:t>Parents have been seen driving in through the Exit Gate; in the event of an accident, they would not be covered by insurance.</w:t>
            </w:r>
            <w:r>
              <w:rPr>
                <w:rFonts w:ascii="Arial" w:hAnsi="Arial" w:cs="Arial"/>
              </w:rPr>
              <w:t xml:space="preserve"> </w:t>
            </w:r>
            <w:r w:rsidR="005B0773">
              <w:rPr>
                <w:rFonts w:ascii="Arial" w:hAnsi="Arial" w:cs="Arial"/>
              </w:rPr>
              <w:t xml:space="preserve">The HT is concerned for children’s safety and for the access required for the PI vehicles. </w:t>
            </w:r>
            <w:r>
              <w:rPr>
                <w:rFonts w:ascii="Arial" w:hAnsi="Arial" w:cs="Arial"/>
              </w:rPr>
              <w:t>Quotes are being sought for swipe-card-controlled electronic gates.</w:t>
            </w:r>
            <w:r w:rsidR="005B0773">
              <w:rPr>
                <w:rFonts w:ascii="Arial" w:hAnsi="Arial" w:cs="Arial"/>
              </w:rPr>
              <w:t xml:space="preserve"> New No Entry and Staff Car Parking signs are on order for the gates and car park area.  BB asked about the timeframe for this work; TP said the final quotes should be in by next week.</w:t>
            </w:r>
          </w:p>
          <w:p w:rsidR="009C1470" w:rsidRPr="009C1470" w:rsidRDefault="009C1470" w:rsidP="00F30794">
            <w:pPr>
              <w:pStyle w:val="NoSpacing"/>
              <w:rPr>
                <w:rFonts w:ascii="Arial" w:hAnsi="Arial" w:cs="Arial"/>
              </w:rPr>
            </w:pPr>
          </w:p>
          <w:p w:rsidR="00F30794" w:rsidRDefault="00F30794" w:rsidP="00F30794">
            <w:pPr>
              <w:pStyle w:val="NoSpacing"/>
              <w:rPr>
                <w:rFonts w:ascii="Arial" w:hAnsi="Arial" w:cs="Arial"/>
              </w:rPr>
            </w:pPr>
            <w:r w:rsidRPr="00F30794">
              <w:rPr>
                <w:rFonts w:ascii="Arial" w:hAnsi="Arial" w:cs="Arial"/>
                <w:u w:val="single"/>
              </w:rPr>
              <w:t xml:space="preserve">Update on EFA funded projects </w:t>
            </w:r>
          </w:p>
          <w:p w:rsidR="00054E86" w:rsidRDefault="00054E86" w:rsidP="00F30794">
            <w:pPr>
              <w:pStyle w:val="NoSpacing"/>
              <w:rPr>
                <w:rFonts w:ascii="Arial" w:hAnsi="Arial" w:cs="Arial"/>
              </w:rPr>
            </w:pPr>
            <w:r>
              <w:rPr>
                <w:rFonts w:ascii="Arial" w:hAnsi="Arial" w:cs="Arial"/>
              </w:rPr>
              <w:t>There has been no result as yet, although the outcome should be known this month.</w:t>
            </w:r>
          </w:p>
          <w:p w:rsidR="00054E86" w:rsidRPr="00054E86" w:rsidRDefault="00054E86" w:rsidP="00F30794">
            <w:pPr>
              <w:pStyle w:val="NoSpacing"/>
              <w:rPr>
                <w:rFonts w:ascii="Arial" w:hAnsi="Arial" w:cs="Arial"/>
              </w:rPr>
            </w:pPr>
          </w:p>
          <w:p w:rsidR="00F30794" w:rsidRPr="00F30794" w:rsidRDefault="00F30794" w:rsidP="00F30794">
            <w:pPr>
              <w:pStyle w:val="NoSpacing"/>
              <w:rPr>
                <w:rFonts w:ascii="Arial" w:hAnsi="Arial" w:cs="Arial"/>
                <w:u w:val="single"/>
              </w:rPr>
            </w:pPr>
            <w:r w:rsidRPr="00F30794">
              <w:rPr>
                <w:rFonts w:ascii="Arial" w:hAnsi="Arial" w:cs="Arial"/>
                <w:u w:val="single"/>
              </w:rPr>
              <w:t>Feedback on Snagging</w:t>
            </w:r>
            <w:r w:rsidR="00054E86">
              <w:rPr>
                <w:rFonts w:ascii="Arial" w:hAnsi="Arial" w:cs="Arial"/>
                <w:u w:val="single"/>
              </w:rPr>
              <w:t xml:space="preserve">  on Sunshine Room and Site Walks</w:t>
            </w:r>
          </w:p>
          <w:p w:rsidR="00F30794" w:rsidRPr="00F302C5" w:rsidRDefault="00054E86" w:rsidP="00737319">
            <w:pPr>
              <w:tabs>
                <w:tab w:val="left" w:pos="1683"/>
              </w:tabs>
              <w:spacing w:after="0" w:line="240" w:lineRule="auto"/>
              <w:rPr>
                <w:rFonts w:ascii="Arial" w:hAnsi="Arial" w:cs="Arial"/>
                <w:b/>
              </w:rPr>
            </w:pPr>
            <w:r>
              <w:rPr>
                <w:rFonts w:ascii="Arial" w:hAnsi="Arial" w:cs="Arial"/>
              </w:rPr>
              <w:t>TD, BB and TP to put</w:t>
            </w:r>
            <w:r w:rsidRPr="003840BC">
              <w:rPr>
                <w:rFonts w:ascii="Arial" w:hAnsi="Arial" w:cs="Arial"/>
              </w:rPr>
              <w:t xml:space="preserve"> date</w:t>
            </w:r>
            <w:r>
              <w:rPr>
                <w:rFonts w:ascii="Arial" w:hAnsi="Arial" w:cs="Arial"/>
              </w:rPr>
              <w:t>s in the diary for these as there is now a concern that the Sunshine Room’s review will be ‘too late’ and have become part of the ongoing maintenance.</w:t>
            </w:r>
            <w:r w:rsidR="00F302C5">
              <w:rPr>
                <w:rFonts w:ascii="Arial" w:hAnsi="Arial" w:cs="Arial"/>
              </w:rPr>
              <w:t xml:space="preserve"> SS also said that the Pre-School want to hire it, in which case they will replace the toilet and </w:t>
            </w:r>
            <w:proofErr w:type="spellStart"/>
            <w:r w:rsidR="00F302C5">
              <w:rPr>
                <w:rFonts w:ascii="Arial" w:hAnsi="Arial" w:cs="Arial"/>
              </w:rPr>
              <w:t>handbasins</w:t>
            </w:r>
            <w:proofErr w:type="spellEnd"/>
            <w:r w:rsidR="00F302C5">
              <w:rPr>
                <w:rFonts w:ascii="Arial" w:hAnsi="Arial" w:cs="Arial"/>
              </w:rPr>
              <w:t xml:space="preserve"> to suit their use.</w:t>
            </w:r>
            <w:r w:rsidR="00737319">
              <w:rPr>
                <w:rFonts w:ascii="Arial" w:hAnsi="Arial" w:cs="Arial"/>
              </w:rPr>
              <w:t xml:space="preserve"> The clerk was asked to contact TD to find dates for these two actions (not Mondays and not necessarily in term time).</w:t>
            </w:r>
            <w:r w:rsidR="00F302C5">
              <w:rPr>
                <w:rFonts w:ascii="Arial" w:hAnsi="Arial" w:cs="Arial"/>
              </w:rPr>
              <w:tab/>
            </w:r>
            <w:r w:rsidR="00F302C5">
              <w:rPr>
                <w:rFonts w:ascii="Arial" w:hAnsi="Arial" w:cs="Arial"/>
              </w:rPr>
              <w:tab/>
            </w:r>
            <w:r w:rsidR="00F302C5">
              <w:rPr>
                <w:rFonts w:ascii="Arial" w:hAnsi="Arial" w:cs="Arial"/>
              </w:rPr>
              <w:tab/>
            </w:r>
            <w:r w:rsidR="00F302C5">
              <w:rPr>
                <w:rFonts w:ascii="Arial" w:hAnsi="Arial" w:cs="Arial"/>
              </w:rPr>
              <w:tab/>
            </w:r>
            <w:r w:rsidR="00F302C5">
              <w:rPr>
                <w:rFonts w:ascii="Arial" w:hAnsi="Arial" w:cs="Arial"/>
              </w:rPr>
              <w:tab/>
            </w:r>
            <w:r w:rsidR="00F302C5">
              <w:rPr>
                <w:rFonts w:ascii="Arial" w:hAnsi="Arial" w:cs="Arial"/>
              </w:rPr>
              <w:tab/>
            </w:r>
            <w:r w:rsidR="00F302C5">
              <w:rPr>
                <w:rFonts w:ascii="Arial" w:hAnsi="Arial" w:cs="Arial"/>
              </w:rPr>
              <w:tab/>
            </w:r>
            <w:r w:rsidR="00F302C5">
              <w:rPr>
                <w:rFonts w:ascii="Arial" w:hAnsi="Arial" w:cs="Arial"/>
              </w:rPr>
              <w:tab/>
            </w:r>
            <w:r w:rsidR="00F302C5">
              <w:rPr>
                <w:rFonts w:ascii="Arial" w:hAnsi="Arial" w:cs="Arial"/>
              </w:rPr>
              <w:tab/>
            </w:r>
            <w:r w:rsidR="00F302C5">
              <w:rPr>
                <w:rFonts w:ascii="Arial" w:hAnsi="Arial" w:cs="Arial"/>
                <w:b/>
              </w:rPr>
              <w:t>&lt;Action&gt;</w:t>
            </w:r>
          </w:p>
        </w:tc>
      </w:tr>
      <w:tr w:rsidR="00746B98" w:rsidRPr="00DD7A5F" w:rsidTr="00C0457D">
        <w:tc>
          <w:tcPr>
            <w:tcW w:w="645" w:type="dxa"/>
            <w:shd w:val="clear" w:color="auto" w:fill="auto"/>
          </w:tcPr>
          <w:p w:rsidR="00746B98" w:rsidRDefault="00746B98" w:rsidP="00DD7A5F">
            <w:pPr>
              <w:tabs>
                <w:tab w:val="left" w:pos="1683"/>
              </w:tabs>
              <w:spacing w:after="0" w:line="240" w:lineRule="auto"/>
              <w:rPr>
                <w:rFonts w:ascii="Arial" w:hAnsi="Arial" w:cs="Arial"/>
                <w:b/>
              </w:rPr>
            </w:pPr>
          </w:p>
          <w:p w:rsidR="007D5041" w:rsidRDefault="007D5041" w:rsidP="00DD7A5F">
            <w:pPr>
              <w:tabs>
                <w:tab w:val="left" w:pos="1683"/>
              </w:tabs>
              <w:spacing w:after="0" w:line="240" w:lineRule="auto"/>
              <w:rPr>
                <w:rFonts w:ascii="Arial" w:hAnsi="Arial" w:cs="Arial"/>
                <w:b/>
              </w:rPr>
            </w:pPr>
            <w:r>
              <w:rPr>
                <w:rFonts w:ascii="Arial" w:hAnsi="Arial" w:cs="Arial"/>
                <w:b/>
              </w:rPr>
              <w:t>7</w:t>
            </w:r>
          </w:p>
          <w:p w:rsidR="008F3DEA" w:rsidRDefault="008F3DEA" w:rsidP="00DD7A5F">
            <w:pPr>
              <w:tabs>
                <w:tab w:val="left" w:pos="1683"/>
              </w:tabs>
              <w:spacing w:after="0" w:line="240" w:lineRule="auto"/>
              <w:rPr>
                <w:rFonts w:ascii="Arial" w:hAnsi="Arial" w:cs="Arial"/>
                <w:b/>
              </w:rPr>
            </w:pPr>
          </w:p>
          <w:p w:rsidR="009C4AA0" w:rsidRDefault="009C4AA0" w:rsidP="00DD7A5F">
            <w:pPr>
              <w:tabs>
                <w:tab w:val="left" w:pos="1683"/>
              </w:tabs>
              <w:spacing w:after="0" w:line="240" w:lineRule="auto"/>
              <w:rPr>
                <w:rFonts w:ascii="Arial" w:hAnsi="Arial" w:cs="Arial"/>
                <w:b/>
              </w:rPr>
            </w:pPr>
          </w:p>
          <w:p w:rsidR="009C4AA0" w:rsidRDefault="009C4AA0" w:rsidP="00DD7A5F">
            <w:pPr>
              <w:tabs>
                <w:tab w:val="left" w:pos="1683"/>
              </w:tabs>
              <w:spacing w:after="0" w:line="240" w:lineRule="auto"/>
              <w:rPr>
                <w:rFonts w:ascii="Arial" w:hAnsi="Arial" w:cs="Arial"/>
                <w:b/>
              </w:rPr>
            </w:pPr>
          </w:p>
          <w:p w:rsidR="007D5041" w:rsidRDefault="007D5041" w:rsidP="00DD7A5F">
            <w:pPr>
              <w:tabs>
                <w:tab w:val="left" w:pos="1683"/>
              </w:tabs>
              <w:spacing w:after="0" w:line="240" w:lineRule="auto"/>
              <w:rPr>
                <w:rFonts w:ascii="Arial" w:hAnsi="Arial" w:cs="Arial"/>
                <w:b/>
              </w:rPr>
            </w:pPr>
            <w:r>
              <w:rPr>
                <w:rFonts w:ascii="Arial" w:hAnsi="Arial" w:cs="Arial"/>
                <w:b/>
              </w:rPr>
              <w:t>7.1</w:t>
            </w:r>
          </w:p>
          <w:p w:rsidR="005403A4" w:rsidRDefault="005403A4" w:rsidP="00DD7A5F">
            <w:pPr>
              <w:tabs>
                <w:tab w:val="left" w:pos="1683"/>
              </w:tabs>
              <w:spacing w:after="0" w:line="240" w:lineRule="auto"/>
              <w:rPr>
                <w:rFonts w:ascii="Arial" w:hAnsi="Arial" w:cs="Arial"/>
                <w:b/>
              </w:rPr>
            </w:pPr>
          </w:p>
          <w:p w:rsidR="009C4AA0" w:rsidRDefault="009C4AA0" w:rsidP="00DD7A5F">
            <w:pPr>
              <w:tabs>
                <w:tab w:val="left" w:pos="1683"/>
              </w:tabs>
              <w:spacing w:after="0" w:line="240" w:lineRule="auto"/>
              <w:rPr>
                <w:rFonts w:ascii="Arial" w:hAnsi="Arial" w:cs="Arial"/>
                <w:b/>
              </w:rPr>
            </w:pPr>
          </w:p>
          <w:p w:rsidR="009C4AA0" w:rsidRDefault="009C4AA0" w:rsidP="00DD7A5F">
            <w:pPr>
              <w:tabs>
                <w:tab w:val="left" w:pos="1683"/>
              </w:tabs>
              <w:spacing w:after="0" w:line="240" w:lineRule="auto"/>
              <w:rPr>
                <w:rFonts w:ascii="Arial" w:hAnsi="Arial" w:cs="Arial"/>
                <w:b/>
              </w:rPr>
            </w:pPr>
          </w:p>
          <w:p w:rsidR="009C4AA0" w:rsidRDefault="009C4AA0" w:rsidP="00DD7A5F">
            <w:pPr>
              <w:tabs>
                <w:tab w:val="left" w:pos="1683"/>
              </w:tabs>
              <w:spacing w:after="0" w:line="240" w:lineRule="auto"/>
              <w:rPr>
                <w:rFonts w:ascii="Arial" w:hAnsi="Arial" w:cs="Arial"/>
                <w:b/>
              </w:rPr>
            </w:pPr>
          </w:p>
          <w:p w:rsidR="009C4AA0" w:rsidRDefault="009C4AA0" w:rsidP="00DD7A5F">
            <w:pPr>
              <w:tabs>
                <w:tab w:val="left" w:pos="1683"/>
              </w:tabs>
              <w:spacing w:after="0" w:line="240" w:lineRule="auto"/>
              <w:rPr>
                <w:rFonts w:ascii="Arial" w:hAnsi="Arial" w:cs="Arial"/>
                <w:b/>
              </w:rPr>
            </w:pPr>
          </w:p>
          <w:p w:rsidR="009C4AA0" w:rsidRDefault="009C4AA0" w:rsidP="00DD7A5F">
            <w:pPr>
              <w:tabs>
                <w:tab w:val="left" w:pos="1683"/>
              </w:tabs>
              <w:spacing w:after="0" w:line="240" w:lineRule="auto"/>
              <w:rPr>
                <w:rFonts w:ascii="Arial" w:hAnsi="Arial" w:cs="Arial"/>
                <w:b/>
              </w:rPr>
            </w:pPr>
          </w:p>
          <w:p w:rsidR="009C4AA0" w:rsidRDefault="009C4AA0" w:rsidP="00DD7A5F">
            <w:pPr>
              <w:tabs>
                <w:tab w:val="left" w:pos="1683"/>
              </w:tabs>
              <w:spacing w:after="0" w:line="240" w:lineRule="auto"/>
              <w:rPr>
                <w:rFonts w:ascii="Arial" w:hAnsi="Arial" w:cs="Arial"/>
                <w:b/>
              </w:rPr>
            </w:pPr>
          </w:p>
          <w:p w:rsidR="009C4AA0" w:rsidRDefault="009C4AA0" w:rsidP="00DD7A5F">
            <w:pPr>
              <w:tabs>
                <w:tab w:val="left" w:pos="1683"/>
              </w:tabs>
              <w:spacing w:after="0" w:line="240" w:lineRule="auto"/>
              <w:rPr>
                <w:rFonts w:ascii="Arial" w:hAnsi="Arial" w:cs="Arial"/>
                <w:b/>
              </w:rPr>
            </w:pPr>
            <w:r>
              <w:rPr>
                <w:rFonts w:ascii="Arial" w:hAnsi="Arial" w:cs="Arial"/>
                <w:b/>
              </w:rPr>
              <w:t>7.2</w:t>
            </w:r>
          </w:p>
          <w:p w:rsidR="009C4AA0" w:rsidRDefault="009C4AA0" w:rsidP="00DD7A5F">
            <w:pPr>
              <w:tabs>
                <w:tab w:val="left" w:pos="1683"/>
              </w:tabs>
              <w:spacing w:after="0" w:line="240" w:lineRule="auto"/>
              <w:rPr>
                <w:rFonts w:ascii="Arial" w:hAnsi="Arial" w:cs="Arial"/>
                <w:b/>
              </w:rPr>
            </w:pPr>
          </w:p>
          <w:p w:rsidR="009C4AA0" w:rsidRDefault="009C4AA0" w:rsidP="00DD7A5F">
            <w:pPr>
              <w:tabs>
                <w:tab w:val="left" w:pos="1683"/>
              </w:tabs>
              <w:spacing w:after="0" w:line="240" w:lineRule="auto"/>
              <w:rPr>
                <w:rFonts w:ascii="Arial" w:hAnsi="Arial" w:cs="Arial"/>
                <w:b/>
              </w:rPr>
            </w:pPr>
          </w:p>
          <w:p w:rsidR="009C4AA0" w:rsidRDefault="009C4AA0" w:rsidP="00DD7A5F">
            <w:pPr>
              <w:tabs>
                <w:tab w:val="left" w:pos="1683"/>
              </w:tabs>
              <w:spacing w:after="0" w:line="240" w:lineRule="auto"/>
              <w:rPr>
                <w:rFonts w:ascii="Arial" w:hAnsi="Arial" w:cs="Arial"/>
                <w:b/>
              </w:rPr>
            </w:pPr>
          </w:p>
          <w:p w:rsidR="009C4AA0" w:rsidRDefault="009C4AA0" w:rsidP="00DD7A5F">
            <w:pPr>
              <w:tabs>
                <w:tab w:val="left" w:pos="1683"/>
              </w:tabs>
              <w:spacing w:after="0" w:line="240" w:lineRule="auto"/>
              <w:rPr>
                <w:rFonts w:ascii="Arial" w:hAnsi="Arial" w:cs="Arial"/>
                <w:b/>
              </w:rPr>
            </w:pPr>
            <w:r>
              <w:rPr>
                <w:rFonts w:ascii="Arial" w:hAnsi="Arial" w:cs="Arial"/>
                <w:b/>
              </w:rPr>
              <w:t>7.3</w:t>
            </w:r>
          </w:p>
          <w:p w:rsidR="009C4AA0" w:rsidRDefault="009C4AA0" w:rsidP="00DD7A5F">
            <w:pPr>
              <w:tabs>
                <w:tab w:val="left" w:pos="1683"/>
              </w:tabs>
              <w:spacing w:after="0" w:line="240" w:lineRule="auto"/>
              <w:rPr>
                <w:rFonts w:ascii="Arial" w:hAnsi="Arial" w:cs="Arial"/>
                <w:b/>
              </w:rPr>
            </w:pPr>
          </w:p>
          <w:p w:rsidR="009C4AA0" w:rsidRDefault="009C4AA0" w:rsidP="00DD7A5F">
            <w:pPr>
              <w:tabs>
                <w:tab w:val="left" w:pos="1683"/>
              </w:tabs>
              <w:spacing w:after="0" w:line="240" w:lineRule="auto"/>
              <w:rPr>
                <w:rFonts w:ascii="Arial" w:hAnsi="Arial" w:cs="Arial"/>
                <w:b/>
              </w:rPr>
            </w:pPr>
          </w:p>
          <w:p w:rsidR="009C4AA0" w:rsidRDefault="009C4AA0" w:rsidP="00DD7A5F">
            <w:pPr>
              <w:tabs>
                <w:tab w:val="left" w:pos="1683"/>
              </w:tabs>
              <w:spacing w:after="0" w:line="240" w:lineRule="auto"/>
              <w:rPr>
                <w:rFonts w:ascii="Arial" w:hAnsi="Arial" w:cs="Arial"/>
                <w:b/>
              </w:rPr>
            </w:pPr>
            <w:r>
              <w:rPr>
                <w:rFonts w:ascii="Arial" w:hAnsi="Arial" w:cs="Arial"/>
                <w:b/>
              </w:rPr>
              <w:t>7.4</w:t>
            </w:r>
          </w:p>
          <w:p w:rsidR="009C4AA0" w:rsidRDefault="009C4AA0" w:rsidP="00DD7A5F">
            <w:pPr>
              <w:tabs>
                <w:tab w:val="left" w:pos="1683"/>
              </w:tabs>
              <w:spacing w:after="0" w:line="240" w:lineRule="auto"/>
              <w:rPr>
                <w:rFonts w:ascii="Arial" w:hAnsi="Arial" w:cs="Arial"/>
                <w:b/>
              </w:rPr>
            </w:pPr>
          </w:p>
          <w:p w:rsidR="009C4AA0" w:rsidRDefault="009C4AA0" w:rsidP="00DD7A5F">
            <w:pPr>
              <w:tabs>
                <w:tab w:val="left" w:pos="1683"/>
              </w:tabs>
              <w:spacing w:after="0" w:line="240" w:lineRule="auto"/>
              <w:rPr>
                <w:rFonts w:ascii="Arial" w:hAnsi="Arial" w:cs="Arial"/>
                <w:b/>
              </w:rPr>
            </w:pPr>
          </w:p>
          <w:p w:rsidR="009C4AA0" w:rsidRDefault="009C4AA0" w:rsidP="00DD7A5F">
            <w:pPr>
              <w:tabs>
                <w:tab w:val="left" w:pos="1683"/>
              </w:tabs>
              <w:spacing w:after="0" w:line="240" w:lineRule="auto"/>
              <w:rPr>
                <w:rFonts w:ascii="Arial" w:hAnsi="Arial" w:cs="Arial"/>
                <w:b/>
              </w:rPr>
            </w:pPr>
          </w:p>
          <w:p w:rsidR="009C4AA0" w:rsidRDefault="009C4AA0" w:rsidP="00DD7A5F">
            <w:pPr>
              <w:tabs>
                <w:tab w:val="left" w:pos="1683"/>
              </w:tabs>
              <w:spacing w:after="0" w:line="240" w:lineRule="auto"/>
              <w:rPr>
                <w:rFonts w:ascii="Arial" w:hAnsi="Arial" w:cs="Arial"/>
                <w:b/>
              </w:rPr>
            </w:pPr>
          </w:p>
          <w:p w:rsidR="008473E7" w:rsidRDefault="008473E7" w:rsidP="00DD7A5F">
            <w:pPr>
              <w:tabs>
                <w:tab w:val="left" w:pos="1683"/>
              </w:tabs>
              <w:spacing w:after="0" w:line="240" w:lineRule="auto"/>
              <w:rPr>
                <w:rFonts w:ascii="Arial" w:hAnsi="Arial" w:cs="Arial"/>
                <w:b/>
              </w:rPr>
            </w:pPr>
          </w:p>
          <w:p w:rsidR="008473E7" w:rsidRDefault="008473E7" w:rsidP="00DD7A5F">
            <w:pPr>
              <w:tabs>
                <w:tab w:val="left" w:pos="1683"/>
              </w:tabs>
              <w:spacing w:after="0" w:line="240" w:lineRule="auto"/>
              <w:rPr>
                <w:rFonts w:ascii="Arial" w:hAnsi="Arial" w:cs="Arial"/>
                <w:b/>
              </w:rPr>
            </w:pPr>
          </w:p>
          <w:p w:rsidR="009C4AA0" w:rsidRDefault="009C4AA0" w:rsidP="00DD7A5F">
            <w:pPr>
              <w:tabs>
                <w:tab w:val="left" w:pos="1683"/>
              </w:tabs>
              <w:spacing w:after="0" w:line="240" w:lineRule="auto"/>
              <w:rPr>
                <w:rFonts w:ascii="Arial" w:hAnsi="Arial" w:cs="Arial"/>
                <w:b/>
              </w:rPr>
            </w:pPr>
          </w:p>
          <w:p w:rsidR="005403A4" w:rsidRDefault="009C4AA0" w:rsidP="00DD7A5F">
            <w:pPr>
              <w:tabs>
                <w:tab w:val="left" w:pos="1683"/>
              </w:tabs>
              <w:spacing w:after="0" w:line="240" w:lineRule="auto"/>
              <w:rPr>
                <w:rFonts w:ascii="Arial" w:hAnsi="Arial" w:cs="Arial"/>
                <w:b/>
              </w:rPr>
            </w:pPr>
            <w:r>
              <w:rPr>
                <w:rFonts w:ascii="Arial" w:hAnsi="Arial" w:cs="Arial"/>
                <w:b/>
              </w:rPr>
              <w:t>7.5</w:t>
            </w:r>
          </w:p>
          <w:p w:rsidR="00BA028E" w:rsidRDefault="00BA028E" w:rsidP="00DD7A5F">
            <w:pPr>
              <w:tabs>
                <w:tab w:val="left" w:pos="1683"/>
              </w:tabs>
              <w:spacing w:after="0" w:line="240" w:lineRule="auto"/>
              <w:rPr>
                <w:rFonts w:ascii="Arial" w:hAnsi="Arial" w:cs="Arial"/>
                <w:b/>
              </w:rPr>
            </w:pPr>
          </w:p>
          <w:p w:rsidR="00BA028E" w:rsidRDefault="00BA028E" w:rsidP="00DD7A5F">
            <w:pPr>
              <w:tabs>
                <w:tab w:val="left" w:pos="1683"/>
              </w:tabs>
              <w:spacing w:after="0" w:line="240" w:lineRule="auto"/>
              <w:rPr>
                <w:rFonts w:ascii="Arial" w:hAnsi="Arial" w:cs="Arial"/>
                <w:b/>
              </w:rPr>
            </w:pPr>
          </w:p>
          <w:p w:rsidR="005403A4" w:rsidRPr="00DD7A5F" w:rsidRDefault="005403A4" w:rsidP="00192116">
            <w:pPr>
              <w:tabs>
                <w:tab w:val="left" w:pos="1683"/>
              </w:tabs>
              <w:spacing w:after="0" w:line="240" w:lineRule="auto"/>
              <w:rPr>
                <w:rFonts w:ascii="Arial" w:hAnsi="Arial" w:cs="Arial"/>
                <w:b/>
              </w:rPr>
            </w:pPr>
          </w:p>
        </w:tc>
        <w:tc>
          <w:tcPr>
            <w:tcW w:w="9919" w:type="dxa"/>
            <w:shd w:val="clear" w:color="auto" w:fill="auto"/>
          </w:tcPr>
          <w:p w:rsidR="008F3DEA" w:rsidRPr="00C50E99" w:rsidRDefault="008F3DEA" w:rsidP="00C50E99">
            <w:pPr>
              <w:pStyle w:val="NoSpacing"/>
              <w:rPr>
                <w:rFonts w:ascii="Arial" w:hAnsi="Arial" w:cs="Arial"/>
              </w:rPr>
            </w:pPr>
          </w:p>
          <w:p w:rsidR="00C0457D" w:rsidRPr="00C50E99" w:rsidRDefault="00C0457D" w:rsidP="00C50E99">
            <w:pPr>
              <w:pStyle w:val="NoSpacing"/>
              <w:rPr>
                <w:rFonts w:ascii="Arial" w:hAnsi="Arial" w:cs="Arial"/>
                <w:b/>
              </w:rPr>
            </w:pPr>
            <w:r w:rsidRPr="00C50E99">
              <w:rPr>
                <w:rFonts w:ascii="Arial" w:hAnsi="Arial" w:cs="Arial"/>
                <w:b/>
              </w:rPr>
              <w:t xml:space="preserve">Health and Safety Focus  </w:t>
            </w:r>
          </w:p>
          <w:p w:rsidR="00C0457D" w:rsidRPr="00C50E99" w:rsidRDefault="00C0457D" w:rsidP="00C50E99">
            <w:pPr>
              <w:pStyle w:val="NoSpacing"/>
              <w:rPr>
                <w:rFonts w:ascii="Arial" w:hAnsi="Arial" w:cs="Arial"/>
                <w:b/>
              </w:rPr>
            </w:pPr>
          </w:p>
          <w:p w:rsidR="00C0457D" w:rsidRDefault="00C0457D" w:rsidP="00C50E99">
            <w:pPr>
              <w:pStyle w:val="NoSpacing"/>
              <w:rPr>
                <w:rFonts w:ascii="Arial" w:hAnsi="Arial" w:cs="Arial"/>
              </w:rPr>
            </w:pPr>
            <w:r w:rsidRPr="00C50E99">
              <w:rPr>
                <w:rFonts w:ascii="Arial" w:hAnsi="Arial" w:cs="Arial"/>
              </w:rPr>
              <w:t>The committee undertook its regular review of Health and Safety</w:t>
            </w:r>
            <w:r w:rsidR="009C4AA0">
              <w:rPr>
                <w:rFonts w:ascii="Arial" w:hAnsi="Arial" w:cs="Arial"/>
              </w:rPr>
              <w:t>.</w:t>
            </w:r>
          </w:p>
          <w:p w:rsidR="00C50E99" w:rsidRDefault="00C50E99" w:rsidP="00C50E99">
            <w:pPr>
              <w:pStyle w:val="NoSpacing"/>
              <w:rPr>
                <w:rFonts w:ascii="Arial" w:hAnsi="Arial" w:cs="Arial"/>
              </w:rPr>
            </w:pPr>
          </w:p>
          <w:p w:rsidR="00102073" w:rsidRPr="00102073" w:rsidRDefault="00102073" w:rsidP="00102073">
            <w:pPr>
              <w:pStyle w:val="NoSpacing"/>
              <w:rPr>
                <w:rFonts w:ascii="Arial" w:hAnsi="Arial" w:cs="Arial"/>
                <w:u w:val="single"/>
              </w:rPr>
            </w:pPr>
            <w:r w:rsidRPr="00102073">
              <w:rPr>
                <w:rFonts w:ascii="Arial" w:hAnsi="Arial" w:cs="Arial"/>
                <w:u w:val="single"/>
              </w:rPr>
              <w:t xml:space="preserve">Ensure requirements are followed   </w:t>
            </w:r>
          </w:p>
          <w:p w:rsidR="00C0457D" w:rsidRPr="00102073" w:rsidRDefault="00C0457D" w:rsidP="00102073">
            <w:pPr>
              <w:pStyle w:val="NoSpacing"/>
              <w:rPr>
                <w:rFonts w:ascii="Arial" w:hAnsi="Arial" w:cs="Arial"/>
                <w:b/>
              </w:rPr>
            </w:pPr>
            <w:r w:rsidRPr="00102073">
              <w:rPr>
                <w:rFonts w:ascii="Arial" w:hAnsi="Arial" w:cs="Arial"/>
              </w:rPr>
              <w:t xml:space="preserve">SS reported that the following have been completed: training, risk assessments, fire risk assessments, legionella training and testing, weekly/monthly checks.  </w:t>
            </w:r>
            <w:proofErr w:type="spellStart"/>
            <w:r w:rsidRPr="00102073">
              <w:rPr>
                <w:rFonts w:ascii="Arial" w:hAnsi="Arial" w:cs="Arial"/>
              </w:rPr>
              <w:t>CMcK</w:t>
            </w:r>
            <w:proofErr w:type="spellEnd"/>
            <w:r w:rsidRPr="00102073">
              <w:rPr>
                <w:rFonts w:ascii="Arial" w:hAnsi="Arial" w:cs="Arial"/>
              </w:rPr>
              <w:t xml:space="preserve"> asked for further information about legionella checks which was provided.</w:t>
            </w:r>
            <w:r w:rsidR="00731AA4" w:rsidRPr="00102073">
              <w:rPr>
                <w:rFonts w:ascii="Arial" w:hAnsi="Arial" w:cs="Arial"/>
              </w:rPr>
              <w:t xml:space="preserve">  BB asked about PAT for electrical items; TP said this had been carried out last week.  BB also asked about the Asset </w:t>
            </w:r>
            <w:proofErr w:type="spellStart"/>
            <w:r w:rsidR="00731AA4" w:rsidRPr="00102073">
              <w:rPr>
                <w:rFonts w:ascii="Arial" w:hAnsi="Arial" w:cs="Arial"/>
              </w:rPr>
              <w:t>Re</w:t>
            </w:r>
            <w:r w:rsidR="00230374" w:rsidRPr="00102073">
              <w:rPr>
                <w:rFonts w:ascii="Arial" w:hAnsi="Arial" w:cs="Arial"/>
              </w:rPr>
              <w:t>gister</w:t>
            </w:r>
            <w:proofErr w:type="gramStart"/>
            <w:r w:rsidR="00522078">
              <w:rPr>
                <w:rFonts w:ascii="Arial" w:hAnsi="Arial" w:cs="Arial"/>
              </w:rPr>
              <w:t>;</w:t>
            </w:r>
            <w:r w:rsidR="008131BE" w:rsidRPr="00102073">
              <w:rPr>
                <w:rFonts w:ascii="Arial" w:hAnsi="Arial" w:cs="Arial"/>
              </w:rPr>
              <w:t>TP</w:t>
            </w:r>
            <w:proofErr w:type="spellEnd"/>
            <w:proofErr w:type="gramEnd"/>
            <w:r w:rsidR="008131BE" w:rsidRPr="00102073">
              <w:rPr>
                <w:rFonts w:ascii="Arial" w:hAnsi="Arial" w:cs="Arial"/>
              </w:rPr>
              <w:t xml:space="preserve"> explained the work that has been done with each teacher on risk assessments and the difficulties of interpretation.  BB thanked TP for this work. The Register</w:t>
            </w:r>
            <w:r w:rsidR="00230374" w:rsidRPr="00102073">
              <w:rPr>
                <w:rFonts w:ascii="Arial" w:hAnsi="Arial" w:cs="Arial"/>
              </w:rPr>
              <w:t xml:space="preserve"> will be checked at the next meeting.</w:t>
            </w:r>
            <w:r w:rsidR="00230374" w:rsidRPr="00102073">
              <w:rPr>
                <w:rFonts w:ascii="Arial" w:hAnsi="Arial" w:cs="Arial"/>
              </w:rPr>
              <w:tab/>
            </w:r>
            <w:r w:rsidR="00230374" w:rsidRPr="00102073">
              <w:rPr>
                <w:rFonts w:ascii="Arial" w:hAnsi="Arial" w:cs="Arial"/>
              </w:rPr>
              <w:tab/>
            </w:r>
            <w:r w:rsidR="00230374" w:rsidRPr="00102073">
              <w:rPr>
                <w:rFonts w:ascii="Arial" w:hAnsi="Arial" w:cs="Arial"/>
              </w:rPr>
              <w:tab/>
            </w:r>
            <w:r w:rsidR="00230374" w:rsidRPr="00102073">
              <w:rPr>
                <w:rFonts w:ascii="Arial" w:hAnsi="Arial" w:cs="Arial"/>
              </w:rPr>
              <w:tab/>
            </w:r>
            <w:r w:rsidR="00230374" w:rsidRPr="00102073">
              <w:rPr>
                <w:rFonts w:ascii="Arial" w:hAnsi="Arial" w:cs="Arial"/>
              </w:rPr>
              <w:tab/>
            </w:r>
            <w:r w:rsidR="00230374" w:rsidRPr="00102073">
              <w:rPr>
                <w:rFonts w:ascii="Arial" w:hAnsi="Arial" w:cs="Arial"/>
              </w:rPr>
              <w:tab/>
            </w:r>
            <w:r w:rsidR="00230374" w:rsidRPr="00102073">
              <w:rPr>
                <w:rFonts w:ascii="Arial" w:hAnsi="Arial" w:cs="Arial"/>
              </w:rPr>
              <w:tab/>
            </w:r>
            <w:r w:rsidR="008131BE" w:rsidRPr="00102073">
              <w:rPr>
                <w:rFonts w:ascii="Arial" w:hAnsi="Arial" w:cs="Arial"/>
              </w:rPr>
              <w:tab/>
            </w:r>
            <w:r w:rsidR="008131BE" w:rsidRPr="00102073">
              <w:rPr>
                <w:rFonts w:ascii="Arial" w:hAnsi="Arial" w:cs="Arial"/>
              </w:rPr>
              <w:tab/>
            </w:r>
            <w:r w:rsidR="008131BE" w:rsidRPr="00102073">
              <w:rPr>
                <w:rFonts w:ascii="Arial" w:hAnsi="Arial" w:cs="Arial"/>
              </w:rPr>
              <w:tab/>
            </w:r>
            <w:r w:rsidR="008131BE" w:rsidRPr="00102073">
              <w:rPr>
                <w:rFonts w:ascii="Arial" w:hAnsi="Arial" w:cs="Arial"/>
              </w:rPr>
              <w:tab/>
            </w:r>
            <w:r w:rsidR="00230374" w:rsidRPr="00102073">
              <w:rPr>
                <w:rFonts w:ascii="Arial" w:hAnsi="Arial" w:cs="Arial"/>
              </w:rPr>
              <w:t xml:space="preserve">                     </w:t>
            </w:r>
            <w:r w:rsidR="00230374" w:rsidRPr="00102073">
              <w:rPr>
                <w:rFonts w:ascii="Arial" w:hAnsi="Arial" w:cs="Arial"/>
                <w:b/>
              </w:rPr>
              <w:t>&lt;Agenda&gt;</w:t>
            </w:r>
          </w:p>
          <w:p w:rsidR="000126DB" w:rsidRPr="000126DB" w:rsidRDefault="000126DB" w:rsidP="00C50E99">
            <w:pPr>
              <w:pStyle w:val="NoSpacing"/>
              <w:rPr>
                <w:rFonts w:ascii="Arial" w:hAnsi="Arial" w:cs="Arial"/>
                <w:u w:val="single"/>
              </w:rPr>
            </w:pPr>
            <w:r>
              <w:rPr>
                <w:rFonts w:ascii="Arial" w:hAnsi="Arial" w:cs="Arial"/>
                <w:u w:val="single"/>
              </w:rPr>
              <w:t>Review p</w:t>
            </w:r>
            <w:r w:rsidRPr="000126DB">
              <w:rPr>
                <w:rFonts w:ascii="Arial" w:hAnsi="Arial" w:cs="Arial"/>
                <w:u w:val="single"/>
              </w:rPr>
              <w:t>olicy’s implementation and effectiveness</w:t>
            </w:r>
          </w:p>
          <w:p w:rsidR="00522078" w:rsidRPr="00102073" w:rsidRDefault="00C50E99" w:rsidP="00522078">
            <w:pPr>
              <w:pStyle w:val="NoSpacing"/>
              <w:rPr>
                <w:rFonts w:ascii="Arial" w:hAnsi="Arial" w:cs="Arial"/>
                <w:b/>
              </w:rPr>
            </w:pPr>
            <w:r w:rsidRPr="00C50E99">
              <w:rPr>
                <w:rFonts w:ascii="Arial" w:hAnsi="Arial" w:cs="Arial"/>
              </w:rPr>
              <w:t>The Policy is complete, apart from a small amendment to the man</w:t>
            </w:r>
            <w:r w:rsidR="00522078">
              <w:rPr>
                <w:rFonts w:ascii="Arial" w:hAnsi="Arial" w:cs="Arial"/>
              </w:rPr>
              <w:t xml:space="preserve">agement organisational chart awaited from </w:t>
            </w:r>
            <w:r w:rsidRPr="00C50E99">
              <w:rPr>
                <w:rFonts w:ascii="Arial" w:hAnsi="Arial" w:cs="Arial"/>
              </w:rPr>
              <w:t>Ellis Whittam.  It will then go to the FGB for ratification.</w:t>
            </w:r>
            <w:r w:rsidR="00522078" w:rsidRPr="00102073">
              <w:rPr>
                <w:rFonts w:ascii="Arial" w:hAnsi="Arial" w:cs="Arial"/>
              </w:rPr>
              <w:t xml:space="preserve"> </w:t>
            </w:r>
            <w:r w:rsidR="00522078" w:rsidRPr="00102073">
              <w:rPr>
                <w:rFonts w:ascii="Arial" w:hAnsi="Arial" w:cs="Arial"/>
              </w:rPr>
              <w:tab/>
              <w:t xml:space="preserve">                     </w:t>
            </w:r>
            <w:r w:rsidR="00522078" w:rsidRPr="00102073">
              <w:rPr>
                <w:rFonts w:ascii="Arial" w:hAnsi="Arial" w:cs="Arial"/>
                <w:b/>
              </w:rPr>
              <w:t>&lt;Agenda&gt;</w:t>
            </w:r>
          </w:p>
          <w:p w:rsidR="00A1602C" w:rsidRDefault="00A1602C" w:rsidP="00C50E99">
            <w:pPr>
              <w:pStyle w:val="NoSpacing"/>
              <w:rPr>
                <w:rFonts w:ascii="Arial" w:hAnsi="Arial" w:cs="Arial"/>
              </w:rPr>
            </w:pPr>
          </w:p>
          <w:p w:rsidR="00BD214D" w:rsidRPr="00BD214D" w:rsidRDefault="00BD214D" w:rsidP="00C50E99">
            <w:pPr>
              <w:pStyle w:val="NoSpacing"/>
              <w:rPr>
                <w:rFonts w:ascii="Arial" w:hAnsi="Arial" w:cs="Arial"/>
                <w:u w:val="single"/>
              </w:rPr>
            </w:pPr>
            <w:r w:rsidRPr="00BD214D">
              <w:rPr>
                <w:rFonts w:ascii="Arial" w:hAnsi="Arial" w:cs="Arial"/>
                <w:u w:val="single"/>
              </w:rPr>
              <w:t>Ensure procedures are in place</w:t>
            </w:r>
          </w:p>
          <w:p w:rsidR="00BD214D" w:rsidRDefault="00BD214D" w:rsidP="00C50E99">
            <w:pPr>
              <w:pStyle w:val="NoSpacing"/>
              <w:rPr>
                <w:rFonts w:ascii="Arial" w:hAnsi="Arial" w:cs="Arial"/>
              </w:rPr>
            </w:pPr>
            <w:r>
              <w:rPr>
                <w:rFonts w:ascii="Arial" w:hAnsi="Arial" w:cs="Arial"/>
              </w:rPr>
              <w:t>These have been completed through the work of Ellis Whittam.</w:t>
            </w:r>
          </w:p>
          <w:p w:rsidR="00BD214D" w:rsidRDefault="00BD214D" w:rsidP="00C50E99">
            <w:pPr>
              <w:pStyle w:val="NoSpacing"/>
              <w:rPr>
                <w:rFonts w:ascii="Arial" w:hAnsi="Arial" w:cs="Arial"/>
              </w:rPr>
            </w:pPr>
          </w:p>
          <w:p w:rsidR="00102073" w:rsidRPr="00102073" w:rsidRDefault="00102073" w:rsidP="00C50E99">
            <w:pPr>
              <w:pStyle w:val="NoSpacing"/>
              <w:rPr>
                <w:rFonts w:ascii="Arial" w:hAnsi="Arial" w:cs="Arial"/>
                <w:u w:val="single"/>
              </w:rPr>
            </w:pPr>
            <w:r w:rsidRPr="00102073">
              <w:rPr>
                <w:rFonts w:ascii="Arial" w:hAnsi="Arial" w:cs="Arial"/>
                <w:u w:val="single"/>
              </w:rPr>
              <w:t>Ensure effective records kept</w:t>
            </w:r>
          </w:p>
          <w:p w:rsidR="00AC4A36" w:rsidRPr="00C50E99" w:rsidRDefault="00AA34D3" w:rsidP="00AC4A36">
            <w:pPr>
              <w:pStyle w:val="NoSpacing"/>
              <w:rPr>
                <w:rFonts w:ascii="Arial" w:hAnsi="Arial" w:cs="Arial"/>
                <w:b/>
              </w:rPr>
            </w:pPr>
            <w:r>
              <w:rPr>
                <w:rFonts w:ascii="Arial" w:hAnsi="Arial" w:cs="Arial"/>
              </w:rPr>
              <w:t>The Accident Books were provided for review.  These had been annotated to highlight H&amp;S issues and all were signed off by the HT.</w:t>
            </w:r>
            <w:r w:rsidR="0058447F">
              <w:rPr>
                <w:rFonts w:ascii="Arial" w:hAnsi="Arial" w:cs="Arial"/>
              </w:rPr>
              <w:t xml:space="preserve">  </w:t>
            </w:r>
            <w:r w:rsidR="00EB5066">
              <w:rPr>
                <w:rFonts w:ascii="Arial" w:hAnsi="Arial" w:cs="Arial"/>
              </w:rPr>
              <w:t xml:space="preserve">These examined by BB and </w:t>
            </w:r>
            <w:proofErr w:type="spellStart"/>
            <w:r w:rsidR="00EB5066">
              <w:rPr>
                <w:rFonts w:ascii="Arial" w:hAnsi="Arial" w:cs="Arial"/>
              </w:rPr>
              <w:t>CMcK</w:t>
            </w:r>
            <w:proofErr w:type="spellEnd"/>
            <w:r w:rsidR="00EB5066">
              <w:rPr>
                <w:rFonts w:ascii="Arial" w:hAnsi="Arial" w:cs="Arial"/>
              </w:rPr>
              <w:t xml:space="preserve">.  </w:t>
            </w:r>
            <w:r w:rsidR="0058447F">
              <w:rPr>
                <w:rFonts w:ascii="Arial" w:hAnsi="Arial" w:cs="Arial"/>
              </w:rPr>
              <w:t>There is a separate book for staff accidents, including the RIDDOR book</w:t>
            </w:r>
            <w:r w:rsidR="00AC4A36">
              <w:rPr>
                <w:rFonts w:ascii="Arial" w:hAnsi="Arial" w:cs="Arial"/>
              </w:rPr>
              <w:t>.  This will be reviewed at the next meeting.</w:t>
            </w:r>
            <w:r w:rsidR="00EB5066">
              <w:rPr>
                <w:rFonts w:ascii="Arial" w:hAnsi="Arial" w:cs="Arial"/>
              </w:rPr>
              <w:t xml:space="preserve">  </w:t>
            </w:r>
            <w:r w:rsidR="00AC4A36" w:rsidRPr="00C50E99">
              <w:rPr>
                <w:rFonts w:ascii="Arial" w:hAnsi="Arial" w:cs="Arial"/>
                <w:b/>
              </w:rPr>
              <w:t>&lt;Agenda&gt;</w:t>
            </w:r>
          </w:p>
          <w:p w:rsidR="00A1602C" w:rsidRDefault="00EB5066" w:rsidP="00C50E99">
            <w:pPr>
              <w:pStyle w:val="NoSpacing"/>
              <w:rPr>
                <w:rFonts w:ascii="Arial" w:hAnsi="Arial" w:cs="Arial"/>
              </w:rPr>
            </w:pPr>
            <w:r>
              <w:rPr>
                <w:rFonts w:ascii="Arial" w:hAnsi="Arial" w:cs="Arial"/>
              </w:rPr>
              <w:t>SS said that the HT is carrying out a separate review of safety in the playgrounds, possibly through the School Council.</w:t>
            </w:r>
          </w:p>
          <w:p w:rsidR="008473E7" w:rsidRDefault="008473E7" w:rsidP="00C50E99">
            <w:pPr>
              <w:pStyle w:val="NoSpacing"/>
              <w:rPr>
                <w:rFonts w:ascii="Arial" w:hAnsi="Arial" w:cs="Arial"/>
              </w:rPr>
            </w:pPr>
            <w:r>
              <w:rPr>
                <w:rFonts w:ascii="Arial" w:hAnsi="Arial" w:cs="Arial"/>
              </w:rPr>
              <w:t xml:space="preserve">BB asked that a list of all H&amp;S policies currently in place is in the file, plus the date of next review.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50E99">
              <w:rPr>
                <w:rFonts w:ascii="Arial" w:hAnsi="Arial" w:cs="Arial"/>
                <w:b/>
              </w:rPr>
              <w:t>&lt;Agenda&gt;</w:t>
            </w:r>
          </w:p>
          <w:p w:rsidR="00102073" w:rsidRDefault="00BD214D" w:rsidP="00C50E99">
            <w:pPr>
              <w:pStyle w:val="NoSpacing"/>
              <w:rPr>
                <w:rFonts w:ascii="Arial" w:hAnsi="Arial" w:cs="Arial"/>
                <w:u w:val="single"/>
              </w:rPr>
            </w:pPr>
            <w:r w:rsidRPr="00BD214D">
              <w:rPr>
                <w:rFonts w:ascii="Arial" w:hAnsi="Arial" w:cs="Arial"/>
                <w:u w:val="single"/>
              </w:rPr>
              <w:t>Ensure compliance with requirements</w:t>
            </w:r>
          </w:p>
          <w:p w:rsidR="00BD214D" w:rsidRDefault="00AE04D2" w:rsidP="00C50E99">
            <w:pPr>
              <w:pStyle w:val="NoSpacing"/>
              <w:rPr>
                <w:rFonts w:ascii="Arial" w:hAnsi="Arial" w:cs="Arial"/>
              </w:rPr>
            </w:pPr>
            <w:r>
              <w:rPr>
                <w:rFonts w:ascii="Arial" w:hAnsi="Arial" w:cs="Arial"/>
              </w:rPr>
              <w:t>TP reported that the Asbestos Register has now come back to the school and is available for any visiting contractors.</w:t>
            </w:r>
          </w:p>
          <w:p w:rsidR="00102073" w:rsidRPr="00404E59" w:rsidRDefault="00102073" w:rsidP="00966125">
            <w:pPr>
              <w:pStyle w:val="NoSpacing"/>
              <w:rPr>
                <w:rFonts w:ascii="Arial" w:hAnsi="Arial" w:cs="Arial"/>
                <w:b/>
              </w:rPr>
            </w:pPr>
          </w:p>
        </w:tc>
      </w:tr>
    </w:tbl>
    <w:p w:rsidR="00192116" w:rsidRDefault="001921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9919"/>
      </w:tblGrid>
      <w:tr w:rsidR="00192116" w:rsidRPr="00DD7A5F" w:rsidTr="00C0457D">
        <w:tc>
          <w:tcPr>
            <w:tcW w:w="645" w:type="dxa"/>
            <w:shd w:val="clear" w:color="auto" w:fill="auto"/>
          </w:tcPr>
          <w:p w:rsidR="00192116" w:rsidRDefault="00192116" w:rsidP="00DD7A5F">
            <w:pPr>
              <w:tabs>
                <w:tab w:val="left" w:pos="1683"/>
              </w:tabs>
              <w:spacing w:after="0" w:line="240" w:lineRule="auto"/>
              <w:rPr>
                <w:rFonts w:ascii="Arial" w:hAnsi="Arial" w:cs="Arial"/>
                <w:b/>
              </w:rPr>
            </w:pPr>
          </w:p>
          <w:p w:rsidR="00192116" w:rsidRDefault="00192116" w:rsidP="00192116">
            <w:pPr>
              <w:tabs>
                <w:tab w:val="left" w:pos="1683"/>
              </w:tabs>
              <w:spacing w:after="0" w:line="240" w:lineRule="auto"/>
              <w:rPr>
                <w:rFonts w:ascii="Arial" w:hAnsi="Arial" w:cs="Arial"/>
                <w:b/>
              </w:rPr>
            </w:pPr>
          </w:p>
          <w:p w:rsidR="00192116" w:rsidRDefault="00192116" w:rsidP="00192116">
            <w:pPr>
              <w:tabs>
                <w:tab w:val="left" w:pos="1683"/>
              </w:tabs>
              <w:spacing w:after="0" w:line="240" w:lineRule="auto"/>
              <w:rPr>
                <w:rFonts w:ascii="Arial" w:hAnsi="Arial" w:cs="Arial"/>
                <w:b/>
              </w:rPr>
            </w:pPr>
          </w:p>
          <w:p w:rsidR="00192116" w:rsidRDefault="00192116" w:rsidP="00192116">
            <w:pPr>
              <w:tabs>
                <w:tab w:val="left" w:pos="1683"/>
              </w:tabs>
              <w:spacing w:after="0" w:line="240" w:lineRule="auto"/>
              <w:rPr>
                <w:rFonts w:ascii="Arial" w:hAnsi="Arial" w:cs="Arial"/>
                <w:b/>
              </w:rPr>
            </w:pPr>
          </w:p>
          <w:p w:rsidR="00192116" w:rsidRDefault="00192116" w:rsidP="00192116">
            <w:pPr>
              <w:tabs>
                <w:tab w:val="left" w:pos="1683"/>
              </w:tabs>
              <w:spacing w:after="0" w:line="240" w:lineRule="auto"/>
              <w:rPr>
                <w:rFonts w:ascii="Arial" w:hAnsi="Arial" w:cs="Arial"/>
                <w:b/>
              </w:rPr>
            </w:pPr>
          </w:p>
          <w:p w:rsidR="00192116" w:rsidRDefault="00192116" w:rsidP="00192116">
            <w:pPr>
              <w:tabs>
                <w:tab w:val="left" w:pos="1683"/>
              </w:tabs>
              <w:spacing w:after="0" w:line="240" w:lineRule="auto"/>
              <w:rPr>
                <w:rFonts w:ascii="Arial" w:hAnsi="Arial" w:cs="Arial"/>
                <w:b/>
              </w:rPr>
            </w:pPr>
          </w:p>
          <w:p w:rsidR="00192116" w:rsidRDefault="00192116" w:rsidP="00192116">
            <w:pPr>
              <w:tabs>
                <w:tab w:val="left" w:pos="1683"/>
              </w:tabs>
              <w:spacing w:after="0" w:line="240" w:lineRule="auto"/>
              <w:rPr>
                <w:rFonts w:ascii="Arial" w:hAnsi="Arial" w:cs="Arial"/>
                <w:b/>
              </w:rPr>
            </w:pPr>
          </w:p>
          <w:p w:rsidR="00192116" w:rsidRDefault="00192116" w:rsidP="00192116">
            <w:pPr>
              <w:tabs>
                <w:tab w:val="left" w:pos="1683"/>
              </w:tabs>
              <w:spacing w:after="0" w:line="240" w:lineRule="auto"/>
              <w:rPr>
                <w:rFonts w:ascii="Arial" w:hAnsi="Arial" w:cs="Arial"/>
                <w:b/>
              </w:rPr>
            </w:pPr>
          </w:p>
          <w:p w:rsidR="00192116" w:rsidRDefault="00192116" w:rsidP="00192116">
            <w:pPr>
              <w:tabs>
                <w:tab w:val="left" w:pos="1683"/>
              </w:tabs>
              <w:spacing w:after="0" w:line="240" w:lineRule="auto"/>
              <w:rPr>
                <w:rFonts w:ascii="Arial" w:hAnsi="Arial" w:cs="Arial"/>
                <w:b/>
              </w:rPr>
            </w:pPr>
          </w:p>
          <w:p w:rsidR="00192116" w:rsidRDefault="00192116" w:rsidP="00192116">
            <w:pPr>
              <w:tabs>
                <w:tab w:val="left" w:pos="1683"/>
              </w:tabs>
              <w:spacing w:after="0" w:line="240" w:lineRule="auto"/>
              <w:rPr>
                <w:rFonts w:ascii="Arial" w:hAnsi="Arial" w:cs="Arial"/>
                <w:b/>
              </w:rPr>
            </w:pPr>
            <w:r>
              <w:rPr>
                <w:rFonts w:ascii="Arial" w:hAnsi="Arial" w:cs="Arial"/>
                <w:b/>
              </w:rPr>
              <w:t>7.6</w:t>
            </w:r>
          </w:p>
          <w:p w:rsidR="00192116" w:rsidRDefault="00192116" w:rsidP="00192116">
            <w:pPr>
              <w:tabs>
                <w:tab w:val="left" w:pos="1683"/>
              </w:tabs>
              <w:spacing w:after="0" w:line="240" w:lineRule="auto"/>
              <w:rPr>
                <w:rFonts w:ascii="Arial" w:hAnsi="Arial" w:cs="Arial"/>
                <w:b/>
              </w:rPr>
            </w:pPr>
          </w:p>
          <w:p w:rsidR="00192116" w:rsidRDefault="00192116" w:rsidP="00192116">
            <w:pPr>
              <w:tabs>
                <w:tab w:val="left" w:pos="1683"/>
              </w:tabs>
              <w:spacing w:after="0" w:line="240" w:lineRule="auto"/>
              <w:rPr>
                <w:rFonts w:ascii="Arial" w:hAnsi="Arial" w:cs="Arial"/>
                <w:b/>
              </w:rPr>
            </w:pPr>
          </w:p>
          <w:p w:rsidR="00192116" w:rsidRDefault="00192116" w:rsidP="00192116">
            <w:pPr>
              <w:tabs>
                <w:tab w:val="left" w:pos="1683"/>
              </w:tabs>
              <w:spacing w:after="0" w:line="240" w:lineRule="auto"/>
              <w:rPr>
                <w:rFonts w:ascii="Arial" w:hAnsi="Arial" w:cs="Arial"/>
                <w:b/>
              </w:rPr>
            </w:pPr>
            <w:r>
              <w:rPr>
                <w:rFonts w:ascii="Arial" w:hAnsi="Arial" w:cs="Arial"/>
                <w:b/>
              </w:rPr>
              <w:t>7.7</w:t>
            </w:r>
          </w:p>
          <w:p w:rsidR="00192116" w:rsidRDefault="00192116" w:rsidP="00192116">
            <w:pPr>
              <w:tabs>
                <w:tab w:val="left" w:pos="1683"/>
              </w:tabs>
              <w:spacing w:after="0" w:line="240" w:lineRule="auto"/>
              <w:rPr>
                <w:rFonts w:ascii="Arial" w:hAnsi="Arial" w:cs="Arial"/>
                <w:b/>
              </w:rPr>
            </w:pPr>
          </w:p>
          <w:p w:rsidR="00192116" w:rsidRDefault="00192116" w:rsidP="00192116">
            <w:pPr>
              <w:tabs>
                <w:tab w:val="left" w:pos="1683"/>
              </w:tabs>
              <w:spacing w:after="0" w:line="240" w:lineRule="auto"/>
              <w:rPr>
                <w:rFonts w:ascii="Arial" w:hAnsi="Arial" w:cs="Arial"/>
                <w:b/>
              </w:rPr>
            </w:pPr>
          </w:p>
          <w:p w:rsidR="00192116" w:rsidRDefault="00192116" w:rsidP="00192116">
            <w:pPr>
              <w:tabs>
                <w:tab w:val="left" w:pos="1683"/>
              </w:tabs>
              <w:spacing w:after="0" w:line="240" w:lineRule="auto"/>
              <w:rPr>
                <w:rFonts w:ascii="Arial" w:hAnsi="Arial" w:cs="Arial"/>
                <w:b/>
              </w:rPr>
            </w:pPr>
          </w:p>
          <w:p w:rsidR="00192116" w:rsidRDefault="00192116" w:rsidP="00192116">
            <w:pPr>
              <w:tabs>
                <w:tab w:val="left" w:pos="1683"/>
              </w:tabs>
              <w:spacing w:after="0" w:line="240" w:lineRule="auto"/>
              <w:rPr>
                <w:rFonts w:ascii="Arial" w:hAnsi="Arial" w:cs="Arial"/>
                <w:b/>
              </w:rPr>
            </w:pPr>
          </w:p>
          <w:p w:rsidR="00192116" w:rsidRDefault="00192116" w:rsidP="00192116">
            <w:pPr>
              <w:tabs>
                <w:tab w:val="left" w:pos="1683"/>
              </w:tabs>
              <w:spacing w:after="0" w:line="240" w:lineRule="auto"/>
              <w:rPr>
                <w:rFonts w:ascii="Arial" w:hAnsi="Arial" w:cs="Arial"/>
                <w:b/>
              </w:rPr>
            </w:pPr>
          </w:p>
          <w:p w:rsidR="00192116" w:rsidRDefault="00192116" w:rsidP="00192116">
            <w:pPr>
              <w:tabs>
                <w:tab w:val="left" w:pos="1683"/>
              </w:tabs>
              <w:spacing w:after="0" w:line="240" w:lineRule="auto"/>
              <w:rPr>
                <w:rFonts w:ascii="Arial" w:hAnsi="Arial" w:cs="Arial"/>
                <w:b/>
              </w:rPr>
            </w:pPr>
          </w:p>
          <w:p w:rsidR="00192116" w:rsidRDefault="00192116" w:rsidP="00192116">
            <w:pPr>
              <w:tabs>
                <w:tab w:val="left" w:pos="1683"/>
              </w:tabs>
              <w:spacing w:after="0" w:line="240" w:lineRule="auto"/>
              <w:rPr>
                <w:rFonts w:ascii="Arial" w:hAnsi="Arial" w:cs="Arial"/>
                <w:b/>
              </w:rPr>
            </w:pPr>
          </w:p>
          <w:p w:rsidR="00192116" w:rsidRDefault="00192116" w:rsidP="00192116">
            <w:pPr>
              <w:tabs>
                <w:tab w:val="left" w:pos="1683"/>
              </w:tabs>
              <w:spacing w:after="0" w:line="240" w:lineRule="auto"/>
              <w:rPr>
                <w:rFonts w:ascii="Arial" w:hAnsi="Arial" w:cs="Arial"/>
                <w:b/>
              </w:rPr>
            </w:pPr>
          </w:p>
          <w:p w:rsidR="00192116" w:rsidRDefault="00192116" w:rsidP="00192116">
            <w:pPr>
              <w:tabs>
                <w:tab w:val="left" w:pos="1683"/>
              </w:tabs>
              <w:spacing w:after="0" w:line="240" w:lineRule="auto"/>
              <w:rPr>
                <w:rFonts w:ascii="Arial" w:hAnsi="Arial" w:cs="Arial"/>
                <w:b/>
              </w:rPr>
            </w:pPr>
          </w:p>
          <w:p w:rsidR="00192116" w:rsidRDefault="00192116" w:rsidP="00192116">
            <w:pPr>
              <w:tabs>
                <w:tab w:val="left" w:pos="1683"/>
              </w:tabs>
              <w:spacing w:after="0" w:line="240" w:lineRule="auto"/>
              <w:rPr>
                <w:rFonts w:ascii="Arial" w:hAnsi="Arial" w:cs="Arial"/>
                <w:b/>
              </w:rPr>
            </w:pPr>
          </w:p>
          <w:p w:rsidR="00192116" w:rsidRDefault="00192116" w:rsidP="00192116">
            <w:pPr>
              <w:tabs>
                <w:tab w:val="left" w:pos="1683"/>
              </w:tabs>
              <w:spacing w:after="0" w:line="240" w:lineRule="auto"/>
              <w:rPr>
                <w:rFonts w:ascii="Arial" w:hAnsi="Arial" w:cs="Arial"/>
                <w:b/>
              </w:rPr>
            </w:pPr>
          </w:p>
          <w:p w:rsidR="00192116" w:rsidRDefault="00192116" w:rsidP="00192116">
            <w:pPr>
              <w:tabs>
                <w:tab w:val="left" w:pos="1683"/>
              </w:tabs>
              <w:spacing w:after="0" w:line="240" w:lineRule="auto"/>
              <w:rPr>
                <w:rFonts w:ascii="Arial" w:hAnsi="Arial" w:cs="Arial"/>
                <w:b/>
              </w:rPr>
            </w:pPr>
          </w:p>
          <w:p w:rsidR="00192116" w:rsidRDefault="00192116" w:rsidP="00192116">
            <w:pPr>
              <w:tabs>
                <w:tab w:val="left" w:pos="1683"/>
              </w:tabs>
              <w:spacing w:after="0" w:line="240" w:lineRule="auto"/>
              <w:rPr>
                <w:rFonts w:ascii="Arial" w:hAnsi="Arial" w:cs="Arial"/>
                <w:b/>
              </w:rPr>
            </w:pPr>
            <w:r>
              <w:rPr>
                <w:rFonts w:ascii="Arial" w:hAnsi="Arial" w:cs="Arial"/>
                <w:b/>
              </w:rPr>
              <w:t>7.8</w:t>
            </w:r>
          </w:p>
          <w:p w:rsidR="00192116" w:rsidRDefault="00192116" w:rsidP="00192116">
            <w:pPr>
              <w:tabs>
                <w:tab w:val="left" w:pos="1683"/>
              </w:tabs>
              <w:spacing w:after="0" w:line="240" w:lineRule="auto"/>
              <w:rPr>
                <w:rFonts w:ascii="Arial" w:hAnsi="Arial" w:cs="Arial"/>
                <w:b/>
              </w:rPr>
            </w:pPr>
          </w:p>
          <w:p w:rsidR="00192116" w:rsidRDefault="00192116" w:rsidP="00192116">
            <w:pPr>
              <w:tabs>
                <w:tab w:val="left" w:pos="1683"/>
              </w:tabs>
              <w:spacing w:after="0" w:line="240" w:lineRule="auto"/>
              <w:rPr>
                <w:rFonts w:ascii="Arial" w:hAnsi="Arial" w:cs="Arial"/>
                <w:b/>
              </w:rPr>
            </w:pPr>
          </w:p>
          <w:p w:rsidR="00192116" w:rsidRDefault="00192116" w:rsidP="00192116">
            <w:pPr>
              <w:tabs>
                <w:tab w:val="left" w:pos="1683"/>
              </w:tabs>
              <w:spacing w:after="0" w:line="240" w:lineRule="auto"/>
              <w:rPr>
                <w:rFonts w:ascii="Arial" w:hAnsi="Arial" w:cs="Arial"/>
                <w:b/>
              </w:rPr>
            </w:pPr>
          </w:p>
          <w:p w:rsidR="00192116" w:rsidRDefault="00192116" w:rsidP="00192116">
            <w:pPr>
              <w:tabs>
                <w:tab w:val="left" w:pos="1683"/>
              </w:tabs>
              <w:spacing w:after="0" w:line="240" w:lineRule="auto"/>
              <w:rPr>
                <w:rFonts w:ascii="Arial" w:hAnsi="Arial" w:cs="Arial"/>
                <w:b/>
              </w:rPr>
            </w:pPr>
          </w:p>
          <w:p w:rsidR="00192116" w:rsidRDefault="00192116" w:rsidP="00192116">
            <w:pPr>
              <w:tabs>
                <w:tab w:val="left" w:pos="1683"/>
              </w:tabs>
              <w:spacing w:after="0" w:line="240" w:lineRule="auto"/>
              <w:rPr>
                <w:rFonts w:ascii="Arial" w:hAnsi="Arial" w:cs="Arial"/>
                <w:b/>
              </w:rPr>
            </w:pPr>
          </w:p>
          <w:p w:rsidR="00192116" w:rsidRDefault="00192116" w:rsidP="00192116">
            <w:pPr>
              <w:tabs>
                <w:tab w:val="left" w:pos="1683"/>
              </w:tabs>
              <w:spacing w:after="0" w:line="240" w:lineRule="auto"/>
              <w:rPr>
                <w:rFonts w:ascii="Arial" w:hAnsi="Arial" w:cs="Arial"/>
                <w:b/>
              </w:rPr>
            </w:pPr>
          </w:p>
          <w:p w:rsidR="00192116" w:rsidRDefault="00192116" w:rsidP="00192116">
            <w:pPr>
              <w:tabs>
                <w:tab w:val="left" w:pos="1683"/>
              </w:tabs>
              <w:spacing w:after="0" w:line="240" w:lineRule="auto"/>
              <w:rPr>
                <w:rFonts w:ascii="Arial" w:hAnsi="Arial" w:cs="Arial"/>
                <w:b/>
              </w:rPr>
            </w:pPr>
            <w:r>
              <w:rPr>
                <w:rFonts w:ascii="Arial" w:hAnsi="Arial" w:cs="Arial"/>
                <w:b/>
              </w:rPr>
              <w:t>7.9</w:t>
            </w:r>
          </w:p>
          <w:p w:rsidR="00192116" w:rsidRDefault="00192116" w:rsidP="00192116">
            <w:pPr>
              <w:tabs>
                <w:tab w:val="left" w:pos="1683"/>
              </w:tabs>
              <w:spacing w:after="0" w:line="240" w:lineRule="auto"/>
              <w:rPr>
                <w:rFonts w:ascii="Arial" w:hAnsi="Arial" w:cs="Arial"/>
                <w:b/>
              </w:rPr>
            </w:pPr>
          </w:p>
          <w:p w:rsidR="00192116" w:rsidRDefault="00192116" w:rsidP="00192116">
            <w:pPr>
              <w:tabs>
                <w:tab w:val="left" w:pos="1683"/>
              </w:tabs>
              <w:spacing w:after="0" w:line="240" w:lineRule="auto"/>
              <w:rPr>
                <w:rFonts w:ascii="Arial" w:hAnsi="Arial" w:cs="Arial"/>
                <w:b/>
              </w:rPr>
            </w:pPr>
          </w:p>
          <w:p w:rsidR="00192116" w:rsidRDefault="00192116" w:rsidP="00DD7A5F">
            <w:pPr>
              <w:tabs>
                <w:tab w:val="left" w:pos="1683"/>
              </w:tabs>
              <w:spacing w:after="0" w:line="240" w:lineRule="auto"/>
              <w:rPr>
                <w:rFonts w:ascii="Arial" w:hAnsi="Arial" w:cs="Arial"/>
                <w:b/>
              </w:rPr>
            </w:pPr>
          </w:p>
        </w:tc>
        <w:tc>
          <w:tcPr>
            <w:tcW w:w="9919" w:type="dxa"/>
            <w:shd w:val="clear" w:color="auto" w:fill="auto"/>
          </w:tcPr>
          <w:p w:rsidR="00192116" w:rsidRDefault="00192116" w:rsidP="00C50E99">
            <w:pPr>
              <w:pStyle w:val="NoSpacing"/>
              <w:rPr>
                <w:rFonts w:ascii="Arial" w:hAnsi="Arial" w:cs="Arial"/>
              </w:rPr>
            </w:pPr>
          </w:p>
          <w:p w:rsidR="00192116" w:rsidRDefault="00192116" w:rsidP="00192116">
            <w:pPr>
              <w:pStyle w:val="NoSpacing"/>
              <w:rPr>
                <w:rFonts w:ascii="Arial" w:hAnsi="Arial" w:cs="Arial"/>
              </w:rPr>
            </w:pPr>
            <w:proofErr w:type="spellStart"/>
            <w:r>
              <w:rPr>
                <w:rFonts w:ascii="Arial" w:hAnsi="Arial" w:cs="Arial"/>
              </w:rPr>
              <w:t>CMcK</w:t>
            </w:r>
            <w:proofErr w:type="spellEnd"/>
            <w:r>
              <w:rPr>
                <w:rFonts w:ascii="Arial" w:hAnsi="Arial" w:cs="Arial"/>
              </w:rPr>
              <w:t xml:space="preserve"> asked about the Red Book for the Fire Brigade.  TP confirmed it was held in the School Office and included a plan of the building.</w:t>
            </w:r>
          </w:p>
          <w:p w:rsidR="00192116" w:rsidRDefault="00192116" w:rsidP="00192116">
            <w:pPr>
              <w:pStyle w:val="NoSpacing"/>
              <w:rPr>
                <w:rFonts w:ascii="Arial" w:hAnsi="Arial" w:cs="Arial"/>
              </w:rPr>
            </w:pPr>
          </w:p>
          <w:p w:rsidR="00192116" w:rsidRDefault="00192116" w:rsidP="00192116">
            <w:pPr>
              <w:pStyle w:val="NoSpacing"/>
              <w:rPr>
                <w:rFonts w:ascii="Arial" w:hAnsi="Arial" w:cs="Arial"/>
              </w:rPr>
            </w:pPr>
            <w:r>
              <w:rPr>
                <w:rFonts w:ascii="Arial" w:hAnsi="Arial" w:cs="Arial"/>
              </w:rPr>
              <w:t>SS provided BB with the ‘Schedule of Activities’ to review.  BB asked about the Working at Height Policy.  TP said he was not aware of a policy but the risk assessments had been carried out.  BB explained why a policy was necessary: for staff and visiting contractors.  TP will research online and bring one to the next meeting.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50E99">
              <w:rPr>
                <w:rFonts w:ascii="Arial" w:hAnsi="Arial" w:cs="Arial"/>
                <w:b/>
              </w:rPr>
              <w:t>&lt;Agenda&gt;</w:t>
            </w:r>
          </w:p>
          <w:p w:rsidR="00192116" w:rsidRDefault="00192116" w:rsidP="00192116">
            <w:pPr>
              <w:pStyle w:val="NoSpacing"/>
              <w:rPr>
                <w:rFonts w:ascii="Arial" w:hAnsi="Arial" w:cs="Arial"/>
              </w:rPr>
            </w:pPr>
          </w:p>
          <w:p w:rsidR="00192116" w:rsidRPr="00102073" w:rsidRDefault="00192116" w:rsidP="00192116">
            <w:pPr>
              <w:pStyle w:val="NoSpacing"/>
              <w:rPr>
                <w:rFonts w:ascii="Arial" w:hAnsi="Arial" w:cs="Arial"/>
                <w:u w:val="single"/>
              </w:rPr>
            </w:pPr>
            <w:r w:rsidRPr="00102073">
              <w:rPr>
                <w:rFonts w:ascii="Arial" w:hAnsi="Arial" w:cs="Arial"/>
                <w:u w:val="single"/>
              </w:rPr>
              <w:t>Receive any H&amp;S audit and allocate finance</w:t>
            </w:r>
            <w:r w:rsidRPr="00102073">
              <w:rPr>
                <w:rFonts w:ascii="Arial" w:hAnsi="Arial" w:cs="Arial"/>
                <w:u w:val="single"/>
              </w:rPr>
              <w:tab/>
            </w:r>
          </w:p>
          <w:p w:rsidR="00192116" w:rsidRDefault="00192116" w:rsidP="00192116">
            <w:pPr>
              <w:pStyle w:val="NoSpacing"/>
              <w:rPr>
                <w:rFonts w:ascii="Arial" w:hAnsi="Arial" w:cs="Arial"/>
              </w:rPr>
            </w:pPr>
            <w:r>
              <w:rPr>
                <w:rFonts w:ascii="Arial" w:hAnsi="Arial" w:cs="Arial"/>
              </w:rPr>
              <w:t>SS stated that in April finance will be allocated to H&amp;S.</w:t>
            </w:r>
          </w:p>
          <w:p w:rsidR="00192116" w:rsidRDefault="00192116" w:rsidP="00192116">
            <w:pPr>
              <w:pStyle w:val="NoSpacing"/>
              <w:rPr>
                <w:rFonts w:ascii="Arial" w:hAnsi="Arial" w:cs="Arial"/>
              </w:rPr>
            </w:pPr>
          </w:p>
          <w:p w:rsidR="00192116" w:rsidRDefault="00192116" w:rsidP="00192116">
            <w:pPr>
              <w:pStyle w:val="NoSpacing"/>
              <w:rPr>
                <w:rFonts w:ascii="Arial" w:hAnsi="Arial" w:cs="Arial"/>
              </w:rPr>
            </w:pPr>
            <w:r>
              <w:rPr>
                <w:rFonts w:ascii="Arial" w:hAnsi="Arial" w:cs="Arial"/>
                <w:u w:val="single"/>
              </w:rPr>
              <w:t>Review training needs – staff and GB</w:t>
            </w:r>
          </w:p>
          <w:p w:rsidR="00192116" w:rsidRDefault="00192116" w:rsidP="00192116">
            <w:pPr>
              <w:pStyle w:val="NoSpacing"/>
              <w:rPr>
                <w:rFonts w:ascii="Arial" w:hAnsi="Arial" w:cs="Arial"/>
              </w:rPr>
            </w:pPr>
            <w:r>
              <w:rPr>
                <w:rFonts w:ascii="Arial" w:hAnsi="Arial" w:cs="Arial"/>
              </w:rPr>
              <w:t xml:space="preserve">The Bursar is reviewing First Aid training by staff.  TP has carried out a three-day </w:t>
            </w:r>
            <w:r w:rsidR="00970D9B">
              <w:rPr>
                <w:rFonts w:ascii="Arial" w:hAnsi="Arial" w:cs="Arial"/>
              </w:rPr>
              <w:t xml:space="preserve">course; the rest of the staff </w:t>
            </w:r>
            <w:proofErr w:type="gramStart"/>
            <w:r w:rsidR="00970D9B">
              <w:rPr>
                <w:rFonts w:ascii="Arial" w:hAnsi="Arial" w:cs="Arial"/>
              </w:rPr>
              <w:t>attend</w:t>
            </w:r>
            <w:proofErr w:type="gramEnd"/>
            <w:r>
              <w:rPr>
                <w:rFonts w:ascii="Arial" w:hAnsi="Arial" w:cs="Arial"/>
              </w:rPr>
              <w:t xml:space="preserve"> the Emergency First Aid at Work course.  There are also two specially trained paediatric first aiders on the staff team. MW said there is a list in the office of all staff and the date on which they took their first aid training.</w:t>
            </w:r>
          </w:p>
          <w:p w:rsidR="00192116" w:rsidRDefault="00192116" w:rsidP="00192116">
            <w:pPr>
              <w:pStyle w:val="NoSpacing"/>
              <w:rPr>
                <w:rFonts w:ascii="Arial" w:hAnsi="Arial" w:cs="Arial"/>
              </w:rPr>
            </w:pPr>
          </w:p>
          <w:p w:rsidR="00192116" w:rsidRDefault="00192116" w:rsidP="00192116">
            <w:pPr>
              <w:pStyle w:val="NoSpacing"/>
              <w:rPr>
                <w:rFonts w:ascii="Arial" w:hAnsi="Arial" w:cs="Arial"/>
              </w:rPr>
            </w:pPr>
            <w:r>
              <w:rPr>
                <w:rFonts w:ascii="Arial" w:hAnsi="Arial" w:cs="Arial"/>
              </w:rPr>
              <w:t>SS reported on other staff training undertaken: Level 2 Basis H&amp;S, COSHH and Manual Handling (including the cleaners).  BB asked about who was responsible for the COSHH sheets</w:t>
            </w:r>
            <w:r w:rsidR="00D40D96">
              <w:rPr>
                <w:rFonts w:ascii="Arial" w:hAnsi="Arial" w:cs="Arial"/>
              </w:rPr>
              <w:t xml:space="preserve">. </w:t>
            </w:r>
            <w:r>
              <w:rPr>
                <w:rFonts w:ascii="Arial" w:hAnsi="Arial" w:cs="Arial"/>
              </w:rPr>
              <w:t>TP said that the cleaners are made aware of the need to wear goggles etc.</w:t>
            </w:r>
          </w:p>
          <w:p w:rsidR="00192116" w:rsidRDefault="00192116" w:rsidP="00192116">
            <w:pPr>
              <w:pStyle w:val="NoSpacing"/>
              <w:rPr>
                <w:rFonts w:ascii="Arial" w:hAnsi="Arial" w:cs="Arial"/>
              </w:rPr>
            </w:pPr>
          </w:p>
          <w:p w:rsidR="00192116" w:rsidRPr="00F92250" w:rsidRDefault="00192116" w:rsidP="00192116">
            <w:pPr>
              <w:pStyle w:val="NoSpacing"/>
              <w:rPr>
                <w:rFonts w:ascii="Arial" w:hAnsi="Arial" w:cs="Arial"/>
              </w:rPr>
            </w:pPr>
            <w:r>
              <w:rPr>
                <w:rFonts w:ascii="Arial" w:hAnsi="Arial" w:cs="Arial"/>
              </w:rPr>
              <w:t xml:space="preserve">MW reported on the training courses that she has attended as a governor, including a Premises Course that was cancelled due to low numbers.   </w:t>
            </w:r>
          </w:p>
          <w:p w:rsidR="00192116" w:rsidRPr="00BA028E" w:rsidRDefault="00192116" w:rsidP="00192116">
            <w:pPr>
              <w:pStyle w:val="NoSpacing"/>
              <w:rPr>
                <w:rFonts w:ascii="Arial" w:hAnsi="Arial" w:cs="Arial"/>
              </w:rPr>
            </w:pPr>
          </w:p>
          <w:p w:rsidR="00192116" w:rsidRPr="00BA028E" w:rsidRDefault="00192116" w:rsidP="00192116">
            <w:pPr>
              <w:pStyle w:val="NoSpacing"/>
              <w:rPr>
                <w:rFonts w:ascii="Arial" w:hAnsi="Arial" w:cs="Arial"/>
              </w:rPr>
            </w:pPr>
            <w:r w:rsidRPr="00BA028E">
              <w:rPr>
                <w:rFonts w:ascii="Arial" w:hAnsi="Arial" w:cs="Arial"/>
                <w:u w:val="single"/>
              </w:rPr>
              <w:t>H&amp;S – internal and outside users</w:t>
            </w:r>
          </w:p>
          <w:p w:rsidR="00192116" w:rsidRDefault="00192116" w:rsidP="00192116">
            <w:pPr>
              <w:pStyle w:val="NoSpacing"/>
              <w:rPr>
                <w:rFonts w:ascii="Arial" w:hAnsi="Arial" w:cs="Arial"/>
              </w:rPr>
            </w:pPr>
            <w:r>
              <w:rPr>
                <w:rFonts w:ascii="Arial" w:hAnsi="Arial" w:cs="Arial"/>
              </w:rPr>
              <w:t xml:space="preserve">BB asked if there are any issues in the usage of the Sunshine Room; TP said there was not.  MW referred to the Information Pack that is planned for external users which will include H&amp;S aspects. TP said there are H&amp;S signs on the walls.  BB advised that users should sign to say that they have read and accept the terms of using the facilities, including the H&amp;S aspects.  This will be discussed at the next meeting.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50E99">
              <w:rPr>
                <w:rFonts w:ascii="Arial" w:hAnsi="Arial" w:cs="Arial"/>
                <w:b/>
              </w:rPr>
              <w:t>&lt;Agenda&gt;</w:t>
            </w:r>
          </w:p>
          <w:p w:rsidR="00192116" w:rsidRPr="00BA028E" w:rsidRDefault="00192116" w:rsidP="00192116">
            <w:pPr>
              <w:pStyle w:val="NoSpacing"/>
              <w:rPr>
                <w:rFonts w:ascii="Arial" w:hAnsi="Arial" w:cs="Arial"/>
              </w:rPr>
            </w:pPr>
          </w:p>
          <w:p w:rsidR="00192116" w:rsidRPr="00404E59" w:rsidRDefault="00192116" w:rsidP="00192116">
            <w:pPr>
              <w:pStyle w:val="NoSpacing"/>
              <w:rPr>
                <w:rFonts w:ascii="Arial" w:hAnsi="Arial" w:cs="Arial"/>
                <w:u w:val="single"/>
              </w:rPr>
            </w:pPr>
            <w:r w:rsidRPr="00404E59">
              <w:rPr>
                <w:rFonts w:ascii="Arial" w:hAnsi="Arial" w:cs="Arial"/>
                <w:u w:val="single"/>
              </w:rPr>
              <w:t>Risk assessments re health and safety policy</w:t>
            </w:r>
          </w:p>
          <w:p w:rsidR="00192116" w:rsidRPr="00C50E99" w:rsidRDefault="00192116" w:rsidP="00192116">
            <w:pPr>
              <w:pStyle w:val="NoSpacing"/>
              <w:rPr>
                <w:rFonts w:ascii="Arial" w:hAnsi="Arial" w:cs="Arial"/>
              </w:rPr>
            </w:pPr>
            <w:r>
              <w:rPr>
                <w:rFonts w:ascii="Arial" w:hAnsi="Arial" w:cs="Arial"/>
              </w:rPr>
              <w:t>See above.  All have been completed or are in hand.  BB asked</w:t>
            </w:r>
            <w:r w:rsidR="00D40D96">
              <w:rPr>
                <w:rFonts w:ascii="Arial" w:hAnsi="Arial" w:cs="Arial"/>
              </w:rPr>
              <w:t xml:space="preserve"> if any more were still needed </w:t>
            </w:r>
            <w:r>
              <w:rPr>
                <w:rFonts w:ascii="Arial" w:hAnsi="Arial" w:cs="Arial"/>
              </w:rPr>
              <w:t>but SS did not have that information.  At the next meeting the HT will be asked to confirm that all are completed.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50E99">
              <w:rPr>
                <w:rFonts w:ascii="Arial" w:hAnsi="Arial" w:cs="Arial"/>
                <w:b/>
              </w:rPr>
              <w:t>&lt;Agenda&gt;</w:t>
            </w:r>
          </w:p>
        </w:tc>
      </w:tr>
      <w:tr w:rsidR="00D46133" w:rsidRPr="00DD7A5F" w:rsidTr="00C0457D">
        <w:tc>
          <w:tcPr>
            <w:tcW w:w="645" w:type="dxa"/>
            <w:shd w:val="clear" w:color="auto" w:fill="auto"/>
          </w:tcPr>
          <w:p w:rsidR="00D46133" w:rsidRDefault="00D46133" w:rsidP="00DD7A5F">
            <w:pPr>
              <w:tabs>
                <w:tab w:val="left" w:pos="1683"/>
              </w:tabs>
              <w:spacing w:after="0" w:line="240" w:lineRule="auto"/>
              <w:rPr>
                <w:rFonts w:ascii="Arial" w:hAnsi="Arial" w:cs="Arial"/>
                <w:b/>
              </w:rPr>
            </w:pPr>
          </w:p>
          <w:p w:rsidR="00D46133" w:rsidRDefault="00D46133" w:rsidP="00DD7A5F">
            <w:pPr>
              <w:tabs>
                <w:tab w:val="left" w:pos="1683"/>
              </w:tabs>
              <w:spacing w:after="0" w:line="240" w:lineRule="auto"/>
              <w:rPr>
                <w:rFonts w:ascii="Arial" w:hAnsi="Arial" w:cs="Arial"/>
                <w:b/>
              </w:rPr>
            </w:pPr>
            <w:r>
              <w:rPr>
                <w:rFonts w:ascii="Arial" w:hAnsi="Arial" w:cs="Arial"/>
                <w:b/>
              </w:rPr>
              <w:t>8</w:t>
            </w:r>
          </w:p>
          <w:p w:rsidR="00D46133" w:rsidRDefault="00D46133" w:rsidP="00DD7A5F">
            <w:pPr>
              <w:tabs>
                <w:tab w:val="left" w:pos="1683"/>
              </w:tabs>
              <w:spacing w:after="0" w:line="240" w:lineRule="auto"/>
              <w:rPr>
                <w:rFonts w:ascii="Arial" w:hAnsi="Arial" w:cs="Arial"/>
                <w:b/>
              </w:rPr>
            </w:pPr>
            <w:r>
              <w:rPr>
                <w:rFonts w:ascii="Arial" w:hAnsi="Arial" w:cs="Arial"/>
                <w:b/>
              </w:rPr>
              <w:t>8.1</w:t>
            </w:r>
          </w:p>
        </w:tc>
        <w:tc>
          <w:tcPr>
            <w:tcW w:w="9919" w:type="dxa"/>
            <w:shd w:val="clear" w:color="auto" w:fill="auto"/>
          </w:tcPr>
          <w:p w:rsidR="005971D8" w:rsidRDefault="005971D8" w:rsidP="00050444">
            <w:pPr>
              <w:tabs>
                <w:tab w:val="left" w:pos="206"/>
                <w:tab w:val="left" w:pos="1683"/>
                <w:tab w:val="left" w:pos="8569"/>
              </w:tabs>
              <w:spacing w:after="0" w:line="240" w:lineRule="auto"/>
              <w:rPr>
                <w:rFonts w:ascii="Arial" w:hAnsi="Arial" w:cs="Arial"/>
              </w:rPr>
            </w:pPr>
          </w:p>
          <w:p w:rsidR="00704002" w:rsidRDefault="00704002" w:rsidP="00050444">
            <w:pPr>
              <w:tabs>
                <w:tab w:val="left" w:pos="206"/>
                <w:tab w:val="left" w:pos="1683"/>
                <w:tab w:val="left" w:pos="8569"/>
              </w:tabs>
              <w:spacing w:after="0" w:line="240" w:lineRule="auto"/>
              <w:rPr>
                <w:rFonts w:ascii="Arial" w:hAnsi="Arial" w:cs="Arial"/>
                <w:b/>
              </w:rPr>
            </w:pPr>
            <w:r>
              <w:rPr>
                <w:rFonts w:ascii="Arial" w:hAnsi="Arial" w:cs="Arial"/>
                <w:b/>
              </w:rPr>
              <w:t>Any Other Business</w:t>
            </w:r>
          </w:p>
          <w:p w:rsidR="00704002" w:rsidRDefault="006D3AD6" w:rsidP="00050444">
            <w:pPr>
              <w:tabs>
                <w:tab w:val="left" w:pos="206"/>
                <w:tab w:val="left" w:pos="1683"/>
                <w:tab w:val="left" w:pos="8569"/>
              </w:tabs>
              <w:spacing w:after="0" w:line="240" w:lineRule="auto"/>
              <w:rPr>
                <w:rFonts w:ascii="Arial" w:hAnsi="Arial" w:cs="Arial"/>
              </w:rPr>
            </w:pPr>
            <w:r>
              <w:rPr>
                <w:rFonts w:ascii="Arial" w:hAnsi="Arial" w:cs="Arial"/>
                <w:u w:val="single"/>
              </w:rPr>
              <w:t>Visiting another school’s Premises Committee</w:t>
            </w:r>
          </w:p>
          <w:p w:rsidR="006D3AD6" w:rsidRPr="006D3AD6" w:rsidRDefault="006D3AD6" w:rsidP="006D3AD6">
            <w:pPr>
              <w:tabs>
                <w:tab w:val="left" w:pos="206"/>
                <w:tab w:val="left" w:pos="1683"/>
                <w:tab w:val="left" w:pos="8569"/>
              </w:tabs>
              <w:spacing w:after="0" w:line="240" w:lineRule="auto"/>
              <w:rPr>
                <w:rFonts w:ascii="Arial" w:hAnsi="Arial" w:cs="Arial"/>
              </w:rPr>
            </w:pPr>
            <w:r>
              <w:rPr>
                <w:rFonts w:ascii="Arial" w:hAnsi="Arial" w:cs="Arial"/>
              </w:rPr>
              <w:t>MW asked about visiting another of the schools in the LACT to see if there is good practice or useful contacts to be shared.  SS asked if TP had the opportunity to network with other caretakers; TP said this had not happened.</w:t>
            </w:r>
            <w:r w:rsidR="00737319">
              <w:rPr>
                <w:rFonts w:ascii="Arial" w:hAnsi="Arial" w:cs="Arial"/>
              </w:rPr>
              <w:t xml:space="preserve">  The Chair encouraged MW to contact the Clerk of the school she would like to visit.</w:t>
            </w:r>
          </w:p>
        </w:tc>
      </w:tr>
      <w:tr w:rsidR="00704002" w:rsidRPr="00DD7A5F" w:rsidTr="00C0457D">
        <w:tc>
          <w:tcPr>
            <w:tcW w:w="645" w:type="dxa"/>
            <w:shd w:val="clear" w:color="auto" w:fill="auto"/>
          </w:tcPr>
          <w:p w:rsidR="00704002" w:rsidRDefault="00704002" w:rsidP="00005139">
            <w:pPr>
              <w:tabs>
                <w:tab w:val="left" w:pos="1683"/>
              </w:tabs>
              <w:spacing w:after="0" w:line="240" w:lineRule="auto"/>
              <w:rPr>
                <w:rFonts w:ascii="Arial" w:hAnsi="Arial" w:cs="Arial"/>
                <w:b/>
              </w:rPr>
            </w:pPr>
          </w:p>
          <w:p w:rsidR="00704002" w:rsidRDefault="00704002" w:rsidP="00005139">
            <w:pPr>
              <w:pStyle w:val="NoSpacing"/>
              <w:rPr>
                <w:rFonts w:ascii="Arial" w:hAnsi="Arial" w:cs="Arial"/>
                <w:b/>
              </w:rPr>
            </w:pPr>
            <w:r>
              <w:rPr>
                <w:rFonts w:ascii="Arial" w:hAnsi="Arial" w:cs="Arial"/>
                <w:b/>
              </w:rPr>
              <w:t>9</w:t>
            </w:r>
          </w:p>
          <w:p w:rsidR="00704002" w:rsidRPr="00DD7A5F" w:rsidRDefault="00D44064" w:rsidP="00D44064">
            <w:pPr>
              <w:pStyle w:val="NoSpacing"/>
              <w:rPr>
                <w:rFonts w:ascii="Arial" w:hAnsi="Arial" w:cs="Arial"/>
                <w:b/>
              </w:rPr>
            </w:pPr>
            <w:r>
              <w:rPr>
                <w:rFonts w:ascii="Arial" w:hAnsi="Arial" w:cs="Arial"/>
                <w:b/>
              </w:rPr>
              <w:t>9.1</w:t>
            </w:r>
          </w:p>
        </w:tc>
        <w:tc>
          <w:tcPr>
            <w:tcW w:w="9919" w:type="dxa"/>
            <w:shd w:val="clear" w:color="auto" w:fill="auto"/>
          </w:tcPr>
          <w:p w:rsidR="00704002" w:rsidRPr="00DD7A5F" w:rsidRDefault="00704002" w:rsidP="00A63849">
            <w:pPr>
              <w:tabs>
                <w:tab w:val="left" w:pos="1683"/>
              </w:tabs>
              <w:spacing w:after="0" w:line="240" w:lineRule="auto"/>
              <w:rPr>
                <w:rFonts w:ascii="Arial" w:hAnsi="Arial" w:cs="Arial"/>
              </w:rPr>
            </w:pPr>
          </w:p>
          <w:p w:rsidR="00704002" w:rsidRDefault="00704002" w:rsidP="00A63849">
            <w:pPr>
              <w:tabs>
                <w:tab w:val="left" w:pos="1683"/>
              </w:tabs>
              <w:spacing w:after="0" w:line="240" w:lineRule="auto"/>
              <w:rPr>
                <w:rFonts w:ascii="Arial" w:hAnsi="Arial" w:cs="Arial"/>
                <w:b/>
              </w:rPr>
            </w:pPr>
            <w:r w:rsidRPr="00DD7A5F">
              <w:rPr>
                <w:rFonts w:ascii="Arial" w:hAnsi="Arial" w:cs="Arial"/>
                <w:b/>
              </w:rPr>
              <w:t>Date of Next Meeting</w:t>
            </w:r>
          </w:p>
          <w:p w:rsidR="00704002" w:rsidRPr="00D44064" w:rsidRDefault="00704002" w:rsidP="00A63849">
            <w:pPr>
              <w:tabs>
                <w:tab w:val="left" w:pos="1683"/>
              </w:tabs>
              <w:spacing w:after="0" w:line="240" w:lineRule="auto"/>
              <w:rPr>
                <w:rFonts w:ascii="Arial" w:hAnsi="Arial" w:cs="Arial"/>
                <w:b/>
              </w:rPr>
            </w:pPr>
            <w:r>
              <w:rPr>
                <w:rFonts w:ascii="Arial" w:hAnsi="Arial" w:cs="Arial"/>
              </w:rPr>
              <w:t>Wednesday 29</w:t>
            </w:r>
            <w:r w:rsidRPr="00083F8B">
              <w:rPr>
                <w:rFonts w:ascii="Arial" w:hAnsi="Arial" w:cs="Arial"/>
                <w:vertAlign w:val="superscript"/>
              </w:rPr>
              <w:t>th</w:t>
            </w:r>
            <w:r>
              <w:rPr>
                <w:rFonts w:ascii="Arial" w:hAnsi="Arial" w:cs="Arial"/>
              </w:rPr>
              <w:t xml:space="preserve"> April 2015.</w:t>
            </w:r>
            <w:r w:rsidR="00D44064">
              <w:rPr>
                <w:rFonts w:ascii="Arial" w:hAnsi="Arial" w:cs="Arial"/>
              </w:rPr>
              <w:t xml:space="preserve"> The Clerk is to consult re the start time.</w:t>
            </w:r>
            <w:r w:rsidR="00D44064">
              <w:rPr>
                <w:rFonts w:ascii="Arial" w:hAnsi="Arial" w:cs="Arial"/>
              </w:rPr>
              <w:tab/>
            </w:r>
            <w:r w:rsidR="00D44064">
              <w:rPr>
                <w:rFonts w:ascii="Arial" w:hAnsi="Arial" w:cs="Arial"/>
              </w:rPr>
              <w:tab/>
              <w:t xml:space="preserve">           </w:t>
            </w:r>
            <w:r w:rsidR="00D44064">
              <w:rPr>
                <w:rFonts w:ascii="Arial" w:hAnsi="Arial" w:cs="Arial"/>
                <w:b/>
              </w:rPr>
              <w:t>&lt;Action&gt;</w:t>
            </w:r>
          </w:p>
        </w:tc>
      </w:tr>
    </w:tbl>
    <w:p w:rsidR="00344C0A" w:rsidRDefault="00344C0A"/>
    <w:p w:rsidR="00292797" w:rsidRPr="00FB73C7" w:rsidRDefault="00292797" w:rsidP="00292797">
      <w:pPr>
        <w:pStyle w:val="NoSpacing"/>
        <w:rPr>
          <w:rFonts w:ascii="Arial" w:hAnsi="Arial" w:cs="Arial"/>
          <w:b/>
        </w:rPr>
      </w:pPr>
      <w:r w:rsidRPr="00FB73C7">
        <w:rPr>
          <w:rFonts w:ascii="Arial" w:hAnsi="Arial" w:cs="Arial"/>
          <w:b/>
        </w:rPr>
        <w:t>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7260"/>
        <w:gridCol w:w="1258"/>
        <w:gridCol w:w="1401"/>
      </w:tblGrid>
      <w:tr w:rsidR="00292797" w:rsidRPr="00DD7A5F" w:rsidTr="007F7C2A">
        <w:tc>
          <w:tcPr>
            <w:tcW w:w="645" w:type="dxa"/>
            <w:shd w:val="clear" w:color="auto" w:fill="auto"/>
          </w:tcPr>
          <w:p w:rsidR="00292797" w:rsidRPr="00DD7A5F" w:rsidRDefault="00292797" w:rsidP="007F7C2A">
            <w:pPr>
              <w:pStyle w:val="NoSpacing"/>
              <w:rPr>
                <w:rFonts w:ascii="Arial" w:hAnsi="Arial" w:cs="Arial"/>
                <w:b/>
              </w:rPr>
            </w:pPr>
          </w:p>
          <w:p w:rsidR="00292797" w:rsidRPr="00DD7A5F" w:rsidRDefault="00292797" w:rsidP="007F7C2A">
            <w:pPr>
              <w:pStyle w:val="NoSpacing"/>
              <w:rPr>
                <w:rFonts w:ascii="Arial" w:hAnsi="Arial" w:cs="Arial"/>
                <w:b/>
              </w:rPr>
            </w:pPr>
            <w:r w:rsidRPr="00DD7A5F">
              <w:rPr>
                <w:rFonts w:ascii="Arial" w:hAnsi="Arial" w:cs="Arial"/>
                <w:b/>
              </w:rPr>
              <w:t>Min</w:t>
            </w:r>
          </w:p>
        </w:tc>
        <w:tc>
          <w:tcPr>
            <w:tcW w:w="7260" w:type="dxa"/>
            <w:shd w:val="clear" w:color="auto" w:fill="auto"/>
          </w:tcPr>
          <w:p w:rsidR="00292797" w:rsidRPr="00DD7A5F" w:rsidRDefault="00292797" w:rsidP="007F7C2A">
            <w:pPr>
              <w:pStyle w:val="NoSpacing"/>
              <w:rPr>
                <w:rFonts w:ascii="Arial" w:hAnsi="Arial" w:cs="Arial"/>
                <w:b/>
              </w:rPr>
            </w:pPr>
          </w:p>
          <w:p w:rsidR="00292797" w:rsidRPr="00DD7A5F" w:rsidRDefault="00292797" w:rsidP="007F7C2A">
            <w:pPr>
              <w:pStyle w:val="NoSpacing"/>
              <w:rPr>
                <w:rFonts w:ascii="Arial" w:hAnsi="Arial" w:cs="Arial"/>
                <w:b/>
              </w:rPr>
            </w:pPr>
            <w:r w:rsidRPr="00DD7A5F">
              <w:rPr>
                <w:rFonts w:ascii="Arial" w:hAnsi="Arial" w:cs="Arial"/>
                <w:b/>
              </w:rPr>
              <w:t>Detail</w:t>
            </w:r>
          </w:p>
        </w:tc>
        <w:tc>
          <w:tcPr>
            <w:tcW w:w="1258" w:type="dxa"/>
            <w:shd w:val="clear" w:color="auto" w:fill="auto"/>
          </w:tcPr>
          <w:p w:rsidR="00292797" w:rsidRPr="00DD7A5F" w:rsidRDefault="00292797" w:rsidP="007F7C2A">
            <w:pPr>
              <w:pStyle w:val="NoSpacing"/>
              <w:rPr>
                <w:rFonts w:ascii="Arial" w:hAnsi="Arial" w:cs="Arial"/>
                <w:b/>
              </w:rPr>
            </w:pPr>
          </w:p>
          <w:p w:rsidR="00292797" w:rsidRPr="00DD7A5F" w:rsidRDefault="00292797" w:rsidP="007F7C2A">
            <w:pPr>
              <w:pStyle w:val="NoSpacing"/>
              <w:rPr>
                <w:rFonts w:ascii="Arial" w:hAnsi="Arial" w:cs="Arial"/>
                <w:b/>
              </w:rPr>
            </w:pPr>
            <w:r w:rsidRPr="00DD7A5F">
              <w:rPr>
                <w:rFonts w:ascii="Arial" w:hAnsi="Arial" w:cs="Arial"/>
                <w:b/>
              </w:rPr>
              <w:t>By Whom</w:t>
            </w:r>
          </w:p>
        </w:tc>
        <w:tc>
          <w:tcPr>
            <w:tcW w:w="1401" w:type="dxa"/>
            <w:shd w:val="clear" w:color="auto" w:fill="auto"/>
          </w:tcPr>
          <w:p w:rsidR="00292797" w:rsidRPr="00DD7A5F" w:rsidRDefault="00292797" w:rsidP="007F7C2A">
            <w:pPr>
              <w:pStyle w:val="NoSpacing"/>
              <w:rPr>
                <w:rFonts w:ascii="Arial" w:hAnsi="Arial" w:cs="Arial"/>
                <w:b/>
              </w:rPr>
            </w:pPr>
          </w:p>
          <w:p w:rsidR="00292797" w:rsidRPr="00DD7A5F" w:rsidRDefault="00292797" w:rsidP="007F7C2A">
            <w:pPr>
              <w:pStyle w:val="NoSpacing"/>
              <w:rPr>
                <w:rFonts w:ascii="Arial" w:hAnsi="Arial" w:cs="Arial"/>
                <w:b/>
              </w:rPr>
            </w:pPr>
            <w:r w:rsidRPr="00DD7A5F">
              <w:rPr>
                <w:rFonts w:ascii="Arial" w:hAnsi="Arial" w:cs="Arial"/>
                <w:b/>
              </w:rPr>
              <w:t>By When</w:t>
            </w:r>
          </w:p>
        </w:tc>
      </w:tr>
      <w:tr w:rsidR="00292797" w:rsidRPr="00DD7A5F" w:rsidTr="007F7C2A">
        <w:trPr>
          <w:trHeight w:val="253"/>
        </w:trPr>
        <w:tc>
          <w:tcPr>
            <w:tcW w:w="645" w:type="dxa"/>
            <w:shd w:val="clear" w:color="auto" w:fill="auto"/>
          </w:tcPr>
          <w:p w:rsidR="00292797" w:rsidRDefault="00292797" w:rsidP="007F7C2A">
            <w:pPr>
              <w:pStyle w:val="NoSpacing"/>
              <w:rPr>
                <w:rFonts w:ascii="Arial" w:hAnsi="Arial" w:cs="Arial"/>
              </w:rPr>
            </w:pPr>
            <w:r>
              <w:rPr>
                <w:rFonts w:ascii="Arial" w:hAnsi="Arial" w:cs="Arial"/>
              </w:rPr>
              <w:t>5</w:t>
            </w:r>
          </w:p>
        </w:tc>
        <w:tc>
          <w:tcPr>
            <w:tcW w:w="7260" w:type="dxa"/>
            <w:shd w:val="clear" w:color="auto" w:fill="auto"/>
          </w:tcPr>
          <w:p w:rsidR="00292797" w:rsidRPr="00CA67CE" w:rsidRDefault="009A10E3" w:rsidP="00CA67CE">
            <w:pPr>
              <w:pStyle w:val="NoSpacing"/>
              <w:numPr>
                <w:ilvl w:val="0"/>
                <w:numId w:val="29"/>
              </w:numPr>
              <w:ind w:left="206" w:hanging="206"/>
              <w:rPr>
                <w:rFonts w:ascii="Arial" w:hAnsi="Arial" w:cs="Arial"/>
              </w:rPr>
            </w:pPr>
            <w:r>
              <w:rPr>
                <w:rFonts w:ascii="Arial" w:hAnsi="Arial" w:cs="Arial"/>
              </w:rPr>
              <w:t>TP to chase</w:t>
            </w:r>
            <w:r w:rsidR="00292797">
              <w:rPr>
                <w:rFonts w:ascii="Arial" w:hAnsi="Arial" w:cs="Arial"/>
              </w:rPr>
              <w:t xml:space="preserve"> </w:t>
            </w:r>
            <w:proofErr w:type="spellStart"/>
            <w:r w:rsidR="00292797">
              <w:rPr>
                <w:rFonts w:ascii="Arial" w:hAnsi="Arial" w:cs="Arial"/>
              </w:rPr>
              <w:t>Saphire</w:t>
            </w:r>
            <w:proofErr w:type="spellEnd"/>
            <w:r w:rsidR="00292797">
              <w:rPr>
                <w:rFonts w:ascii="Arial" w:hAnsi="Arial" w:cs="Arial"/>
              </w:rPr>
              <w:t xml:space="preserve"> for checklist and certificate re electrical panel.</w:t>
            </w:r>
          </w:p>
          <w:p w:rsidR="00CA67CE" w:rsidRPr="00A6076D" w:rsidRDefault="00CA67CE" w:rsidP="00292797">
            <w:pPr>
              <w:pStyle w:val="NoSpacing"/>
              <w:numPr>
                <w:ilvl w:val="0"/>
                <w:numId w:val="29"/>
              </w:numPr>
              <w:ind w:left="206" w:hanging="206"/>
              <w:rPr>
                <w:rFonts w:ascii="Arial" w:hAnsi="Arial" w:cs="Arial"/>
              </w:rPr>
            </w:pPr>
            <w:r>
              <w:rPr>
                <w:rFonts w:ascii="Arial" w:hAnsi="Arial" w:cs="Arial"/>
              </w:rPr>
              <w:t>Revised organisational chart to be sought from Ellis Whittam.</w:t>
            </w:r>
          </w:p>
        </w:tc>
        <w:tc>
          <w:tcPr>
            <w:tcW w:w="1258" w:type="dxa"/>
            <w:shd w:val="clear" w:color="auto" w:fill="auto"/>
          </w:tcPr>
          <w:p w:rsidR="00292797" w:rsidRDefault="009A10E3" w:rsidP="007F7C2A">
            <w:pPr>
              <w:pStyle w:val="NoSpacing"/>
              <w:rPr>
                <w:rFonts w:ascii="Arial" w:hAnsi="Arial" w:cs="Arial"/>
              </w:rPr>
            </w:pPr>
            <w:r>
              <w:rPr>
                <w:rFonts w:ascii="Arial" w:hAnsi="Arial" w:cs="Arial"/>
              </w:rPr>
              <w:t>TP</w:t>
            </w:r>
          </w:p>
          <w:p w:rsidR="00CA67CE" w:rsidRDefault="00CA67CE" w:rsidP="007F7C2A">
            <w:pPr>
              <w:pStyle w:val="NoSpacing"/>
              <w:rPr>
                <w:rFonts w:ascii="Arial" w:hAnsi="Arial" w:cs="Arial"/>
              </w:rPr>
            </w:pPr>
            <w:r>
              <w:rPr>
                <w:rFonts w:ascii="Arial" w:hAnsi="Arial" w:cs="Arial"/>
              </w:rPr>
              <w:t>RC</w:t>
            </w:r>
          </w:p>
        </w:tc>
        <w:tc>
          <w:tcPr>
            <w:tcW w:w="1401" w:type="dxa"/>
            <w:shd w:val="clear" w:color="auto" w:fill="auto"/>
          </w:tcPr>
          <w:p w:rsidR="00292797" w:rsidRPr="00DD7A5F" w:rsidRDefault="00292797" w:rsidP="007F7C2A">
            <w:pPr>
              <w:pStyle w:val="NoSpacing"/>
              <w:rPr>
                <w:rFonts w:ascii="Arial" w:hAnsi="Arial" w:cs="Arial"/>
              </w:rPr>
            </w:pPr>
          </w:p>
        </w:tc>
      </w:tr>
      <w:tr w:rsidR="00292797" w:rsidRPr="00DD7A5F" w:rsidTr="007F7C2A">
        <w:tc>
          <w:tcPr>
            <w:tcW w:w="645" w:type="dxa"/>
            <w:shd w:val="clear" w:color="auto" w:fill="auto"/>
          </w:tcPr>
          <w:p w:rsidR="00292797" w:rsidRPr="00DD7A5F" w:rsidRDefault="00355EF9" w:rsidP="007F7C2A">
            <w:pPr>
              <w:pStyle w:val="NoSpacing"/>
              <w:rPr>
                <w:rFonts w:ascii="Arial" w:hAnsi="Arial" w:cs="Arial"/>
              </w:rPr>
            </w:pPr>
            <w:r>
              <w:rPr>
                <w:rFonts w:ascii="Arial" w:hAnsi="Arial" w:cs="Arial"/>
              </w:rPr>
              <w:t>6.4</w:t>
            </w:r>
          </w:p>
        </w:tc>
        <w:tc>
          <w:tcPr>
            <w:tcW w:w="7260" w:type="dxa"/>
            <w:shd w:val="clear" w:color="auto" w:fill="auto"/>
          </w:tcPr>
          <w:p w:rsidR="00355EF9" w:rsidRDefault="00355EF9" w:rsidP="00355EF9">
            <w:pPr>
              <w:pStyle w:val="NoSpacing"/>
              <w:numPr>
                <w:ilvl w:val="0"/>
                <w:numId w:val="29"/>
              </w:numPr>
              <w:ind w:left="206" w:hanging="206"/>
              <w:rPr>
                <w:rFonts w:ascii="Arial" w:hAnsi="Arial" w:cs="Arial"/>
              </w:rPr>
            </w:pPr>
            <w:r w:rsidRPr="003840BC">
              <w:rPr>
                <w:rFonts w:ascii="Arial" w:hAnsi="Arial" w:cs="Arial"/>
              </w:rPr>
              <w:t>TD, BB an</w:t>
            </w:r>
            <w:r>
              <w:rPr>
                <w:rFonts w:ascii="Arial" w:hAnsi="Arial" w:cs="Arial"/>
              </w:rPr>
              <w:t xml:space="preserve">d TP to put a date in the diary re snagging </w:t>
            </w:r>
            <w:r w:rsidRPr="003840BC">
              <w:rPr>
                <w:rFonts w:ascii="Arial" w:hAnsi="Arial" w:cs="Arial"/>
              </w:rPr>
              <w:t>Sunshine Room</w:t>
            </w:r>
            <w:r>
              <w:rPr>
                <w:rFonts w:ascii="Arial" w:hAnsi="Arial" w:cs="Arial"/>
              </w:rPr>
              <w:t>.</w:t>
            </w:r>
          </w:p>
          <w:p w:rsidR="00292797" w:rsidRPr="00355EF9" w:rsidRDefault="00355EF9" w:rsidP="007F7C2A">
            <w:pPr>
              <w:pStyle w:val="NoSpacing"/>
              <w:numPr>
                <w:ilvl w:val="0"/>
                <w:numId w:val="29"/>
              </w:numPr>
              <w:ind w:left="206" w:hanging="206"/>
              <w:rPr>
                <w:rFonts w:ascii="Arial" w:hAnsi="Arial" w:cs="Arial"/>
              </w:rPr>
            </w:pPr>
            <w:r>
              <w:rPr>
                <w:rFonts w:ascii="Arial" w:hAnsi="Arial" w:cs="Arial"/>
              </w:rPr>
              <w:t>Dates to be diarised for Site Walks, a week before Premises meetings.</w:t>
            </w:r>
          </w:p>
        </w:tc>
        <w:tc>
          <w:tcPr>
            <w:tcW w:w="1258" w:type="dxa"/>
            <w:shd w:val="clear" w:color="auto" w:fill="auto"/>
          </w:tcPr>
          <w:p w:rsidR="00292797" w:rsidRDefault="00D44064" w:rsidP="007F7C2A">
            <w:pPr>
              <w:pStyle w:val="NoSpacing"/>
              <w:rPr>
                <w:rFonts w:ascii="Arial" w:hAnsi="Arial" w:cs="Arial"/>
              </w:rPr>
            </w:pPr>
            <w:r>
              <w:rPr>
                <w:rFonts w:ascii="Arial" w:hAnsi="Arial" w:cs="Arial"/>
              </w:rPr>
              <w:t>Clerk</w:t>
            </w:r>
          </w:p>
          <w:p w:rsidR="00D44064" w:rsidRDefault="00D44064" w:rsidP="007F7C2A">
            <w:pPr>
              <w:pStyle w:val="NoSpacing"/>
              <w:rPr>
                <w:rFonts w:ascii="Arial" w:hAnsi="Arial" w:cs="Arial"/>
              </w:rPr>
            </w:pPr>
            <w:r>
              <w:rPr>
                <w:rFonts w:ascii="Arial" w:hAnsi="Arial" w:cs="Arial"/>
              </w:rPr>
              <w:t>Clerk</w:t>
            </w:r>
          </w:p>
        </w:tc>
        <w:tc>
          <w:tcPr>
            <w:tcW w:w="1401" w:type="dxa"/>
            <w:shd w:val="clear" w:color="auto" w:fill="auto"/>
          </w:tcPr>
          <w:p w:rsidR="00292797" w:rsidRDefault="0067023B" w:rsidP="007F7C2A">
            <w:pPr>
              <w:pStyle w:val="NoSpacing"/>
              <w:rPr>
                <w:rFonts w:ascii="Arial" w:hAnsi="Arial" w:cs="Arial"/>
              </w:rPr>
            </w:pPr>
            <w:r>
              <w:rPr>
                <w:rFonts w:ascii="Arial" w:hAnsi="Arial" w:cs="Arial"/>
              </w:rPr>
              <w:t>Actioned</w:t>
            </w:r>
          </w:p>
          <w:p w:rsidR="0067023B" w:rsidRPr="00DD7A5F" w:rsidRDefault="0067023B" w:rsidP="007F7C2A">
            <w:pPr>
              <w:pStyle w:val="NoSpacing"/>
              <w:rPr>
                <w:rFonts w:ascii="Arial" w:hAnsi="Arial" w:cs="Arial"/>
              </w:rPr>
            </w:pPr>
            <w:r>
              <w:rPr>
                <w:rFonts w:ascii="Arial" w:hAnsi="Arial" w:cs="Arial"/>
              </w:rPr>
              <w:t>Actioned</w:t>
            </w:r>
          </w:p>
        </w:tc>
      </w:tr>
      <w:tr w:rsidR="00D44064" w:rsidRPr="00DD7A5F" w:rsidTr="007F7C2A">
        <w:tc>
          <w:tcPr>
            <w:tcW w:w="645" w:type="dxa"/>
            <w:shd w:val="clear" w:color="auto" w:fill="auto"/>
          </w:tcPr>
          <w:p w:rsidR="00D44064" w:rsidRDefault="00D44064" w:rsidP="007F7C2A">
            <w:pPr>
              <w:pStyle w:val="NoSpacing"/>
              <w:rPr>
                <w:rFonts w:ascii="Arial" w:hAnsi="Arial" w:cs="Arial"/>
              </w:rPr>
            </w:pPr>
            <w:r>
              <w:rPr>
                <w:rFonts w:ascii="Arial" w:hAnsi="Arial" w:cs="Arial"/>
              </w:rPr>
              <w:t>9.1</w:t>
            </w:r>
          </w:p>
        </w:tc>
        <w:tc>
          <w:tcPr>
            <w:tcW w:w="7260" w:type="dxa"/>
            <w:shd w:val="clear" w:color="auto" w:fill="auto"/>
          </w:tcPr>
          <w:p w:rsidR="00D44064" w:rsidRPr="003840BC" w:rsidRDefault="0058641E" w:rsidP="00355EF9">
            <w:pPr>
              <w:pStyle w:val="NoSpacing"/>
              <w:numPr>
                <w:ilvl w:val="0"/>
                <w:numId w:val="29"/>
              </w:numPr>
              <w:ind w:left="206" w:hanging="206"/>
              <w:rPr>
                <w:rFonts w:ascii="Arial" w:hAnsi="Arial" w:cs="Arial"/>
              </w:rPr>
            </w:pPr>
            <w:r>
              <w:rPr>
                <w:rFonts w:ascii="Arial" w:hAnsi="Arial" w:cs="Arial"/>
              </w:rPr>
              <w:t>Clerk to consult re</w:t>
            </w:r>
            <w:r w:rsidR="00D44064">
              <w:rPr>
                <w:rFonts w:ascii="Arial" w:hAnsi="Arial" w:cs="Arial"/>
              </w:rPr>
              <w:t xml:space="preserve"> start time of next meeting.</w:t>
            </w:r>
          </w:p>
        </w:tc>
        <w:tc>
          <w:tcPr>
            <w:tcW w:w="1258" w:type="dxa"/>
            <w:shd w:val="clear" w:color="auto" w:fill="auto"/>
          </w:tcPr>
          <w:p w:rsidR="00D44064" w:rsidRDefault="00D44064" w:rsidP="007F7C2A">
            <w:pPr>
              <w:pStyle w:val="NoSpacing"/>
              <w:rPr>
                <w:rFonts w:ascii="Arial" w:hAnsi="Arial" w:cs="Arial"/>
              </w:rPr>
            </w:pPr>
            <w:r>
              <w:rPr>
                <w:rFonts w:ascii="Arial" w:hAnsi="Arial" w:cs="Arial"/>
              </w:rPr>
              <w:t>Clerk</w:t>
            </w:r>
          </w:p>
        </w:tc>
        <w:tc>
          <w:tcPr>
            <w:tcW w:w="1401" w:type="dxa"/>
            <w:shd w:val="clear" w:color="auto" w:fill="auto"/>
          </w:tcPr>
          <w:p w:rsidR="00D44064" w:rsidRPr="00DD7A5F" w:rsidRDefault="0058641E" w:rsidP="007F7C2A">
            <w:pPr>
              <w:pStyle w:val="NoSpacing"/>
              <w:rPr>
                <w:rFonts w:ascii="Arial" w:hAnsi="Arial" w:cs="Arial"/>
              </w:rPr>
            </w:pPr>
            <w:r>
              <w:rPr>
                <w:rFonts w:ascii="Arial" w:hAnsi="Arial" w:cs="Arial"/>
              </w:rPr>
              <w:t>Actioned</w:t>
            </w:r>
          </w:p>
        </w:tc>
      </w:tr>
    </w:tbl>
    <w:p w:rsidR="00292797" w:rsidRDefault="00292797" w:rsidP="00292797">
      <w:pPr>
        <w:pStyle w:val="NoSpacing"/>
        <w:rPr>
          <w:rFonts w:ascii="Arial" w:hAnsi="Arial" w:cs="Arial"/>
          <w:b/>
        </w:rPr>
      </w:pPr>
    </w:p>
    <w:p w:rsidR="00192116" w:rsidRDefault="00192116" w:rsidP="00292797">
      <w:pPr>
        <w:pStyle w:val="NoSpacing"/>
        <w:rPr>
          <w:rFonts w:ascii="Arial" w:hAnsi="Arial" w:cs="Arial"/>
          <w:b/>
        </w:rPr>
      </w:pPr>
    </w:p>
    <w:p w:rsidR="00192116" w:rsidRDefault="00192116" w:rsidP="00292797">
      <w:pPr>
        <w:pStyle w:val="NoSpacing"/>
        <w:rPr>
          <w:rFonts w:ascii="Arial" w:hAnsi="Arial" w:cs="Arial"/>
          <w:b/>
        </w:rPr>
      </w:pPr>
    </w:p>
    <w:p w:rsidR="00192116" w:rsidRDefault="00192116" w:rsidP="00292797">
      <w:pPr>
        <w:pStyle w:val="NoSpacing"/>
        <w:rPr>
          <w:rFonts w:ascii="Arial" w:hAnsi="Arial" w:cs="Arial"/>
          <w:b/>
        </w:rPr>
      </w:pPr>
    </w:p>
    <w:p w:rsidR="00BB1E5D" w:rsidRDefault="00BB1E5D" w:rsidP="00292797">
      <w:pPr>
        <w:pStyle w:val="NoSpacing"/>
        <w:rPr>
          <w:rFonts w:ascii="Arial" w:hAnsi="Arial" w:cs="Arial"/>
          <w:b/>
        </w:rPr>
      </w:pPr>
    </w:p>
    <w:p w:rsidR="00292797" w:rsidRPr="00FB73C7" w:rsidRDefault="00292797" w:rsidP="00292797">
      <w:pPr>
        <w:pStyle w:val="NoSpacing"/>
        <w:rPr>
          <w:rFonts w:ascii="Arial" w:hAnsi="Arial" w:cs="Arial"/>
          <w:b/>
        </w:rPr>
      </w:pPr>
      <w:r>
        <w:rPr>
          <w:rFonts w:ascii="Arial" w:hAnsi="Arial" w:cs="Arial"/>
          <w:b/>
        </w:rPr>
        <w:t>FUTURE AGENDAS:</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6834"/>
        <w:gridCol w:w="3085"/>
      </w:tblGrid>
      <w:tr w:rsidR="00292797" w:rsidRPr="00DD7A5F" w:rsidTr="007F7C2A">
        <w:tc>
          <w:tcPr>
            <w:tcW w:w="645" w:type="dxa"/>
            <w:shd w:val="clear" w:color="auto" w:fill="auto"/>
          </w:tcPr>
          <w:p w:rsidR="00292797" w:rsidRPr="00DD7A5F" w:rsidRDefault="004E1006" w:rsidP="007F7C2A">
            <w:pPr>
              <w:pStyle w:val="NoSpacing"/>
              <w:rPr>
                <w:rFonts w:ascii="Arial" w:hAnsi="Arial" w:cs="Arial"/>
              </w:rPr>
            </w:pPr>
            <w:r>
              <w:rPr>
                <w:rFonts w:ascii="Arial" w:hAnsi="Arial" w:cs="Arial"/>
              </w:rPr>
              <w:t>5</w:t>
            </w:r>
          </w:p>
        </w:tc>
        <w:tc>
          <w:tcPr>
            <w:tcW w:w="6834" w:type="dxa"/>
            <w:shd w:val="clear" w:color="auto" w:fill="auto"/>
          </w:tcPr>
          <w:p w:rsidR="00292797" w:rsidRDefault="004E1006" w:rsidP="007F7C2A">
            <w:pPr>
              <w:pStyle w:val="NoSpacing"/>
              <w:rPr>
                <w:rFonts w:ascii="Arial" w:hAnsi="Arial" w:cs="Arial"/>
              </w:rPr>
            </w:pPr>
            <w:r>
              <w:rPr>
                <w:rFonts w:ascii="Arial" w:hAnsi="Arial" w:cs="Arial"/>
              </w:rPr>
              <w:t>Register of Risk Assessments and source generic risk assessments. (from Term 3)</w:t>
            </w:r>
          </w:p>
        </w:tc>
        <w:tc>
          <w:tcPr>
            <w:tcW w:w="3085" w:type="dxa"/>
          </w:tcPr>
          <w:p w:rsidR="00292797" w:rsidRDefault="00CA67CE" w:rsidP="00CA67CE">
            <w:pPr>
              <w:pStyle w:val="NoSpacing"/>
              <w:tabs>
                <w:tab w:val="left" w:pos="965"/>
              </w:tabs>
              <w:rPr>
                <w:rFonts w:ascii="Arial" w:hAnsi="Arial" w:cs="Arial"/>
              </w:rPr>
            </w:pPr>
            <w:r>
              <w:rPr>
                <w:rFonts w:ascii="Arial" w:hAnsi="Arial" w:cs="Arial"/>
              </w:rPr>
              <w:t>Premises – Term 6</w:t>
            </w:r>
          </w:p>
        </w:tc>
      </w:tr>
      <w:tr w:rsidR="00292797" w:rsidRPr="00DD7A5F" w:rsidTr="007F7C2A">
        <w:tc>
          <w:tcPr>
            <w:tcW w:w="645" w:type="dxa"/>
            <w:shd w:val="clear" w:color="auto" w:fill="auto"/>
          </w:tcPr>
          <w:p w:rsidR="00292797" w:rsidRDefault="00883D68" w:rsidP="007F7C2A">
            <w:pPr>
              <w:pStyle w:val="NoSpacing"/>
              <w:rPr>
                <w:rFonts w:ascii="Arial" w:hAnsi="Arial" w:cs="Arial"/>
              </w:rPr>
            </w:pPr>
            <w:r>
              <w:rPr>
                <w:rFonts w:ascii="Arial" w:hAnsi="Arial" w:cs="Arial"/>
              </w:rPr>
              <w:t>6.1</w:t>
            </w:r>
          </w:p>
        </w:tc>
        <w:tc>
          <w:tcPr>
            <w:tcW w:w="6834" w:type="dxa"/>
            <w:shd w:val="clear" w:color="auto" w:fill="auto"/>
          </w:tcPr>
          <w:p w:rsidR="00292797" w:rsidRDefault="00883D68" w:rsidP="007F7C2A">
            <w:pPr>
              <w:pStyle w:val="NoSpacing"/>
              <w:rPr>
                <w:rFonts w:ascii="Arial" w:hAnsi="Arial" w:cs="Arial"/>
              </w:rPr>
            </w:pPr>
            <w:r>
              <w:rPr>
                <w:rFonts w:ascii="Arial" w:hAnsi="Arial" w:cs="Arial"/>
              </w:rPr>
              <w:t>Quotes re Grounds Maintenance.</w:t>
            </w:r>
          </w:p>
        </w:tc>
        <w:tc>
          <w:tcPr>
            <w:tcW w:w="3085" w:type="dxa"/>
          </w:tcPr>
          <w:p w:rsidR="00292797" w:rsidRDefault="00883D68" w:rsidP="007F7C2A">
            <w:pPr>
              <w:pStyle w:val="NoSpacing"/>
              <w:rPr>
                <w:rFonts w:ascii="Arial" w:hAnsi="Arial" w:cs="Arial"/>
              </w:rPr>
            </w:pPr>
            <w:r>
              <w:rPr>
                <w:rFonts w:ascii="Arial" w:hAnsi="Arial" w:cs="Arial"/>
              </w:rPr>
              <w:t>Premises – Term 5</w:t>
            </w:r>
          </w:p>
        </w:tc>
      </w:tr>
      <w:tr w:rsidR="00230374" w:rsidRPr="00DD7A5F" w:rsidTr="007F7C2A">
        <w:tc>
          <w:tcPr>
            <w:tcW w:w="645" w:type="dxa"/>
            <w:shd w:val="clear" w:color="auto" w:fill="auto"/>
          </w:tcPr>
          <w:p w:rsidR="00230374" w:rsidRDefault="00BA028E" w:rsidP="00BA028E">
            <w:pPr>
              <w:pStyle w:val="NoSpacing"/>
              <w:rPr>
                <w:rFonts w:ascii="Arial" w:hAnsi="Arial" w:cs="Arial"/>
              </w:rPr>
            </w:pPr>
            <w:r>
              <w:rPr>
                <w:rFonts w:ascii="Arial" w:hAnsi="Arial" w:cs="Arial"/>
              </w:rPr>
              <w:t>7</w:t>
            </w:r>
          </w:p>
        </w:tc>
        <w:tc>
          <w:tcPr>
            <w:tcW w:w="6834" w:type="dxa"/>
            <w:shd w:val="clear" w:color="auto" w:fill="auto"/>
          </w:tcPr>
          <w:p w:rsidR="00D255AA" w:rsidRDefault="00D255AA" w:rsidP="007F7C2A">
            <w:pPr>
              <w:pStyle w:val="NoSpacing"/>
              <w:rPr>
                <w:rFonts w:ascii="Arial" w:hAnsi="Arial" w:cs="Arial"/>
              </w:rPr>
            </w:pPr>
            <w:r>
              <w:rPr>
                <w:rFonts w:ascii="Arial" w:hAnsi="Arial" w:cs="Arial"/>
              </w:rPr>
              <w:t>H&amp;S tasks to follow up:</w:t>
            </w:r>
          </w:p>
          <w:p w:rsidR="00230374" w:rsidRDefault="00AC4A36" w:rsidP="007F7C2A">
            <w:pPr>
              <w:pStyle w:val="NoSpacing"/>
              <w:rPr>
                <w:rFonts w:ascii="Arial" w:hAnsi="Arial" w:cs="Arial"/>
              </w:rPr>
            </w:pPr>
            <w:r>
              <w:rPr>
                <w:rFonts w:ascii="Arial" w:hAnsi="Arial" w:cs="Arial"/>
              </w:rPr>
              <w:t xml:space="preserve">- </w:t>
            </w:r>
            <w:r w:rsidR="00230374">
              <w:rPr>
                <w:rFonts w:ascii="Arial" w:hAnsi="Arial" w:cs="Arial"/>
              </w:rPr>
              <w:t xml:space="preserve">Review of Asset Register </w:t>
            </w:r>
          </w:p>
          <w:p w:rsidR="00D255AA" w:rsidRDefault="00D255AA" w:rsidP="00D255AA">
            <w:pPr>
              <w:pStyle w:val="NoSpacing"/>
              <w:ind w:left="206" w:hanging="206"/>
              <w:rPr>
                <w:rFonts w:ascii="Arial" w:hAnsi="Arial" w:cs="Arial"/>
              </w:rPr>
            </w:pPr>
            <w:r>
              <w:rPr>
                <w:rFonts w:ascii="Arial" w:hAnsi="Arial" w:cs="Arial"/>
              </w:rPr>
              <w:t xml:space="preserve">- </w:t>
            </w:r>
            <w:proofErr w:type="gramStart"/>
            <w:r>
              <w:rPr>
                <w:rFonts w:ascii="Arial" w:hAnsi="Arial" w:cs="Arial"/>
              </w:rPr>
              <w:t>list</w:t>
            </w:r>
            <w:proofErr w:type="gramEnd"/>
            <w:r>
              <w:rPr>
                <w:rFonts w:ascii="Arial" w:hAnsi="Arial" w:cs="Arial"/>
              </w:rPr>
              <w:t xml:space="preserve"> of all H&amp;S policies currently in place is in the file, plus the date of next review.</w:t>
            </w:r>
          </w:p>
          <w:p w:rsidR="00522078" w:rsidRDefault="00522078" w:rsidP="00D255AA">
            <w:pPr>
              <w:pStyle w:val="NoSpacing"/>
              <w:ind w:left="206" w:hanging="206"/>
              <w:rPr>
                <w:rFonts w:ascii="Arial" w:hAnsi="Arial" w:cs="Arial"/>
              </w:rPr>
            </w:pPr>
            <w:r>
              <w:rPr>
                <w:rFonts w:ascii="Arial" w:hAnsi="Arial" w:cs="Arial"/>
              </w:rPr>
              <w:t>- Completion of H&amp;S Policy (then to go to FGB for ratification).</w:t>
            </w:r>
          </w:p>
          <w:p w:rsidR="00AC4A36" w:rsidRDefault="00AC4A36" w:rsidP="007F7C2A">
            <w:pPr>
              <w:pStyle w:val="NoSpacing"/>
              <w:rPr>
                <w:rFonts w:ascii="Arial" w:hAnsi="Arial" w:cs="Arial"/>
              </w:rPr>
            </w:pPr>
            <w:r>
              <w:rPr>
                <w:rFonts w:ascii="Arial" w:hAnsi="Arial" w:cs="Arial"/>
              </w:rPr>
              <w:t>- Review of RIDDOR book.</w:t>
            </w:r>
          </w:p>
          <w:p w:rsidR="00A3577A" w:rsidRDefault="00A3577A" w:rsidP="00A3577A">
            <w:pPr>
              <w:pStyle w:val="NoSpacing"/>
              <w:tabs>
                <w:tab w:val="center" w:pos="3309"/>
              </w:tabs>
              <w:rPr>
                <w:rFonts w:ascii="Arial" w:hAnsi="Arial" w:cs="Arial"/>
              </w:rPr>
            </w:pPr>
            <w:r>
              <w:rPr>
                <w:rFonts w:ascii="Arial" w:hAnsi="Arial" w:cs="Arial"/>
              </w:rPr>
              <w:t>- Source Working at Height Policy.</w:t>
            </w:r>
          </w:p>
          <w:p w:rsidR="00BA028E" w:rsidRDefault="00BA028E" w:rsidP="00BA028E">
            <w:pPr>
              <w:pStyle w:val="NoSpacing"/>
              <w:tabs>
                <w:tab w:val="center" w:pos="3309"/>
              </w:tabs>
              <w:ind w:left="206" w:hanging="206"/>
              <w:rPr>
                <w:rFonts w:ascii="Arial" w:hAnsi="Arial" w:cs="Arial"/>
              </w:rPr>
            </w:pPr>
            <w:r>
              <w:rPr>
                <w:rFonts w:ascii="Arial" w:hAnsi="Arial" w:cs="Arial"/>
              </w:rPr>
              <w:t>- External users to sign to say they have read and accept terms of hire, including H&amp;S.</w:t>
            </w:r>
          </w:p>
          <w:p w:rsidR="00404E59" w:rsidRDefault="00404E59" w:rsidP="00404E59">
            <w:pPr>
              <w:pStyle w:val="NoSpacing"/>
              <w:tabs>
                <w:tab w:val="center" w:pos="3309"/>
              </w:tabs>
              <w:ind w:left="206" w:hanging="206"/>
              <w:rPr>
                <w:rFonts w:ascii="Arial" w:hAnsi="Arial" w:cs="Arial"/>
              </w:rPr>
            </w:pPr>
            <w:r>
              <w:rPr>
                <w:rFonts w:ascii="Arial" w:hAnsi="Arial" w:cs="Arial"/>
              </w:rPr>
              <w:t>- HT to confirm that all risk assessments are now complete.</w:t>
            </w:r>
          </w:p>
        </w:tc>
        <w:tc>
          <w:tcPr>
            <w:tcW w:w="3085" w:type="dxa"/>
          </w:tcPr>
          <w:p w:rsidR="00230374" w:rsidRDefault="00230374" w:rsidP="007F7C2A">
            <w:pPr>
              <w:pStyle w:val="NoSpacing"/>
              <w:rPr>
                <w:rFonts w:ascii="Arial" w:hAnsi="Arial" w:cs="Arial"/>
              </w:rPr>
            </w:pPr>
            <w:r>
              <w:rPr>
                <w:rFonts w:ascii="Arial" w:hAnsi="Arial" w:cs="Arial"/>
              </w:rPr>
              <w:t>Premises – Term 5</w:t>
            </w:r>
          </w:p>
          <w:p w:rsidR="00404E59" w:rsidRDefault="00404E59" w:rsidP="007F7C2A">
            <w:pPr>
              <w:pStyle w:val="NoSpacing"/>
              <w:rPr>
                <w:rFonts w:ascii="Arial" w:hAnsi="Arial" w:cs="Arial"/>
              </w:rPr>
            </w:pPr>
          </w:p>
        </w:tc>
      </w:tr>
    </w:tbl>
    <w:p w:rsidR="00292797" w:rsidRDefault="00292797" w:rsidP="00292797">
      <w:pPr>
        <w:pStyle w:val="NoSpacing"/>
        <w:rPr>
          <w:rFonts w:ascii="Arial" w:hAnsi="Arial" w:cs="Arial"/>
        </w:rPr>
      </w:pPr>
    </w:p>
    <w:p w:rsidR="00292797" w:rsidRDefault="00292797" w:rsidP="00292797">
      <w:pPr>
        <w:pStyle w:val="NoSpacing"/>
        <w:rPr>
          <w:rFonts w:ascii="Arial" w:hAnsi="Arial" w:cs="Arial"/>
        </w:rPr>
      </w:pPr>
    </w:p>
    <w:p w:rsidR="00292797" w:rsidRPr="00FB73C7" w:rsidRDefault="00292797" w:rsidP="00292797">
      <w:pPr>
        <w:rPr>
          <w:rFonts w:ascii="Arial" w:hAnsi="Arial" w:cs="Arial"/>
        </w:rPr>
      </w:pPr>
      <w:r>
        <w:rPr>
          <w:rFonts w:ascii="Arial" w:hAnsi="Arial" w:cs="Arial"/>
        </w:rPr>
        <w:t>Signature of Chair</w:t>
      </w:r>
      <w:r>
        <w:rPr>
          <w:rFonts w:ascii="Arial" w:hAnsi="Arial" w:cs="Arial"/>
        </w:rPr>
        <w:tab/>
        <w:t>………………………………………</w:t>
      </w:r>
      <w:r>
        <w:rPr>
          <w:rFonts w:ascii="Arial" w:hAnsi="Arial" w:cs="Arial"/>
        </w:rPr>
        <w:tab/>
      </w:r>
      <w:r>
        <w:rPr>
          <w:rFonts w:ascii="Arial" w:hAnsi="Arial" w:cs="Arial"/>
        </w:rPr>
        <w:tab/>
        <w:t>Date</w:t>
      </w:r>
      <w:r>
        <w:rPr>
          <w:rFonts w:ascii="Arial" w:hAnsi="Arial" w:cs="Arial"/>
        </w:rPr>
        <w:tab/>
        <w:t>………………………………</w:t>
      </w:r>
    </w:p>
    <w:sectPr w:rsidR="00292797" w:rsidRPr="00FB73C7" w:rsidSect="00D514F1">
      <w:headerReference w:type="even" r:id="rId11"/>
      <w:headerReference w:type="default" r:id="rId12"/>
      <w:footerReference w:type="even" r:id="rId13"/>
      <w:footerReference w:type="default" r:id="rId14"/>
      <w:headerReference w:type="first" r:id="rId15"/>
      <w:footerReference w:type="first" r:id="rId16"/>
      <w:pgSz w:w="11906" w:h="16838"/>
      <w:pgMar w:top="284" w:right="707" w:bottom="709" w:left="851" w:header="5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587" w:rsidRDefault="00185587" w:rsidP="00F46FBD">
      <w:pPr>
        <w:spacing w:after="0" w:line="240" w:lineRule="auto"/>
      </w:pPr>
      <w:r>
        <w:separator/>
      </w:r>
    </w:p>
  </w:endnote>
  <w:endnote w:type="continuationSeparator" w:id="0">
    <w:p w:rsidR="00185587" w:rsidRDefault="00185587" w:rsidP="00F46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CA" w:rsidRDefault="003C15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CA" w:rsidRDefault="003C15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CA" w:rsidRDefault="003C1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587" w:rsidRDefault="00185587" w:rsidP="00F46FBD">
      <w:pPr>
        <w:spacing w:after="0" w:line="240" w:lineRule="auto"/>
      </w:pPr>
      <w:r>
        <w:separator/>
      </w:r>
    </w:p>
  </w:footnote>
  <w:footnote w:type="continuationSeparator" w:id="0">
    <w:p w:rsidR="00185587" w:rsidRDefault="00185587" w:rsidP="00F46F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CA" w:rsidRDefault="003C15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CA" w:rsidRDefault="003C15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CA" w:rsidRDefault="003C15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DBB"/>
    <w:multiLevelType w:val="multilevel"/>
    <w:tmpl w:val="BDC2398E"/>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0696668C"/>
    <w:multiLevelType w:val="hybridMultilevel"/>
    <w:tmpl w:val="C2A85C5A"/>
    <w:lvl w:ilvl="0" w:tplc="353E0B4C">
      <w:start w:val="6"/>
      <w:numFmt w:val="bullet"/>
      <w:lvlText w:val="-"/>
      <w:lvlJc w:val="left"/>
      <w:pPr>
        <w:ind w:left="1789" w:hanging="360"/>
      </w:pPr>
      <w:rPr>
        <w:rFonts w:ascii="Calibri" w:eastAsia="Times New Roman" w:hAnsi="Calibri" w:hint="default"/>
        <w:color w:val="FF0000"/>
      </w:rPr>
    </w:lvl>
    <w:lvl w:ilvl="1" w:tplc="08090003" w:tentative="1">
      <w:start w:val="1"/>
      <w:numFmt w:val="bullet"/>
      <w:lvlText w:val="o"/>
      <w:lvlJc w:val="left"/>
      <w:pPr>
        <w:ind w:left="2509" w:hanging="360"/>
      </w:pPr>
      <w:rPr>
        <w:rFonts w:ascii="Courier New" w:hAnsi="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
    <w:nsid w:val="1E671BF1"/>
    <w:multiLevelType w:val="hybridMultilevel"/>
    <w:tmpl w:val="0FA44BB2"/>
    <w:lvl w:ilvl="0" w:tplc="3216FCF0">
      <w:start w:val="1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644B54"/>
    <w:multiLevelType w:val="hybridMultilevel"/>
    <w:tmpl w:val="6E542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496804"/>
    <w:multiLevelType w:val="hybridMultilevel"/>
    <w:tmpl w:val="576C2EC6"/>
    <w:lvl w:ilvl="0" w:tplc="C58647C2">
      <w:start w:val="1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1A6A0F"/>
    <w:multiLevelType w:val="multilevel"/>
    <w:tmpl w:val="052A5DFC"/>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2CA15141"/>
    <w:multiLevelType w:val="hybridMultilevel"/>
    <w:tmpl w:val="A3848292"/>
    <w:lvl w:ilvl="0" w:tplc="4E6E687A">
      <w:start w:val="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AC288A"/>
    <w:multiLevelType w:val="multilevel"/>
    <w:tmpl w:val="CEE0E546"/>
    <w:lvl w:ilvl="0">
      <w:start w:val="6"/>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8">
    <w:nsid w:val="2FBE50A8"/>
    <w:multiLevelType w:val="hybridMultilevel"/>
    <w:tmpl w:val="180CD1EA"/>
    <w:lvl w:ilvl="0" w:tplc="7730DAAC">
      <w:start w:val="192"/>
      <w:numFmt w:val="bullet"/>
      <w:lvlText w:val="-"/>
      <w:lvlJc w:val="left"/>
      <w:pPr>
        <w:ind w:left="720" w:hanging="36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4E7336"/>
    <w:multiLevelType w:val="hybridMultilevel"/>
    <w:tmpl w:val="800E1E0E"/>
    <w:lvl w:ilvl="0" w:tplc="52D409E2">
      <w:start w:val="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DB0A40"/>
    <w:multiLevelType w:val="hybridMultilevel"/>
    <w:tmpl w:val="E8F47BC6"/>
    <w:lvl w:ilvl="0" w:tplc="7730DAAC">
      <w:start w:val="192"/>
      <w:numFmt w:val="bullet"/>
      <w:lvlText w:val="-"/>
      <w:lvlJc w:val="left"/>
      <w:pPr>
        <w:ind w:left="720" w:hanging="36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294400"/>
    <w:multiLevelType w:val="hybridMultilevel"/>
    <w:tmpl w:val="4D02A246"/>
    <w:lvl w:ilvl="0" w:tplc="C690268C">
      <w:start w:val="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9510E9"/>
    <w:multiLevelType w:val="hybridMultilevel"/>
    <w:tmpl w:val="5798D6A2"/>
    <w:lvl w:ilvl="0" w:tplc="3FD89DC0">
      <w:start w:val="1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DD5DB7"/>
    <w:multiLevelType w:val="hybridMultilevel"/>
    <w:tmpl w:val="B6F4662C"/>
    <w:lvl w:ilvl="0" w:tplc="340E50DE">
      <w:start w:val="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D21EF9"/>
    <w:multiLevelType w:val="hybridMultilevel"/>
    <w:tmpl w:val="C6DEEE08"/>
    <w:lvl w:ilvl="0" w:tplc="8500D74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8217BB"/>
    <w:multiLevelType w:val="multilevel"/>
    <w:tmpl w:val="333C0274"/>
    <w:lvl w:ilvl="0">
      <w:start w:val="5"/>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6">
    <w:nsid w:val="4F19441E"/>
    <w:multiLevelType w:val="hybridMultilevel"/>
    <w:tmpl w:val="4C90BB8A"/>
    <w:lvl w:ilvl="0" w:tplc="F410CFD8">
      <w:start w:val="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CF0215"/>
    <w:multiLevelType w:val="hybridMultilevel"/>
    <w:tmpl w:val="1E5281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79F3659"/>
    <w:multiLevelType w:val="hybridMultilevel"/>
    <w:tmpl w:val="FF864C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DF07CB5"/>
    <w:multiLevelType w:val="hybridMultilevel"/>
    <w:tmpl w:val="94CA79CA"/>
    <w:lvl w:ilvl="0" w:tplc="03368082">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B141D9"/>
    <w:multiLevelType w:val="hybridMultilevel"/>
    <w:tmpl w:val="2EE0D548"/>
    <w:lvl w:ilvl="0" w:tplc="E9920CF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5C20A2D"/>
    <w:multiLevelType w:val="hybridMultilevel"/>
    <w:tmpl w:val="A754AB3C"/>
    <w:lvl w:ilvl="0" w:tplc="2D0EC81E">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F96025"/>
    <w:multiLevelType w:val="hybridMultilevel"/>
    <w:tmpl w:val="9EE088AE"/>
    <w:lvl w:ilvl="0" w:tplc="FC6C6704">
      <w:start w:val="1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7D412A"/>
    <w:multiLevelType w:val="hybridMultilevel"/>
    <w:tmpl w:val="4B94DE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B671180"/>
    <w:multiLevelType w:val="multilevel"/>
    <w:tmpl w:val="30965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01B0168"/>
    <w:multiLevelType w:val="hybridMultilevel"/>
    <w:tmpl w:val="53461A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D61255"/>
    <w:multiLevelType w:val="multilevel"/>
    <w:tmpl w:val="0B0C2A38"/>
    <w:lvl w:ilvl="0">
      <w:start w:val="1"/>
      <w:numFmt w:val="decimal"/>
      <w:pStyle w:val="Heading1"/>
      <w:lvlText w:val="%1"/>
      <w:lvlJc w:val="left"/>
      <w:pPr>
        <w:tabs>
          <w:tab w:val="num" w:pos="720"/>
        </w:tabs>
        <w:ind w:left="720" w:hanging="720"/>
      </w:pPr>
      <w:rPr>
        <w:rFonts w:ascii="Verdana" w:hAnsi="Verdana" w:hint="default"/>
        <w:b/>
        <w:i w:val="0"/>
        <w:caps/>
        <w:sz w:val="20"/>
      </w:rPr>
    </w:lvl>
    <w:lvl w:ilvl="1">
      <w:start w:val="1"/>
      <w:numFmt w:val="decimal"/>
      <w:pStyle w:val="Heading2"/>
      <w:lvlText w:val="%1.%2"/>
      <w:lvlJc w:val="left"/>
      <w:pPr>
        <w:tabs>
          <w:tab w:val="num" w:pos="720"/>
        </w:tabs>
        <w:ind w:left="720" w:hanging="720"/>
      </w:pPr>
      <w:rPr>
        <w:rFonts w:ascii="Verdana" w:hAnsi="Verdana" w:hint="default"/>
        <w:b w:val="0"/>
        <w:i w:val="0"/>
        <w:caps w:val="0"/>
        <w:sz w:val="20"/>
      </w:rPr>
    </w:lvl>
    <w:lvl w:ilvl="2">
      <w:start w:val="1"/>
      <w:numFmt w:val="decimal"/>
      <w:pStyle w:val="Heading3"/>
      <w:lvlText w:val="%1.%2.%3"/>
      <w:lvlJc w:val="left"/>
      <w:pPr>
        <w:tabs>
          <w:tab w:val="num" w:pos="1440"/>
        </w:tabs>
        <w:ind w:left="1440" w:hanging="720"/>
      </w:pPr>
      <w:rPr>
        <w:rFonts w:ascii="Verdana" w:hAnsi="Verdana" w:hint="default"/>
        <w:b w:val="0"/>
        <w:i w:val="0"/>
        <w:sz w:val="20"/>
      </w:rPr>
    </w:lvl>
    <w:lvl w:ilvl="3">
      <w:start w:val="1"/>
      <w:numFmt w:val="lowerLetter"/>
      <w:pStyle w:val="Heading4"/>
      <w:lvlText w:val="(%4)"/>
      <w:lvlJc w:val="left"/>
      <w:pPr>
        <w:tabs>
          <w:tab w:val="num" w:pos="2160"/>
        </w:tabs>
        <w:ind w:left="2160" w:hanging="720"/>
      </w:pPr>
      <w:rPr>
        <w:rFonts w:ascii="Verdana" w:hAnsi="Verdana" w:hint="default"/>
        <w:b w:val="0"/>
        <w:i w:val="0"/>
        <w:sz w:val="20"/>
      </w:rPr>
    </w:lvl>
    <w:lvl w:ilvl="4">
      <w:start w:val="1"/>
      <w:numFmt w:val="lowerRoman"/>
      <w:pStyle w:val="Heading5"/>
      <w:lvlText w:val="(%5)"/>
      <w:lvlJc w:val="left"/>
      <w:pPr>
        <w:tabs>
          <w:tab w:val="num" w:pos="2880"/>
        </w:tabs>
        <w:ind w:left="2880" w:hanging="720"/>
      </w:pPr>
      <w:rPr>
        <w:rFonts w:ascii="Verdana" w:hAnsi="Verdana"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7">
    <w:nsid w:val="7899504C"/>
    <w:multiLevelType w:val="hybridMultilevel"/>
    <w:tmpl w:val="73702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8CA2B44"/>
    <w:multiLevelType w:val="multilevel"/>
    <w:tmpl w:val="FC7EF8F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nsid w:val="7B624277"/>
    <w:multiLevelType w:val="hybridMultilevel"/>
    <w:tmpl w:val="96FA9574"/>
    <w:lvl w:ilvl="0" w:tplc="B45A693C">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9B4047"/>
    <w:multiLevelType w:val="hybridMultilevel"/>
    <w:tmpl w:val="784A4F86"/>
    <w:lvl w:ilvl="0" w:tplc="CB946C7E">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19"/>
  </w:num>
  <w:num w:numId="4">
    <w:abstractNumId w:val="27"/>
  </w:num>
  <w:num w:numId="5">
    <w:abstractNumId w:val="2"/>
  </w:num>
  <w:num w:numId="6">
    <w:abstractNumId w:val="25"/>
  </w:num>
  <w:num w:numId="7">
    <w:abstractNumId w:val="12"/>
  </w:num>
  <w:num w:numId="8">
    <w:abstractNumId w:val="18"/>
  </w:num>
  <w:num w:numId="9">
    <w:abstractNumId w:val="3"/>
  </w:num>
  <w:num w:numId="10">
    <w:abstractNumId w:val="17"/>
  </w:num>
  <w:num w:numId="11">
    <w:abstractNumId w:val="11"/>
  </w:num>
  <w:num w:numId="12">
    <w:abstractNumId w:val="22"/>
  </w:num>
  <w:num w:numId="13">
    <w:abstractNumId w:val="23"/>
  </w:num>
  <w:num w:numId="14">
    <w:abstractNumId w:val="30"/>
  </w:num>
  <w:num w:numId="15">
    <w:abstractNumId w:val="21"/>
  </w:num>
  <w:num w:numId="16">
    <w:abstractNumId w:val="8"/>
  </w:num>
  <w:num w:numId="17">
    <w:abstractNumId w:val="10"/>
  </w:num>
  <w:num w:numId="18">
    <w:abstractNumId w:val="9"/>
  </w:num>
  <w:num w:numId="19">
    <w:abstractNumId w:val="16"/>
  </w:num>
  <w:num w:numId="20">
    <w:abstractNumId w:val="20"/>
  </w:num>
  <w:num w:numId="21">
    <w:abstractNumId w:val="6"/>
  </w:num>
  <w:num w:numId="22">
    <w:abstractNumId w:val="29"/>
  </w:num>
  <w:num w:numId="23">
    <w:abstractNumId w:val="13"/>
  </w:num>
  <w:num w:numId="24">
    <w:abstractNumId w:val="15"/>
  </w:num>
  <w:num w:numId="25">
    <w:abstractNumId w:val="1"/>
  </w:num>
  <w:num w:numId="26">
    <w:abstractNumId w:val="28"/>
  </w:num>
  <w:num w:numId="27">
    <w:abstractNumId w:val="0"/>
  </w:num>
  <w:num w:numId="28">
    <w:abstractNumId w:val="5"/>
  </w:num>
  <w:num w:numId="29">
    <w:abstractNumId w:val="4"/>
  </w:num>
  <w:num w:numId="30">
    <w:abstractNumId w:val="2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07B"/>
    <w:rsid w:val="00005139"/>
    <w:rsid w:val="00007C0F"/>
    <w:rsid w:val="00010821"/>
    <w:rsid w:val="000126DB"/>
    <w:rsid w:val="000138CB"/>
    <w:rsid w:val="00015E76"/>
    <w:rsid w:val="00027C17"/>
    <w:rsid w:val="00033805"/>
    <w:rsid w:val="00034045"/>
    <w:rsid w:val="000469F2"/>
    <w:rsid w:val="00050444"/>
    <w:rsid w:val="00050EA9"/>
    <w:rsid w:val="000517BD"/>
    <w:rsid w:val="00054E86"/>
    <w:rsid w:val="0005571B"/>
    <w:rsid w:val="00070088"/>
    <w:rsid w:val="00073146"/>
    <w:rsid w:val="0007632E"/>
    <w:rsid w:val="00083F8B"/>
    <w:rsid w:val="00097BFC"/>
    <w:rsid w:val="00097DE4"/>
    <w:rsid w:val="000A5691"/>
    <w:rsid w:val="000B27A7"/>
    <w:rsid w:val="000B4BAD"/>
    <w:rsid w:val="000C3C9D"/>
    <w:rsid w:val="000C7E1E"/>
    <w:rsid w:val="000C7F6B"/>
    <w:rsid w:val="000D716A"/>
    <w:rsid w:val="000E40D1"/>
    <w:rsid w:val="000F01E8"/>
    <w:rsid w:val="000F10C3"/>
    <w:rsid w:val="000F77B5"/>
    <w:rsid w:val="00102073"/>
    <w:rsid w:val="00112872"/>
    <w:rsid w:val="00123990"/>
    <w:rsid w:val="00125C97"/>
    <w:rsid w:val="00125FB1"/>
    <w:rsid w:val="00132D34"/>
    <w:rsid w:val="00134F45"/>
    <w:rsid w:val="0014267F"/>
    <w:rsid w:val="00144E46"/>
    <w:rsid w:val="00145D6D"/>
    <w:rsid w:val="00151865"/>
    <w:rsid w:val="0015305B"/>
    <w:rsid w:val="00154A75"/>
    <w:rsid w:val="00161E67"/>
    <w:rsid w:val="001675D8"/>
    <w:rsid w:val="001716E3"/>
    <w:rsid w:val="001758FA"/>
    <w:rsid w:val="00175A03"/>
    <w:rsid w:val="00175AA5"/>
    <w:rsid w:val="001767B6"/>
    <w:rsid w:val="001853A5"/>
    <w:rsid w:val="00185587"/>
    <w:rsid w:val="00186F78"/>
    <w:rsid w:val="00190E57"/>
    <w:rsid w:val="00192116"/>
    <w:rsid w:val="00195D9A"/>
    <w:rsid w:val="001A4293"/>
    <w:rsid w:val="001A46E2"/>
    <w:rsid w:val="001A4BB9"/>
    <w:rsid w:val="001B1137"/>
    <w:rsid w:val="001B680B"/>
    <w:rsid w:val="001C4D9F"/>
    <w:rsid w:val="001D60EC"/>
    <w:rsid w:val="001E0D2E"/>
    <w:rsid w:val="001E1C4A"/>
    <w:rsid w:val="001E55CB"/>
    <w:rsid w:val="001E618C"/>
    <w:rsid w:val="001E64C7"/>
    <w:rsid w:val="001F1016"/>
    <w:rsid w:val="001F1B86"/>
    <w:rsid w:val="001F1DDF"/>
    <w:rsid w:val="001F37C7"/>
    <w:rsid w:val="001F50FF"/>
    <w:rsid w:val="0021210D"/>
    <w:rsid w:val="00215BF4"/>
    <w:rsid w:val="00217C94"/>
    <w:rsid w:val="00221140"/>
    <w:rsid w:val="00221F38"/>
    <w:rsid w:val="00222E9A"/>
    <w:rsid w:val="002234C9"/>
    <w:rsid w:val="00230374"/>
    <w:rsid w:val="002335C6"/>
    <w:rsid w:val="00235751"/>
    <w:rsid w:val="00240A42"/>
    <w:rsid w:val="00242F37"/>
    <w:rsid w:val="002444D7"/>
    <w:rsid w:val="00246D1A"/>
    <w:rsid w:val="0025198F"/>
    <w:rsid w:val="00254C56"/>
    <w:rsid w:val="00266AA4"/>
    <w:rsid w:val="00273788"/>
    <w:rsid w:val="0027491D"/>
    <w:rsid w:val="00280970"/>
    <w:rsid w:val="002847B4"/>
    <w:rsid w:val="00286C87"/>
    <w:rsid w:val="002908E7"/>
    <w:rsid w:val="002918D2"/>
    <w:rsid w:val="00292797"/>
    <w:rsid w:val="00294E38"/>
    <w:rsid w:val="002968C0"/>
    <w:rsid w:val="002A3F34"/>
    <w:rsid w:val="002A499D"/>
    <w:rsid w:val="002A519C"/>
    <w:rsid w:val="002A740E"/>
    <w:rsid w:val="002A7ADD"/>
    <w:rsid w:val="002B093D"/>
    <w:rsid w:val="002B0F79"/>
    <w:rsid w:val="002C19CD"/>
    <w:rsid w:val="002C290C"/>
    <w:rsid w:val="002C2A83"/>
    <w:rsid w:val="002C2F60"/>
    <w:rsid w:val="002D5752"/>
    <w:rsid w:val="002D587C"/>
    <w:rsid w:val="002E563E"/>
    <w:rsid w:val="00302858"/>
    <w:rsid w:val="00304A61"/>
    <w:rsid w:val="00304C42"/>
    <w:rsid w:val="00305957"/>
    <w:rsid w:val="003061B6"/>
    <w:rsid w:val="0030727E"/>
    <w:rsid w:val="00307AE2"/>
    <w:rsid w:val="003153F8"/>
    <w:rsid w:val="00316817"/>
    <w:rsid w:val="0033305F"/>
    <w:rsid w:val="00336D8F"/>
    <w:rsid w:val="00341630"/>
    <w:rsid w:val="00344C0A"/>
    <w:rsid w:val="003461AD"/>
    <w:rsid w:val="00353573"/>
    <w:rsid w:val="00353A34"/>
    <w:rsid w:val="00353A87"/>
    <w:rsid w:val="00355EF9"/>
    <w:rsid w:val="00361518"/>
    <w:rsid w:val="0037491A"/>
    <w:rsid w:val="00375CDA"/>
    <w:rsid w:val="00375E80"/>
    <w:rsid w:val="003840BC"/>
    <w:rsid w:val="00384598"/>
    <w:rsid w:val="00394828"/>
    <w:rsid w:val="00397E00"/>
    <w:rsid w:val="003A71B3"/>
    <w:rsid w:val="003B4EB4"/>
    <w:rsid w:val="003B6C03"/>
    <w:rsid w:val="003C15CA"/>
    <w:rsid w:val="003D538D"/>
    <w:rsid w:val="003D5998"/>
    <w:rsid w:val="003E13B7"/>
    <w:rsid w:val="003E1DE0"/>
    <w:rsid w:val="003E462A"/>
    <w:rsid w:val="003F1202"/>
    <w:rsid w:val="003F1A42"/>
    <w:rsid w:val="003F20AA"/>
    <w:rsid w:val="003F466C"/>
    <w:rsid w:val="003F4B27"/>
    <w:rsid w:val="003F6884"/>
    <w:rsid w:val="00400225"/>
    <w:rsid w:val="004022D0"/>
    <w:rsid w:val="00403C48"/>
    <w:rsid w:val="00404E59"/>
    <w:rsid w:val="0040575A"/>
    <w:rsid w:val="00406B33"/>
    <w:rsid w:val="00412125"/>
    <w:rsid w:val="00412F30"/>
    <w:rsid w:val="00414BEF"/>
    <w:rsid w:val="00420389"/>
    <w:rsid w:val="004245D7"/>
    <w:rsid w:val="00426F80"/>
    <w:rsid w:val="00431194"/>
    <w:rsid w:val="00431DCE"/>
    <w:rsid w:val="004364A6"/>
    <w:rsid w:val="00437BE4"/>
    <w:rsid w:val="00447679"/>
    <w:rsid w:val="00452B68"/>
    <w:rsid w:val="0045314D"/>
    <w:rsid w:val="0045353E"/>
    <w:rsid w:val="00457E48"/>
    <w:rsid w:val="00461B52"/>
    <w:rsid w:val="00467B0C"/>
    <w:rsid w:val="00470E7E"/>
    <w:rsid w:val="004720D1"/>
    <w:rsid w:val="0047403D"/>
    <w:rsid w:val="0047556C"/>
    <w:rsid w:val="00480548"/>
    <w:rsid w:val="00480E20"/>
    <w:rsid w:val="0048130E"/>
    <w:rsid w:val="00483511"/>
    <w:rsid w:val="004908AB"/>
    <w:rsid w:val="00494D7E"/>
    <w:rsid w:val="004A22C6"/>
    <w:rsid w:val="004A6202"/>
    <w:rsid w:val="004A7FA3"/>
    <w:rsid w:val="004B119D"/>
    <w:rsid w:val="004B2234"/>
    <w:rsid w:val="004B7B8E"/>
    <w:rsid w:val="004C0D37"/>
    <w:rsid w:val="004C2993"/>
    <w:rsid w:val="004C7C66"/>
    <w:rsid w:val="004D6328"/>
    <w:rsid w:val="004E1006"/>
    <w:rsid w:val="004E39D4"/>
    <w:rsid w:val="004F06EB"/>
    <w:rsid w:val="004F20ED"/>
    <w:rsid w:val="004F4F53"/>
    <w:rsid w:val="004F76D9"/>
    <w:rsid w:val="00502713"/>
    <w:rsid w:val="00502B7D"/>
    <w:rsid w:val="00510A93"/>
    <w:rsid w:val="00522078"/>
    <w:rsid w:val="00522169"/>
    <w:rsid w:val="00522B09"/>
    <w:rsid w:val="005254A2"/>
    <w:rsid w:val="00532A48"/>
    <w:rsid w:val="0053608A"/>
    <w:rsid w:val="005403A4"/>
    <w:rsid w:val="0054147F"/>
    <w:rsid w:val="005419F4"/>
    <w:rsid w:val="005532A0"/>
    <w:rsid w:val="00557BC0"/>
    <w:rsid w:val="005602F4"/>
    <w:rsid w:val="00561F5B"/>
    <w:rsid w:val="00562345"/>
    <w:rsid w:val="00565CA3"/>
    <w:rsid w:val="005679D7"/>
    <w:rsid w:val="00570790"/>
    <w:rsid w:val="00571B6F"/>
    <w:rsid w:val="00573991"/>
    <w:rsid w:val="005750A0"/>
    <w:rsid w:val="005766C0"/>
    <w:rsid w:val="00577D98"/>
    <w:rsid w:val="00580225"/>
    <w:rsid w:val="0058447F"/>
    <w:rsid w:val="0058641E"/>
    <w:rsid w:val="00590A37"/>
    <w:rsid w:val="00590F1C"/>
    <w:rsid w:val="00594534"/>
    <w:rsid w:val="00596C59"/>
    <w:rsid w:val="005971D8"/>
    <w:rsid w:val="005A22F2"/>
    <w:rsid w:val="005A37D4"/>
    <w:rsid w:val="005A725D"/>
    <w:rsid w:val="005B0773"/>
    <w:rsid w:val="005B53B8"/>
    <w:rsid w:val="005C2928"/>
    <w:rsid w:val="005C555D"/>
    <w:rsid w:val="005C6D13"/>
    <w:rsid w:val="005D382E"/>
    <w:rsid w:val="005D39A2"/>
    <w:rsid w:val="005D3EDE"/>
    <w:rsid w:val="005D63D3"/>
    <w:rsid w:val="005D7DF7"/>
    <w:rsid w:val="005E2304"/>
    <w:rsid w:val="005F7128"/>
    <w:rsid w:val="005F7431"/>
    <w:rsid w:val="0060016A"/>
    <w:rsid w:val="006002BE"/>
    <w:rsid w:val="006035B4"/>
    <w:rsid w:val="0060428F"/>
    <w:rsid w:val="00604FF6"/>
    <w:rsid w:val="006100B6"/>
    <w:rsid w:val="0061371B"/>
    <w:rsid w:val="00620960"/>
    <w:rsid w:val="006269EA"/>
    <w:rsid w:val="00626E7B"/>
    <w:rsid w:val="00630A49"/>
    <w:rsid w:val="00645842"/>
    <w:rsid w:val="006509D9"/>
    <w:rsid w:val="00654715"/>
    <w:rsid w:val="00655648"/>
    <w:rsid w:val="00664425"/>
    <w:rsid w:val="0067023B"/>
    <w:rsid w:val="00672407"/>
    <w:rsid w:val="006804A1"/>
    <w:rsid w:val="006862D4"/>
    <w:rsid w:val="0069222E"/>
    <w:rsid w:val="00692438"/>
    <w:rsid w:val="00694510"/>
    <w:rsid w:val="006947AF"/>
    <w:rsid w:val="006948AF"/>
    <w:rsid w:val="006A02EA"/>
    <w:rsid w:val="006B1698"/>
    <w:rsid w:val="006B59C2"/>
    <w:rsid w:val="006C000F"/>
    <w:rsid w:val="006C247C"/>
    <w:rsid w:val="006C5220"/>
    <w:rsid w:val="006D363C"/>
    <w:rsid w:val="006D3AD6"/>
    <w:rsid w:val="006D5057"/>
    <w:rsid w:val="006E1146"/>
    <w:rsid w:val="006E38F6"/>
    <w:rsid w:val="006F1030"/>
    <w:rsid w:val="006F5214"/>
    <w:rsid w:val="00704002"/>
    <w:rsid w:val="00704ACA"/>
    <w:rsid w:val="007116ED"/>
    <w:rsid w:val="00714287"/>
    <w:rsid w:val="00714E4B"/>
    <w:rsid w:val="00715C57"/>
    <w:rsid w:val="007170C9"/>
    <w:rsid w:val="00720AA4"/>
    <w:rsid w:val="00720DBF"/>
    <w:rsid w:val="0072454E"/>
    <w:rsid w:val="00724A6F"/>
    <w:rsid w:val="00725706"/>
    <w:rsid w:val="007317E7"/>
    <w:rsid w:val="00731AA4"/>
    <w:rsid w:val="00737319"/>
    <w:rsid w:val="00741B20"/>
    <w:rsid w:val="007441FE"/>
    <w:rsid w:val="00746B98"/>
    <w:rsid w:val="007517E4"/>
    <w:rsid w:val="00751BCA"/>
    <w:rsid w:val="00753F15"/>
    <w:rsid w:val="00754D08"/>
    <w:rsid w:val="007609B7"/>
    <w:rsid w:val="00770BB1"/>
    <w:rsid w:val="00776087"/>
    <w:rsid w:val="00777F47"/>
    <w:rsid w:val="00780B00"/>
    <w:rsid w:val="00782DC2"/>
    <w:rsid w:val="00784943"/>
    <w:rsid w:val="0078684C"/>
    <w:rsid w:val="00787E3E"/>
    <w:rsid w:val="007A15EF"/>
    <w:rsid w:val="007A1BFE"/>
    <w:rsid w:val="007A2A0B"/>
    <w:rsid w:val="007A5295"/>
    <w:rsid w:val="007B147B"/>
    <w:rsid w:val="007C0869"/>
    <w:rsid w:val="007D302D"/>
    <w:rsid w:val="007D5041"/>
    <w:rsid w:val="007E5474"/>
    <w:rsid w:val="007F307D"/>
    <w:rsid w:val="007F5C35"/>
    <w:rsid w:val="007F5FDA"/>
    <w:rsid w:val="0081285A"/>
    <w:rsid w:val="008131BE"/>
    <w:rsid w:val="00821217"/>
    <w:rsid w:val="00826817"/>
    <w:rsid w:val="00826CE1"/>
    <w:rsid w:val="0082758B"/>
    <w:rsid w:val="008306EE"/>
    <w:rsid w:val="00833E05"/>
    <w:rsid w:val="00835EFF"/>
    <w:rsid w:val="00837F89"/>
    <w:rsid w:val="008473E7"/>
    <w:rsid w:val="0085030F"/>
    <w:rsid w:val="0085037D"/>
    <w:rsid w:val="00861316"/>
    <w:rsid w:val="00862B8B"/>
    <w:rsid w:val="00866667"/>
    <w:rsid w:val="008721E0"/>
    <w:rsid w:val="00876135"/>
    <w:rsid w:val="00877B2F"/>
    <w:rsid w:val="00882658"/>
    <w:rsid w:val="00883D68"/>
    <w:rsid w:val="00897F07"/>
    <w:rsid w:val="008A7D38"/>
    <w:rsid w:val="008B30C0"/>
    <w:rsid w:val="008B7A06"/>
    <w:rsid w:val="008D44E4"/>
    <w:rsid w:val="008E7687"/>
    <w:rsid w:val="008F28E1"/>
    <w:rsid w:val="008F3DEA"/>
    <w:rsid w:val="00904BD7"/>
    <w:rsid w:val="00906541"/>
    <w:rsid w:val="0090689E"/>
    <w:rsid w:val="00907D7A"/>
    <w:rsid w:val="009120A2"/>
    <w:rsid w:val="00912457"/>
    <w:rsid w:val="00916653"/>
    <w:rsid w:val="00925167"/>
    <w:rsid w:val="00931F8B"/>
    <w:rsid w:val="0093305E"/>
    <w:rsid w:val="0094107B"/>
    <w:rsid w:val="00941423"/>
    <w:rsid w:val="00955177"/>
    <w:rsid w:val="00957501"/>
    <w:rsid w:val="00966125"/>
    <w:rsid w:val="00966DD0"/>
    <w:rsid w:val="00966F91"/>
    <w:rsid w:val="00970D9B"/>
    <w:rsid w:val="00971267"/>
    <w:rsid w:val="00973AD6"/>
    <w:rsid w:val="00981AE5"/>
    <w:rsid w:val="009874CB"/>
    <w:rsid w:val="009875FE"/>
    <w:rsid w:val="00991FFB"/>
    <w:rsid w:val="009A10E3"/>
    <w:rsid w:val="009A624C"/>
    <w:rsid w:val="009B060C"/>
    <w:rsid w:val="009B0B7D"/>
    <w:rsid w:val="009B58E5"/>
    <w:rsid w:val="009C1470"/>
    <w:rsid w:val="009C4AA0"/>
    <w:rsid w:val="009C5D4A"/>
    <w:rsid w:val="009D2F63"/>
    <w:rsid w:val="009E21BB"/>
    <w:rsid w:val="009E2685"/>
    <w:rsid w:val="009F11A1"/>
    <w:rsid w:val="009F6283"/>
    <w:rsid w:val="00A00030"/>
    <w:rsid w:val="00A01B93"/>
    <w:rsid w:val="00A02A07"/>
    <w:rsid w:val="00A12146"/>
    <w:rsid w:val="00A1558F"/>
    <w:rsid w:val="00A1602C"/>
    <w:rsid w:val="00A178F9"/>
    <w:rsid w:val="00A213BD"/>
    <w:rsid w:val="00A22CC4"/>
    <w:rsid w:val="00A31ABB"/>
    <w:rsid w:val="00A33DCF"/>
    <w:rsid w:val="00A3577A"/>
    <w:rsid w:val="00A372D6"/>
    <w:rsid w:val="00A408F4"/>
    <w:rsid w:val="00A53C68"/>
    <w:rsid w:val="00A54032"/>
    <w:rsid w:val="00A54B8E"/>
    <w:rsid w:val="00A551CD"/>
    <w:rsid w:val="00A62827"/>
    <w:rsid w:val="00A63562"/>
    <w:rsid w:val="00A6537F"/>
    <w:rsid w:val="00A67FEC"/>
    <w:rsid w:val="00A81F93"/>
    <w:rsid w:val="00A93ED4"/>
    <w:rsid w:val="00AA0405"/>
    <w:rsid w:val="00AA22D8"/>
    <w:rsid w:val="00AA34D3"/>
    <w:rsid w:val="00AA7ECC"/>
    <w:rsid w:val="00AB2B8B"/>
    <w:rsid w:val="00AC0229"/>
    <w:rsid w:val="00AC4A36"/>
    <w:rsid w:val="00AD1A01"/>
    <w:rsid w:val="00AD1D2D"/>
    <w:rsid w:val="00AD3B39"/>
    <w:rsid w:val="00AE0398"/>
    <w:rsid w:val="00AE04D2"/>
    <w:rsid w:val="00AE098E"/>
    <w:rsid w:val="00AE1BE9"/>
    <w:rsid w:val="00AF59CF"/>
    <w:rsid w:val="00B065FF"/>
    <w:rsid w:val="00B13C9C"/>
    <w:rsid w:val="00B16B64"/>
    <w:rsid w:val="00B25563"/>
    <w:rsid w:val="00B33999"/>
    <w:rsid w:val="00B4251C"/>
    <w:rsid w:val="00B52E1B"/>
    <w:rsid w:val="00B54836"/>
    <w:rsid w:val="00B6056A"/>
    <w:rsid w:val="00B65D5F"/>
    <w:rsid w:val="00B66145"/>
    <w:rsid w:val="00B74046"/>
    <w:rsid w:val="00B806C6"/>
    <w:rsid w:val="00B8449C"/>
    <w:rsid w:val="00B93A8E"/>
    <w:rsid w:val="00B95124"/>
    <w:rsid w:val="00B964A9"/>
    <w:rsid w:val="00B96A9A"/>
    <w:rsid w:val="00B97E66"/>
    <w:rsid w:val="00B97F82"/>
    <w:rsid w:val="00BA028E"/>
    <w:rsid w:val="00BA3666"/>
    <w:rsid w:val="00BB1E5D"/>
    <w:rsid w:val="00BB5EAC"/>
    <w:rsid w:val="00BC1969"/>
    <w:rsid w:val="00BC4EE6"/>
    <w:rsid w:val="00BC755C"/>
    <w:rsid w:val="00BD0F1B"/>
    <w:rsid w:val="00BD214D"/>
    <w:rsid w:val="00BE007B"/>
    <w:rsid w:val="00BE0DAF"/>
    <w:rsid w:val="00BE48EF"/>
    <w:rsid w:val="00BF4012"/>
    <w:rsid w:val="00BF426F"/>
    <w:rsid w:val="00C0457D"/>
    <w:rsid w:val="00C1676D"/>
    <w:rsid w:val="00C20BA0"/>
    <w:rsid w:val="00C24576"/>
    <w:rsid w:val="00C2601C"/>
    <w:rsid w:val="00C2763E"/>
    <w:rsid w:val="00C30568"/>
    <w:rsid w:val="00C33356"/>
    <w:rsid w:val="00C36823"/>
    <w:rsid w:val="00C376A2"/>
    <w:rsid w:val="00C43996"/>
    <w:rsid w:val="00C47305"/>
    <w:rsid w:val="00C475F5"/>
    <w:rsid w:val="00C50561"/>
    <w:rsid w:val="00C50E99"/>
    <w:rsid w:val="00C55A1B"/>
    <w:rsid w:val="00C55E2D"/>
    <w:rsid w:val="00C56B18"/>
    <w:rsid w:val="00C57F0E"/>
    <w:rsid w:val="00C620C9"/>
    <w:rsid w:val="00C644EC"/>
    <w:rsid w:val="00C6518A"/>
    <w:rsid w:val="00C70531"/>
    <w:rsid w:val="00C7210B"/>
    <w:rsid w:val="00C73121"/>
    <w:rsid w:val="00C7787C"/>
    <w:rsid w:val="00C82F38"/>
    <w:rsid w:val="00C908AB"/>
    <w:rsid w:val="00C9649E"/>
    <w:rsid w:val="00CA1D0A"/>
    <w:rsid w:val="00CA4659"/>
    <w:rsid w:val="00CA67CE"/>
    <w:rsid w:val="00CA68EB"/>
    <w:rsid w:val="00CB210E"/>
    <w:rsid w:val="00CB309E"/>
    <w:rsid w:val="00CC0A5E"/>
    <w:rsid w:val="00CC40A6"/>
    <w:rsid w:val="00CD1FA7"/>
    <w:rsid w:val="00CD200F"/>
    <w:rsid w:val="00CE1784"/>
    <w:rsid w:val="00CE2093"/>
    <w:rsid w:val="00CE5393"/>
    <w:rsid w:val="00CE58BD"/>
    <w:rsid w:val="00CE7080"/>
    <w:rsid w:val="00CF0A12"/>
    <w:rsid w:val="00CF4F05"/>
    <w:rsid w:val="00D02381"/>
    <w:rsid w:val="00D02757"/>
    <w:rsid w:val="00D10858"/>
    <w:rsid w:val="00D12466"/>
    <w:rsid w:val="00D12A04"/>
    <w:rsid w:val="00D12EEF"/>
    <w:rsid w:val="00D13A76"/>
    <w:rsid w:val="00D22566"/>
    <w:rsid w:val="00D255AA"/>
    <w:rsid w:val="00D3115A"/>
    <w:rsid w:val="00D372B6"/>
    <w:rsid w:val="00D40716"/>
    <w:rsid w:val="00D40D96"/>
    <w:rsid w:val="00D44064"/>
    <w:rsid w:val="00D45641"/>
    <w:rsid w:val="00D46133"/>
    <w:rsid w:val="00D47E9D"/>
    <w:rsid w:val="00D514F1"/>
    <w:rsid w:val="00D51822"/>
    <w:rsid w:val="00D55879"/>
    <w:rsid w:val="00D5687A"/>
    <w:rsid w:val="00D600ED"/>
    <w:rsid w:val="00D604B2"/>
    <w:rsid w:val="00D63CDC"/>
    <w:rsid w:val="00D66299"/>
    <w:rsid w:val="00D663D7"/>
    <w:rsid w:val="00D67F8B"/>
    <w:rsid w:val="00D71E00"/>
    <w:rsid w:val="00D740E2"/>
    <w:rsid w:val="00D741F3"/>
    <w:rsid w:val="00D76834"/>
    <w:rsid w:val="00D77698"/>
    <w:rsid w:val="00D80C7F"/>
    <w:rsid w:val="00D8441B"/>
    <w:rsid w:val="00D9083F"/>
    <w:rsid w:val="00D965E1"/>
    <w:rsid w:val="00DA6B16"/>
    <w:rsid w:val="00DA6B30"/>
    <w:rsid w:val="00DB3079"/>
    <w:rsid w:val="00DC2A2C"/>
    <w:rsid w:val="00DC54D3"/>
    <w:rsid w:val="00DC5BC6"/>
    <w:rsid w:val="00DC74C1"/>
    <w:rsid w:val="00DD154D"/>
    <w:rsid w:val="00DD437E"/>
    <w:rsid w:val="00DD453F"/>
    <w:rsid w:val="00DD5D71"/>
    <w:rsid w:val="00DD6FDF"/>
    <w:rsid w:val="00DD7A5F"/>
    <w:rsid w:val="00DE0178"/>
    <w:rsid w:val="00DE2D96"/>
    <w:rsid w:val="00DE461F"/>
    <w:rsid w:val="00DE5F7D"/>
    <w:rsid w:val="00DF225C"/>
    <w:rsid w:val="00DF3731"/>
    <w:rsid w:val="00DF7D23"/>
    <w:rsid w:val="00E11F2D"/>
    <w:rsid w:val="00E15854"/>
    <w:rsid w:val="00E2630E"/>
    <w:rsid w:val="00E2689E"/>
    <w:rsid w:val="00E33C50"/>
    <w:rsid w:val="00E44B72"/>
    <w:rsid w:val="00E459D0"/>
    <w:rsid w:val="00E461C6"/>
    <w:rsid w:val="00E50301"/>
    <w:rsid w:val="00E56F6B"/>
    <w:rsid w:val="00E62CC0"/>
    <w:rsid w:val="00E656DB"/>
    <w:rsid w:val="00E65EAE"/>
    <w:rsid w:val="00E72189"/>
    <w:rsid w:val="00E77088"/>
    <w:rsid w:val="00E814BB"/>
    <w:rsid w:val="00E8508F"/>
    <w:rsid w:val="00E85F6B"/>
    <w:rsid w:val="00E90E79"/>
    <w:rsid w:val="00E93A64"/>
    <w:rsid w:val="00EA03C1"/>
    <w:rsid w:val="00EB3600"/>
    <w:rsid w:val="00EB5066"/>
    <w:rsid w:val="00EC41F8"/>
    <w:rsid w:val="00EC611E"/>
    <w:rsid w:val="00EC7D1F"/>
    <w:rsid w:val="00ED2B9C"/>
    <w:rsid w:val="00EF11C8"/>
    <w:rsid w:val="00EF2667"/>
    <w:rsid w:val="00EF5FBD"/>
    <w:rsid w:val="00EF7B4B"/>
    <w:rsid w:val="00F0640A"/>
    <w:rsid w:val="00F1171C"/>
    <w:rsid w:val="00F15EAF"/>
    <w:rsid w:val="00F17A2C"/>
    <w:rsid w:val="00F2692E"/>
    <w:rsid w:val="00F302C5"/>
    <w:rsid w:val="00F30794"/>
    <w:rsid w:val="00F30BB2"/>
    <w:rsid w:val="00F30D89"/>
    <w:rsid w:val="00F3491C"/>
    <w:rsid w:val="00F34DE5"/>
    <w:rsid w:val="00F409F8"/>
    <w:rsid w:val="00F436AD"/>
    <w:rsid w:val="00F43CA0"/>
    <w:rsid w:val="00F46FBD"/>
    <w:rsid w:val="00F60511"/>
    <w:rsid w:val="00F62400"/>
    <w:rsid w:val="00F65807"/>
    <w:rsid w:val="00F65AC6"/>
    <w:rsid w:val="00F679FB"/>
    <w:rsid w:val="00F83A5C"/>
    <w:rsid w:val="00F92250"/>
    <w:rsid w:val="00F956FA"/>
    <w:rsid w:val="00FA233E"/>
    <w:rsid w:val="00FA489E"/>
    <w:rsid w:val="00FA4914"/>
    <w:rsid w:val="00FB07D7"/>
    <w:rsid w:val="00FB73C7"/>
    <w:rsid w:val="00FC0EEC"/>
    <w:rsid w:val="00FC2F8D"/>
    <w:rsid w:val="00FD4850"/>
    <w:rsid w:val="00FD5A83"/>
    <w:rsid w:val="00FE0063"/>
    <w:rsid w:val="00FE5AE0"/>
    <w:rsid w:val="00FF2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qFormat/>
    <w:rsid w:val="00F46FBD"/>
    <w:pPr>
      <w:keepNext/>
      <w:numPr>
        <w:numId w:val="1"/>
      </w:numPr>
      <w:spacing w:before="120" w:after="120" w:line="240" w:lineRule="auto"/>
      <w:jc w:val="both"/>
      <w:outlineLvl w:val="0"/>
    </w:pPr>
    <w:rPr>
      <w:rFonts w:ascii="Verdana" w:eastAsia="Times New Roman" w:hAnsi="Verdana"/>
      <w:b/>
      <w:kern w:val="28"/>
      <w:sz w:val="20"/>
      <w:szCs w:val="20"/>
    </w:rPr>
  </w:style>
  <w:style w:type="paragraph" w:styleId="Heading2">
    <w:name w:val="heading 2"/>
    <w:basedOn w:val="Normal"/>
    <w:link w:val="Heading2Char"/>
    <w:qFormat/>
    <w:rsid w:val="00F46FBD"/>
    <w:pPr>
      <w:numPr>
        <w:ilvl w:val="1"/>
        <w:numId w:val="1"/>
      </w:numPr>
      <w:spacing w:before="120" w:after="120" w:line="240" w:lineRule="auto"/>
      <w:jc w:val="both"/>
      <w:outlineLvl w:val="1"/>
    </w:pPr>
    <w:rPr>
      <w:rFonts w:ascii="Verdana" w:eastAsia="Times New Roman" w:hAnsi="Verdana"/>
      <w:color w:val="000000"/>
      <w:sz w:val="20"/>
      <w:szCs w:val="20"/>
    </w:rPr>
  </w:style>
  <w:style w:type="paragraph" w:styleId="Heading3">
    <w:name w:val="heading 3"/>
    <w:basedOn w:val="Normal"/>
    <w:link w:val="Heading3Char"/>
    <w:qFormat/>
    <w:rsid w:val="00F46FBD"/>
    <w:pPr>
      <w:numPr>
        <w:ilvl w:val="2"/>
        <w:numId w:val="1"/>
      </w:numPr>
      <w:spacing w:before="120" w:after="120" w:line="240" w:lineRule="auto"/>
      <w:jc w:val="both"/>
      <w:outlineLvl w:val="2"/>
    </w:pPr>
    <w:rPr>
      <w:rFonts w:ascii="Verdana" w:eastAsia="Times New Roman" w:hAnsi="Verdana"/>
      <w:sz w:val="20"/>
      <w:szCs w:val="20"/>
    </w:rPr>
  </w:style>
  <w:style w:type="paragraph" w:styleId="Heading4">
    <w:name w:val="heading 4"/>
    <w:basedOn w:val="Normal"/>
    <w:link w:val="Heading4Char"/>
    <w:qFormat/>
    <w:rsid w:val="00F46FBD"/>
    <w:pPr>
      <w:numPr>
        <w:ilvl w:val="3"/>
        <w:numId w:val="1"/>
      </w:numPr>
      <w:tabs>
        <w:tab w:val="left" w:pos="2261"/>
      </w:tabs>
      <w:spacing w:before="120" w:after="120" w:line="240" w:lineRule="auto"/>
      <w:jc w:val="both"/>
      <w:outlineLvl w:val="3"/>
    </w:pPr>
    <w:rPr>
      <w:rFonts w:ascii="Verdana" w:eastAsia="Times New Roman" w:hAnsi="Verdana"/>
      <w:sz w:val="20"/>
      <w:szCs w:val="20"/>
    </w:rPr>
  </w:style>
  <w:style w:type="paragraph" w:styleId="Heading5">
    <w:name w:val="heading 5"/>
    <w:basedOn w:val="Normal"/>
    <w:link w:val="Heading5Char"/>
    <w:qFormat/>
    <w:rsid w:val="00F46FBD"/>
    <w:pPr>
      <w:numPr>
        <w:ilvl w:val="4"/>
        <w:numId w:val="1"/>
      </w:numPr>
      <w:spacing w:before="120" w:after="120" w:line="240" w:lineRule="auto"/>
      <w:jc w:val="both"/>
      <w:outlineLvl w:val="4"/>
    </w:pPr>
    <w:rPr>
      <w:rFonts w:ascii="Verdana" w:eastAsia="Times New Roman" w:hAnsi="Verdan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0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40A6"/>
    <w:rPr>
      <w:rFonts w:ascii="Tahoma" w:hAnsi="Tahoma" w:cs="Tahoma"/>
      <w:sz w:val="16"/>
      <w:szCs w:val="16"/>
    </w:rPr>
  </w:style>
  <w:style w:type="character" w:customStyle="1" w:styleId="Heading1Char">
    <w:name w:val="Heading 1 Char"/>
    <w:link w:val="Heading1"/>
    <w:rsid w:val="00F46FBD"/>
    <w:rPr>
      <w:rFonts w:ascii="Verdana" w:eastAsia="Times New Roman" w:hAnsi="Verdana" w:cs="Times New Roman"/>
      <w:b/>
      <w:kern w:val="28"/>
      <w:sz w:val="20"/>
      <w:szCs w:val="20"/>
    </w:rPr>
  </w:style>
  <w:style w:type="character" w:customStyle="1" w:styleId="Heading2Char">
    <w:name w:val="Heading 2 Char"/>
    <w:link w:val="Heading2"/>
    <w:rsid w:val="00F46FBD"/>
    <w:rPr>
      <w:rFonts w:ascii="Verdana" w:eastAsia="Times New Roman" w:hAnsi="Verdana" w:cs="Times New Roman"/>
      <w:color w:val="000000"/>
      <w:sz w:val="20"/>
      <w:szCs w:val="20"/>
    </w:rPr>
  </w:style>
  <w:style w:type="character" w:customStyle="1" w:styleId="Heading3Char">
    <w:name w:val="Heading 3 Char"/>
    <w:link w:val="Heading3"/>
    <w:rsid w:val="00F46FBD"/>
    <w:rPr>
      <w:rFonts w:ascii="Verdana" w:eastAsia="Times New Roman" w:hAnsi="Verdana" w:cs="Times New Roman"/>
      <w:sz w:val="20"/>
      <w:szCs w:val="20"/>
    </w:rPr>
  </w:style>
  <w:style w:type="character" w:customStyle="1" w:styleId="Heading4Char">
    <w:name w:val="Heading 4 Char"/>
    <w:link w:val="Heading4"/>
    <w:rsid w:val="00F46FBD"/>
    <w:rPr>
      <w:rFonts w:ascii="Verdana" w:eastAsia="Times New Roman" w:hAnsi="Verdana" w:cs="Times New Roman"/>
      <w:sz w:val="20"/>
      <w:szCs w:val="20"/>
    </w:rPr>
  </w:style>
  <w:style w:type="character" w:customStyle="1" w:styleId="Heading5Char">
    <w:name w:val="Heading 5 Char"/>
    <w:link w:val="Heading5"/>
    <w:rsid w:val="00F46FBD"/>
    <w:rPr>
      <w:rFonts w:ascii="Verdana" w:eastAsia="Times New Roman" w:hAnsi="Verdana" w:cs="Times New Roman"/>
      <w:sz w:val="20"/>
      <w:szCs w:val="20"/>
    </w:rPr>
  </w:style>
  <w:style w:type="paragraph" w:styleId="FootnoteText">
    <w:name w:val="footnote text"/>
    <w:basedOn w:val="Normal"/>
    <w:link w:val="FootnoteTextChar"/>
    <w:rsid w:val="00F46FBD"/>
    <w:pPr>
      <w:spacing w:before="120" w:after="120" w:line="240" w:lineRule="auto"/>
      <w:jc w:val="both"/>
    </w:pPr>
    <w:rPr>
      <w:rFonts w:ascii="Verdana" w:eastAsia="Times New Roman" w:hAnsi="Verdana"/>
      <w:sz w:val="20"/>
      <w:szCs w:val="20"/>
    </w:rPr>
  </w:style>
  <w:style w:type="character" w:customStyle="1" w:styleId="FootnoteTextChar">
    <w:name w:val="Footnote Text Char"/>
    <w:link w:val="FootnoteText"/>
    <w:rsid w:val="00F46FBD"/>
    <w:rPr>
      <w:rFonts w:ascii="Verdana" w:eastAsia="Times New Roman" w:hAnsi="Verdana" w:cs="Times New Roman"/>
      <w:sz w:val="20"/>
      <w:szCs w:val="20"/>
    </w:rPr>
  </w:style>
  <w:style w:type="character" w:styleId="FootnoteReference">
    <w:name w:val="footnote reference"/>
    <w:rsid w:val="00F46FBD"/>
    <w:rPr>
      <w:vertAlign w:val="superscript"/>
    </w:rPr>
  </w:style>
  <w:style w:type="paragraph" w:styleId="Header">
    <w:name w:val="header"/>
    <w:basedOn w:val="Normal"/>
    <w:link w:val="HeaderChar"/>
    <w:uiPriority w:val="99"/>
    <w:unhideWhenUsed/>
    <w:rsid w:val="00F46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FBD"/>
  </w:style>
  <w:style w:type="paragraph" w:styleId="Footer">
    <w:name w:val="footer"/>
    <w:basedOn w:val="Normal"/>
    <w:link w:val="FooterChar"/>
    <w:uiPriority w:val="99"/>
    <w:unhideWhenUsed/>
    <w:rsid w:val="00F46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FBD"/>
  </w:style>
  <w:style w:type="paragraph" w:styleId="NoSpacing">
    <w:name w:val="No Spacing"/>
    <w:uiPriority w:val="1"/>
    <w:qFormat/>
    <w:rsid w:val="00F956FA"/>
    <w:rPr>
      <w:sz w:val="22"/>
      <w:szCs w:val="22"/>
      <w:lang w:eastAsia="en-US"/>
    </w:rPr>
  </w:style>
  <w:style w:type="paragraph" w:styleId="ListParagraph">
    <w:name w:val="List Paragraph"/>
    <w:basedOn w:val="Normal"/>
    <w:uiPriority w:val="34"/>
    <w:qFormat/>
    <w:rsid w:val="004A22C6"/>
    <w:pPr>
      <w:ind w:left="720"/>
      <w:contextualSpacing/>
    </w:pPr>
  </w:style>
  <w:style w:type="paragraph" w:styleId="Subtitle">
    <w:name w:val="Subtitle"/>
    <w:basedOn w:val="Normal"/>
    <w:link w:val="SubtitleChar"/>
    <w:qFormat/>
    <w:rsid w:val="00266AA4"/>
    <w:pPr>
      <w:spacing w:after="0" w:line="240" w:lineRule="auto"/>
      <w:jc w:val="center"/>
    </w:pPr>
    <w:rPr>
      <w:rFonts w:ascii="Antique Olive" w:eastAsia="Times New Roman" w:hAnsi="Antique Olive"/>
      <w:b/>
      <w:bCs/>
      <w:sz w:val="32"/>
      <w:szCs w:val="24"/>
    </w:rPr>
  </w:style>
  <w:style w:type="character" w:customStyle="1" w:styleId="SubtitleChar">
    <w:name w:val="Subtitle Char"/>
    <w:link w:val="Subtitle"/>
    <w:rsid w:val="00266AA4"/>
    <w:rPr>
      <w:rFonts w:ascii="Antique Olive" w:eastAsia="Times New Roman" w:hAnsi="Antique Olive" w:cs="Times New Roman"/>
      <w:b/>
      <w:bCs/>
      <w:sz w:val="32"/>
      <w:szCs w:val="24"/>
    </w:rPr>
  </w:style>
  <w:style w:type="table" w:styleId="TableGrid">
    <w:name w:val="Table Grid"/>
    <w:basedOn w:val="TableNormal"/>
    <w:uiPriority w:val="59"/>
    <w:rsid w:val="0026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61F5B"/>
  </w:style>
  <w:style w:type="paragraph" w:styleId="NormalWeb">
    <w:name w:val="Normal (Web)"/>
    <w:basedOn w:val="Normal"/>
    <w:uiPriority w:val="99"/>
    <w:unhideWhenUsed/>
    <w:rsid w:val="00394828"/>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qFormat/>
    <w:rsid w:val="00F46FBD"/>
    <w:pPr>
      <w:keepNext/>
      <w:numPr>
        <w:numId w:val="1"/>
      </w:numPr>
      <w:spacing w:before="120" w:after="120" w:line="240" w:lineRule="auto"/>
      <w:jc w:val="both"/>
      <w:outlineLvl w:val="0"/>
    </w:pPr>
    <w:rPr>
      <w:rFonts w:ascii="Verdana" w:eastAsia="Times New Roman" w:hAnsi="Verdana"/>
      <w:b/>
      <w:kern w:val="28"/>
      <w:sz w:val="20"/>
      <w:szCs w:val="20"/>
    </w:rPr>
  </w:style>
  <w:style w:type="paragraph" w:styleId="Heading2">
    <w:name w:val="heading 2"/>
    <w:basedOn w:val="Normal"/>
    <w:link w:val="Heading2Char"/>
    <w:qFormat/>
    <w:rsid w:val="00F46FBD"/>
    <w:pPr>
      <w:numPr>
        <w:ilvl w:val="1"/>
        <w:numId w:val="1"/>
      </w:numPr>
      <w:spacing w:before="120" w:after="120" w:line="240" w:lineRule="auto"/>
      <w:jc w:val="both"/>
      <w:outlineLvl w:val="1"/>
    </w:pPr>
    <w:rPr>
      <w:rFonts w:ascii="Verdana" w:eastAsia="Times New Roman" w:hAnsi="Verdana"/>
      <w:color w:val="000000"/>
      <w:sz w:val="20"/>
      <w:szCs w:val="20"/>
    </w:rPr>
  </w:style>
  <w:style w:type="paragraph" w:styleId="Heading3">
    <w:name w:val="heading 3"/>
    <w:basedOn w:val="Normal"/>
    <w:link w:val="Heading3Char"/>
    <w:qFormat/>
    <w:rsid w:val="00F46FBD"/>
    <w:pPr>
      <w:numPr>
        <w:ilvl w:val="2"/>
        <w:numId w:val="1"/>
      </w:numPr>
      <w:spacing w:before="120" w:after="120" w:line="240" w:lineRule="auto"/>
      <w:jc w:val="both"/>
      <w:outlineLvl w:val="2"/>
    </w:pPr>
    <w:rPr>
      <w:rFonts w:ascii="Verdana" w:eastAsia="Times New Roman" w:hAnsi="Verdana"/>
      <w:sz w:val="20"/>
      <w:szCs w:val="20"/>
    </w:rPr>
  </w:style>
  <w:style w:type="paragraph" w:styleId="Heading4">
    <w:name w:val="heading 4"/>
    <w:basedOn w:val="Normal"/>
    <w:link w:val="Heading4Char"/>
    <w:qFormat/>
    <w:rsid w:val="00F46FBD"/>
    <w:pPr>
      <w:numPr>
        <w:ilvl w:val="3"/>
        <w:numId w:val="1"/>
      </w:numPr>
      <w:tabs>
        <w:tab w:val="left" w:pos="2261"/>
      </w:tabs>
      <w:spacing w:before="120" w:after="120" w:line="240" w:lineRule="auto"/>
      <w:jc w:val="both"/>
      <w:outlineLvl w:val="3"/>
    </w:pPr>
    <w:rPr>
      <w:rFonts w:ascii="Verdana" w:eastAsia="Times New Roman" w:hAnsi="Verdana"/>
      <w:sz w:val="20"/>
      <w:szCs w:val="20"/>
    </w:rPr>
  </w:style>
  <w:style w:type="paragraph" w:styleId="Heading5">
    <w:name w:val="heading 5"/>
    <w:basedOn w:val="Normal"/>
    <w:link w:val="Heading5Char"/>
    <w:qFormat/>
    <w:rsid w:val="00F46FBD"/>
    <w:pPr>
      <w:numPr>
        <w:ilvl w:val="4"/>
        <w:numId w:val="1"/>
      </w:numPr>
      <w:spacing w:before="120" w:after="120" w:line="240" w:lineRule="auto"/>
      <w:jc w:val="both"/>
      <w:outlineLvl w:val="4"/>
    </w:pPr>
    <w:rPr>
      <w:rFonts w:ascii="Verdana" w:eastAsia="Times New Roman" w:hAnsi="Verdan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0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40A6"/>
    <w:rPr>
      <w:rFonts w:ascii="Tahoma" w:hAnsi="Tahoma" w:cs="Tahoma"/>
      <w:sz w:val="16"/>
      <w:szCs w:val="16"/>
    </w:rPr>
  </w:style>
  <w:style w:type="character" w:customStyle="1" w:styleId="Heading1Char">
    <w:name w:val="Heading 1 Char"/>
    <w:link w:val="Heading1"/>
    <w:rsid w:val="00F46FBD"/>
    <w:rPr>
      <w:rFonts w:ascii="Verdana" w:eastAsia="Times New Roman" w:hAnsi="Verdana" w:cs="Times New Roman"/>
      <w:b/>
      <w:kern w:val="28"/>
      <w:sz w:val="20"/>
      <w:szCs w:val="20"/>
    </w:rPr>
  </w:style>
  <w:style w:type="character" w:customStyle="1" w:styleId="Heading2Char">
    <w:name w:val="Heading 2 Char"/>
    <w:link w:val="Heading2"/>
    <w:rsid w:val="00F46FBD"/>
    <w:rPr>
      <w:rFonts w:ascii="Verdana" w:eastAsia="Times New Roman" w:hAnsi="Verdana" w:cs="Times New Roman"/>
      <w:color w:val="000000"/>
      <w:sz w:val="20"/>
      <w:szCs w:val="20"/>
    </w:rPr>
  </w:style>
  <w:style w:type="character" w:customStyle="1" w:styleId="Heading3Char">
    <w:name w:val="Heading 3 Char"/>
    <w:link w:val="Heading3"/>
    <w:rsid w:val="00F46FBD"/>
    <w:rPr>
      <w:rFonts w:ascii="Verdana" w:eastAsia="Times New Roman" w:hAnsi="Verdana" w:cs="Times New Roman"/>
      <w:sz w:val="20"/>
      <w:szCs w:val="20"/>
    </w:rPr>
  </w:style>
  <w:style w:type="character" w:customStyle="1" w:styleId="Heading4Char">
    <w:name w:val="Heading 4 Char"/>
    <w:link w:val="Heading4"/>
    <w:rsid w:val="00F46FBD"/>
    <w:rPr>
      <w:rFonts w:ascii="Verdana" w:eastAsia="Times New Roman" w:hAnsi="Verdana" w:cs="Times New Roman"/>
      <w:sz w:val="20"/>
      <w:szCs w:val="20"/>
    </w:rPr>
  </w:style>
  <w:style w:type="character" w:customStyle="1" w:styleId="Heading5Char">
    <w:name w:val="Heading 5 Char"/>
    <w:link w:val="Heading5"/>
    <w:rsid w:val="00F46FBD"/>
    <w:rPr>
      <w:rFonts w:ascii="Verdana" w:eastAsia="Times New Roman" w:hAnsi="Verdana" w:cs="Times New Roman"/>
      <w:sz w:val="20"/>
      <w:szCs w:val="20"/>
    </w:rPr>
  </w:style>
  <w:style w:type="paragraph" w:styleId="FootnoteText">
    <w:name w:val="footnote text"/>
    <w:basedOn w:val="Normal"/>
    <w:link w:val="FootnoteTextChar"/>
    <w:rsid w:val="00F46FBD"/>
    <w:pPr>
      <w:spacing w:before="120" w:after="120" w:line="240" w:lineRule="auto"/>
      <w:jc w:val="both"/>
    </w:pPr>
    <w:rPr>
      <w:rFonts w:ascii="Verdana" w:eastAsia="Times New Roman" w:hAnsi="Verdana"/>
      <w:sz w:val="20"/>
      <w:szCs w:val="20"/>
    </w:rPr>
  </w:style>
  <w:style w:type="character" w:customStyle="1" w:styleId="FootnoteTextChar">
    <w:name w:val="Footnote Text Char"/>
    <w:link w:val="FootnoteText"/>
    <w:rsid w:val="00F46FBD"/>
    <w:rPr>
      <w:rFonts w:ascii="Verdana" w:eastAsia="Times New Roman" w:hAnsi="Verdana" w:cs="Times New Roman"/>
      <w:sz w:val="20"/>
      <w:szCs w:val="20"/>
    </w:rPr>
  </w:style>
  <w:style w:type="character" w:styleId="FootnoteReference">
    <w:name w:val="footnote reference"/>
    <w:rsid w:val="00F46FBD"/>
    <w:rPr>
      <w:vertAlign w:val="superscript"/>
    </w:rPr>
  </w:style>
  <w:style w:type="paragraph" w:styleId="Header">
    <w:name w:val="header"/>
    <w:basedOn w:val="Normal"/>
    <w:link w:val="HeaderChar"/>
    <w:uiPriority w:val="99"/>
    <w:unhideWhenUsed/>
    <w:rsid w:val="00F46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FBD"/>
  </w:style>
  <w:style w:type="paragraph" w:styleId="Footer">
    <w:name w:val="footer"/>
    <w:basedOn w:val="Normal"/>
    <w:link w:val="FooterChar"/>
    <w:uiPriority w:val="99"/>
    <w:unhideWhenUsed/>
    <w:rsid w:val="00F46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FBD"/>
  </w:style>
  <w:style w:type="paragraph" w:styleId="NoSpacing">
    <w:name w:val="No Spacing"/>
    <w:uiPriority w:val="1"/>
    <w:qFormat/>
    <w:rsid w:val="00F956FA"/>
    <w:rPr>
      <w:sz w:val="22"/>
      <w:szCs w:val="22"/>
      <w:lang w:eastAsia="en-US"/>
    </w:rPr>
  </w:style>
  <w:style w:type="paragraph" w:styleId="ListParagraph">
    <w:name w:val="List Paragraph"/>
    <w:basedOn w:val="Normal"/>
    <w:uiPriority w:val="34"/>
    <w:qFormat/>
    <w:rsid w:val="004A22C6"/>
    <w:pPr>
      <w:ind w:left="720"/>
      <w:contextualSpacing/>
    </w:pPr>
  </w:style>
  <w:style w:type="paragraph" w:styleId="Subtitle">
    <w:name w:val="Subtitle"/>
    <w:basedOn w:val="Normal"/>
    <w:link w:val="SubtitleChar"/>
    <w:qFormat/>
    <w:rsid w:val="00266AA4"/>
    <w:pPr>
      <w:spacing w:after="0" w:line="240" w:lineRule="auto"/>
      <w:jc w:val="center"/>
    </w:pPr>
    <w:rPr>
      <w:rFonts w:ascii="Antique Olive" w:eastAsia="Times New Roman" w:hAnsi="Antique Olive"/>
      <w:b/>
      <w:bCs/>
      <w:sz w:val="32"/>
      <w:szCs w:val="24"/>
    </w:rPr>
  </w:style>
  <w:style w:type="character" w:customStyle="1" w:styleId="SubtitleChar">
    <w:name w:val="Subtitle Char"/>
    <w:link w:val="Subtitle"/>
    <w:rsid w:val="00266AA4"/>
    <w:rPr>
      <w:rFonts w:ascii="Antique Olive" w:eastAsia="Times New Roman" w:hAnsi="Antique Olive" w:cs="Times New Roman"/>
      <w:b/>
      <w:bCs/>
      <w:sz w:val="32"/>
      <w:szCs w:val="24"/>
    </w:rPr>
  </w:style>
  <w:style w:type="table" w:styleId="TableGrid">
    <w:name w:val="Table Grid"/>
    <w:basedOn w:val="TableNormal"/>
    <w:uiPriority w:val="59"/>
    <w:rsid w:val="0026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61F5B"/>
  </w:style>
  <w:style w:type="paragraph" w:styleId="NormalWeb">
    <w:name w:val="Normal (Web)"/>
    <w:basedOn w:val="Normal"/>
    <w:uiPriority w:val="99"/>
    <w:unhideWhenUsed/>
    <w:rsid w:val="00394828"/>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091348">
      <w:bodyDiv w:val="1"/>
      <w:marLeft w:val="0"/>
      <w:marRight w:val="0"/>
      <w:marTop w:val="0"/>
      <w:marBottom w:val="0"/>
      <w:divBdr>
        <w:top w:val="none" w:sz="0" w:space="0" w:color="auto"/>
        <w:left w:val="none" w:sz="0" w:space="0" w:color="auto"/>
        <w:bottom w:val="none" w:sz="0" w:space="0" w:color="auto"/>
        <w:right w:val="none" w:sz="0" w:space="0" w:color="auto"/>
      </w:divBdr>
      <w:divsChild>
        <w:div w:id="10955860">
          <w:marLeft w:val="0"/>
          <w:marRight w:val="0"/>
          <w:marTop w:val="0"/>
          <w:marBottom w:val="0"/>
          <w:divBdr>
            <w:top w:val="none" w:sz="0" w:space="0" w:color="auto"/>
            <w:left w:val="none" w:sz="0" w:space="0" w:color="auto"/>
            <w:bottom w:val="none" w:sz="0" w:space="0" w:color="auto"/>
            <w:right w:val="none" w:sz="0" w:space="0" w:color="auto"/>
          </w:divBdr>
        </w:div>
        <w:div w:id="858851944">
          <w:marLeft w:val="0"/>
          <w:marRight w:val="0"/>
          <w:marTop w:val="0"/>
          <w:marBottom w:val="0"/>
          <w:divBdr>
            <w:top w:val="none" w:sz="0" w:space="0" w:color="auto"/>
            <w:left w:val="none" w:sz="0" w:space="0" w:color="auto"/>
            <w:bottom w:val="none" w:sz="0" w:space="0" w:color="auto"/>
            <w:right w:val="none" w:sz="0" w:space="0" w:color="auto"/>
          </w:divBdr>
        </w:div>
        <w:div w:id="1000231001">
          <w:marLeft w:val="0"/>
          <w:marRight w:val="0"/>
          <w:marTop w:val="0"/>
          <w:marBottom w:val="0"/>
          <w:divBdr>
            <w:top w:val="none" w:sz="0" w:space="0" w:color="auto"/>
            <w:left w:val="none" w:sz="0" w:space="0" w:color="auto"/>
            <w:bottom w:val="none" w:sz="0" w:space="0" w:color="auto"/>
            <w:right w:val="none" w:sz="0" w:space="0" w:color="auto"/>
          </w:divBdr>
        </w:div>
        <w:div w:id="1054887043">
          <w:marLeft w:val="0"/>
          <w:marRight w:val="0"/>
          <w:marTop w:val="0"/>
          <w:marBottom w:val="0"/>
          <w:divBdr>
            <w:top w:val="none" w:sz="0" w:space="0" w:color="auto"/>
            <w:left w:val="none" w:sz="0" w:space="0" w:color="auto"/>
            <w:bottom w:val="none" w:sz="0" w:space="0" w:color="auto"/>
            <w:right w:val="none" w:sz="0" w:space="0" w:color="auto"/>
          </w:divBdr>
        </w:div>
        <w:div w:id="1284002456">
          <w:marLeft w:val="0"/>
          <w:marRight w:val="0"/>
          <w:marTop w:val="0"/>
          <w:marBottom w:val="0"/>
          <w:divBdr>
            <w:top w:val="none" w:sz="0" w:space="0" w:color="auto"/>
            <w:left w:val="none" w:sz="0" w:space="0" w:color="auto"/>
            <w:bottom w:val="none" w:sz="0" w:space="0" w:color="auto"/>
            <w:right w:val="none" w:sz="0" w:space="0" w:color="auto"/>
          </w:divBdr>
        </w:div>
        <w:div w:id="1719932561">
          <w:marLeft w:val="0"/>
          <w:marRight w:val="0"/>
          <w:marTop w:val="0"/>
          <w:marBottom w:val="0"/>
          <w:divBdr>
            <w:top w:val="none" w:sz="0" w:space="0" w:color="auto"/>
            <w:left w:val="none" w:sz="0" w:space="0" w:color="auto"/>
            <w:bottom w:val="none" w:sz="0" w:space="0" w:color="auto"/>
            <w:right w:val="none" w:sz="0" w:space="0" w:color="auto"/>
          </w:divBdr>
        </w:div>
      </w:divsChild>
    </w:div>
    <w:div w:id="1457986991">
      <w:bodyDiv w:val="1"/>
      <w:marLeft w:val="0"/>
      <w:marRight w:val="0"/>
      <w:marTop w:val="0"/>
      <w:marBottom w:val="0"/>
      <w:divBdr>
        <w:top w:val="none" w:sz="0" w:space="0" w:color="auto"/>
        <w:left w:val="none" w:sz="0" w:space="0" w:color="auto"/>
        <w:bottom w:val="none" w:sz="0" w:space="0" w:color="auto"/>
        <w:right w:val="none" w:sz="0" w:space="0" w:color="auto"/>
      </w:divBdr>
    </w:div>
    <w:div w:id="1534885466">
      <w:bodyDiv w:val="1"/>
      <w:marLeft w:val="0"/>
      <w:marRight w:val="0"/>
      <w:marTop w:val="0"/>
      <w:marBottom w:val="0"/>
      <w:divBdr>
        <w:top w:val="none" w:sz="0" w:space="0" w:color="auto"/>
        <w:left w:val="none" w:sz="0" w:space="0" w:color="auto"/>
        <w:bottom w:val="none" w:sz="0" w:space="0" w:color="auto"/>
        <w:right w:val="none" w:sz="0" w:space="0" w:color="auto"/>
      </w:divBdr>
      <w:divsChild>
        <w:div w:id="1035084895">
          <w:marLeft w:val="0"/>
          <w:marRight w:val="0"/>
          <w:marTop w:val="0"/>
          <w:marBottom w:val="60"/>
          <w:divBdr>
            <w:top w:val="none" w:sz="0" w:space="0" w:color="auto"/>
            <w:left w:val="none" w:sz="0" w:space="0" w:color="auto"/>
            <w:bottom w:val="none" w:sz="0" w:space="0" w:color="auto"/>
            <w:right w:val="none" w:sz="0" w:space="0" w:color="auto"/>
          </w:divBdr>
          <w:divsChild>
            <w:div w:id="210214319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344C3-98E1-4558-99DD-768885B89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 Penfold</cp:lastModifiedBy>
  <cp:revision>2</cp:revision>
  <cp:lastPrinted>2014-02-24T15:34:00Z</cp:lastPrinted>
  <dcterms:created xsi:type="dcterms:W3CDTF">2015-09-22T11:14:00Z</dcterms:created>
  <dcterms:modified xsi:type="dcterms:W3CDTF">2015-09-22T11:14:00Z</dcterms:modified>
</cp:coreProperties>
</file>